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622" w:type="dxa"/>
        <w:tblLook w:val="04A0" w:firstRow="1" w:lastRow="0" w:firstColumn="1" w:lastColumn="0" w:noHBand="0" w:noVBand="1"/>
      </w:tblPr>
      <w:tblGrid>
        <w:gridCol w:w="1838"/>
        <w:gridCol w:w="567"/>
        <w:gridCol w:w="2406"/>
        <w:gridCol w:w="2405"/>
        <w:gridCol w:w="2406"/>
      </w:tblGrid>
      <w:tr w:rsidR="00573F44" w:rsidRPr="00F76681" w14:paraId="49B2579F" w14:textId="77777777" w:rsidTr="1548CB4E">
        <w:trPr>
          <w:trHeight w:val="300"/>
        </w:trPr>
        <w:tc>
          <w:tcPr>
            <w:tcW w:w="962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213283" w14:textId="6183A2BB" w:rsidR="00573F44" w:rsidRPr="00F76681" w:rsidRDefault="003459EE" w:rsidP="00FC2257">
            <w:pPr>
              <w:spacing w:line="276" w:lineRule="auto"/>
              <w:rPr>
                <w:rFonts w:ascii="Aptos" w:eastAsia="+mj-ea" w:hAnsi="Aptos" w:cs="+mj-cs"/>
                <w:color w:val="E50082"/>
                <w:kern w:val="24"/>
                <w:sz w:val="28"/>
                <w:szCs w:val="28"/>
              </w:rPr>
            </w:pPr>
            <w:commentRangeStart w:id="0"/>
            <w:commentRangeEnd w:id="0"/>
            <w:r w:rsidRPr="00F76681">
              <w:rPr>
                <w:rStyle w:val="CommentReference"/>
                <w:rFonts w:ascii="Aptos" w:hAnsi="Aptos"/>
              </w:rPr>
              <w:commentReference w:id="0"/>
            </w:r>
            <w:r w:rsidR="00BD12B1">
              <w:rPr>
                <w:rFonts w:ascii="Aptos" w:eastAsia="+mj-ea" w:hAnsi="Aptos" w:cs="+mj-cs"/>
                <w:color w:val="E50082"/>
                <w:kern w:val="24"/>
                <w:sz w:val="28"/>
                <w:szCs w:val="28"/>
              </w:rPr>
              <w:t>Role</w:t>
            </w:r>
            <w:r w:rsidR="006E1158" w:rsidRPr="00F76681">
              <w:rPr>
                <w:rFonts w:ascii="Aptos" w:eastAsia="+mj-ea" w:hAnsi="Aptos" w:cs="+mj-cs"/>
                <w:color w:val="E50082"/>
                <w:kern w:val="24"/>
                <w:sz w:val="28"/>
                <w:szCs w:val="28"/>
              </w:rPr>
              <w:t xml:space="preserve"> Description</w:t>
            </w:r>
          </w:p>
          <w:p w14:paraId="0F9B08EE" w14:textId="2316CF73" w:rsidR="00FC2257" w:rsidRPr="00F76681" w:rsidRDefault="00FC2257" w:rsidP="00195BFE">
            <w:pPr>
              <w:spacing w:line="276" w:lineRule="auto"/>
              <w:rPr>
                <w:rFonts w:ascii="Aptos" w:hAnsi="Aptos" w:cs="Arial"/>
                <w:b/>
                <w:bCs/>
                <w:color w:val="BA06BA"/>
                <w:sz w:val="28"/>
                <w:szCs w:val="28"/>
              </w:rPr>
            </w:pPr>
          </w:p>
        </w:tc>
      </w:tr>
      <w:tr w:rsidR="00D33B6C" w:rsidRPr="00F76681" w14:paraId="574982B8" w14:textId="77777777" w:rsidTr="1548CB4E">
        <w:trPr>
          <w:trHeight w:val="300"/>
        </w:trPr>
        <w:tc>
          <w:tcPr>
            <w:tcW w:w="1838" w:type="dxa"/>
            <w:tcBorders>
              <w:top w:val="single" w:sz="4" w:space="0" w:color="auto"/>
            </w:tcBorders>
          </w:tcPr>
          <w:p w14:paraId="59F3032A" w14:textId="77777777" w:rsidR="00F6674E" w:rsidRPr="00F76681" w:rsidRDefault="00F6674E" w:rsidP="00243D81">
            <w:pPr>
              <w:spacing w:line="276" w:lineRule="auto"/>
              <w:rPr>
                <w:rFonts w:ascii="Aptos" w:eastAsia="+mj-ea" w:hAnsi="Aptos" w:cs="Arial"/>
                <w:b/>
                <w:bCs/>
                <w:color w:val="E50082"/>
                <w:kern w:val="24"/>
                <w:sz w:val="22"/>
                <w:szCs w:val="22"/>
              </w:rPr>
            </w:pPr>
          </w:p>
          <w:p w14:paraId="7202439B" w14:textId="687D7502" w:rsidR="00F6674E" w:rsidRPr="00F76681" w:rsidRDefault="00E50291" w:rsidP="00243D81">
            <w:pPr>
              <w:spacing w:line="276" w:lineRule="auto"/>
              <w:rPr>
                <w:rFonts w:ascii="Aptos" w:hAnsi="Aptos" w:cs="Arial"/>
                <w:b/>
                <w:bCs/>
                <w:color w:val="BA06BA"/>
                <w:sz w:val="22"/>
                <w:szCs w:val="22"/>
              </w:rPr>
            </w:pPr>
            <w:r>
              <w:rPr>
                <w:rFonts w:ascii="Aptos" w:eastAsia="+mj-ea" w:hAnsi="Aptos" w:cs="Arial"/>
                <w:b/>
                <w:bCs/>
                <w:color w:val="E50082"/>
                <w:kern w:val="24"/>
                <w:sz w:val="22"/>
                <w:szCs w:val="22"/>
              </w:rPr>
              <w:t>Role</w:t>
            </w:r>
            <w:r w:rsidR="00573F44" w:rsidRPr="00F76681">
              <w:rPr>
                <w:rFonts w:ascii="Aptos" w:eastAsia="+mj-ea" w:hAnsi="Aptos" w:cs="Arial"/>
                <w:b/>
                <w:bCs/>
                <w:color w:val="E50082"/>
                <w:kern w:val="24"/>
                <w:sz w:val="22"/>
                <w:szCs w:val="22"/>
              </w:rPr>
              <w:t xml:space="preserve"> </w:t>
            </w:r>
            <w:r w:rsidR="00F6674E" w:rsidRPr="00F76681">
              <w:rPr>
                <w:rFonts w:ascii="Aptos" w:eastAsia="+mj-ea" w:hAnsi="Aptos" w:cs="Arial"/>
                <w:b/>
                <w:bCs/>
                <w:color w:val="E50082"/>
                <w:kern w:val="24"/>
                <w:sz w:val="22"/>
                <w:szCs w:val="22"/>
              </w:rPr>
              <w:t>T</w:t>
            </w:r>
            <w:r w:rsidR="00573F44" w:rsidRPr="00F76681">
              <w:rPr>
                <w:rFonts w:ascii="Aptos" w:eastAsia="+mj-ea" w:hAnsi="Aptos" w:cs="Arial"/>
                <w:b/>
                <w:bCs/>
                <w:color w:val="E50082"/>
                <w:kern w:val="24"/>
                <w:sz w:val="22"/>
                <w:szCs w:val="22"/>
              </w:rPr>
              <w:t>itle:</w:t>
            </w:r>
            <w:r w:rsidR="00573F44" w:rsidRPr="00F76681">
              <w:rPr>
                <w:rFonts w:ascii="Aptos" w:hAnsi="Aptos" w:cs="Arial"/>
                <w:b/>
                <w:bCs/>
                <w:color w:val="BA06BA"/>
                <w:sz w:val="22"/>
                <w:szCs w:val="22"/>
              </w:rPr>
              <w:t xml:space="preserve"> </w:t>
            </w:r>
          </w:p>
          <w:p w14:paraId="59D83B56" w14:textId="6B95EF17" w:rsidR="00573F44" w:rsidRPr="00F76681" w:rsidRDefault="00573F44" w:rsidP="00243D81">
            <w:pPr>
              <w:spacing w:line="276" w:lineRule="auto"/>
              <w:rPr>
                <w:rFonts w:ascii="Aptos" w:hAnsi="Aptos" w:cs="Arial"/>
                <w:b/>
                <w:bCs/>
                <w:sz w:val="22"/>
                <w:szCs w:val="22"/>
              </w:rPr>
            </w:pPr>
            <w:r w:rsidRPr="00F76681">
              <w:rPr>
                <w:rFonts w:ascii="Aptos" w:hAnsi="Aptos" w:cs="Arial"/>
                <w:b/>
                <w:bCs/>
                <w:sz w:val="22"/>
                <w:szCs w:val="22"/>
              </w:rPr>
              <w:tab/>
            </w:r>
          </w:p>
        </w:tc>
        <w:tc>
          <w:tcPr>
            <w:tcW w:w="7784" w:type="dxa"/>
            <w:gridSpan w:val="4"/>
            <w:tcBorders>
              <w:top w:val="single" w:sz="4" w:space="0" w:color="auto"/>
            </w:tcBorders>
          </w:tcPr>
          <w:p w14:paraId="283F9660" w14:textId="77777777" w:rsidR="00573F44" w:rsidRPr="00F76681" w:rsidRDefault="00573F44" w:rsidP="00BE700D">
            <w:pPr>
              <w:spacing w:line="276" w:lineRule="auto"/>
              <w:rPr>
                <w:rFonts w:ascii="Aptos" w:hAnsi="Aptos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7C760923" w14:textId="68AB2D1B" w:rsidR="00195BFE" w:rsidRPr="00F76681" w:rsidRDefault="00493ACB" w:rsidP="00BE700D">
            <w:pPr>
              <w:spacing w:line="276" w:lineRule="auto"/>
              <w:rPr>
                <w:rFonts w:ascii="Aptos" w:hAnsi="Aptos" w:cs="Arial"/>
                <w:color w:val="000000" w:themeColor="text1"/>
                <w:sz w:val="22"/>
                <w:szCs w:val="22"/>
              </w:rPr>
            </w:pPr>
            <w:r w:rsidRPr="00F76681">
              <w:rPr>
                <w:rFonts w:ascii="Aptos" w:hAnsi="Aptos" w:cs="Arial"/>
                <w:color w:val="000000" w:themeColor="text1"/>
                <w:sz w:val="22"/>
                <w:szCs w:val="22"/>
              </w:rPr>
              <w:t>Associate Artist</w:t>
            </w:r>
          </w:p>
        </w:tc>
      </w:tr>
      <w:tr w:rsidR="00D33B6C" w:rsidRPr="00F76681" w14:paraId="0B8B68DB" w14:textId="77777777" w:rsidTr="1548CB4E">
        <w:trPr>
          <w:trHeight w:val="300"/>
        </w:trPr>
        <w:tc>
          <w:tcPr>
            <w:tcW w:w="1838" w:type="dxa"/>
            <w:tcBorders>
              <w:bottom w:val="single" w:sz="4" w:space="0" w:color="auto"/>
            </w:tcBorders>
          </w:tcPr>
          <w:p w14:paraId="124491B1" w14:textId="77777777" w:rsidR="00F6674E" w:rsidRPr="00F76681" w:rsidRDefault="00F6674E" w:rsidP="00243D81">
            <w:pPr>
              <w:spacing w:line="276" w:lineRule="auto"/>
              <w:rPr>
                <w:rFonts w:ascii="Aptos" w:eastAsia="+mj-ea" w:hAnsi="Aptos" w:cs="Arial"/>
                <w:b/>
                <w:bCs/>
                <w:color w:val="E50082"/>
                <w:kern w:val="24"/>
                <w:sz w:val="22"/>
                <w:szCs w:val="22"/>
              </w:rPr>
            </w:pPr>
          </w:p>
          <w:p w14:paraId="0484DBF2" w14:textId="77777777" w:rsidR="00F6674E" w:rsidRPr="00F76681" w:rsidRDefault="00573F44" w:rsidP="00243D81">
            <w:pPr>
              <w:spacing w:line="276" w:lineRule="auto"/>
              <w:rPr>
                <w:rFonts w:ascii="Aptos" w:eastAsia="+mj-ea" w:hAnsi="Aptos" w:cs="Arial"/>
                <w:b/>
                <w:bCs/>
                <w:color w:val="E50082"/>
                <w:kern w:val="24"/>
                <w:sz w:val="22"/>
                <w:szCs w:val="22"/>
              </w:rPr>
            </w:pPr>
            <w:r w:rsidRPr="00F76681">
              <w:rPr>
                <w:rFonts w:ascii="Aptos" w:eastAsia="+mj-ea" w:hAnsi="Aptos" w:cs="Arial"/>
                <w:b/>
                <w:bCs/>
                <w:color w:val="E50082"/>
                <w:kern w:val="24"/>
                <w:sz w:val="22"/>
                <w:szCs w:val="22"/>
              </w:rPr>
              <w:t>Reporting to:</w:t>
            </w:r>
          </w:p>
          <w:p w14:paraId="3A28A230" w14:textId="5BE8940F" w:rsidR="00573F44" w:rsidRPr="00F76681" w:rsidRDefault="00573F44" w:rsidP="00243D81">
            <w:pPr>
              <w:spacing w:line="276" w:lineRule="auto"/>
              <w:rPr>
                <w:rFonts w:ascii="Aptos" w:hAnsi="Aptos" w:cs="Arial"/>
                <w:b/>
                <w:bCs/>
                <w:sz w:val="22"/>
                <w:szCs w:val="22"/>
              </w:rPr>
            </w:pPr>
            <w:r w:rsidRPr="00F76681">
              <w:rPr>
                <w:rFonts w:ascii="Aptos" w:eastAsia="+mj-ea" w:hAnsi="Aptos" w:cs="Arial"/>
                <w:b/>
                <w:bCs/>
                <w:color w:val="E50082"/>
                <w:kern w:val="24"/>
                <w:sz w:val="22"/>
                <w:szCs w:val="22"/>
              </w:rPr>
              <w:tab/>
            </w:r>
          </w:p>
        </w:tc>
        <w:tc>
          <w:tcPr>
            <w:tcW w:w="7784" w:type="dxa"/>
            <w:gridSpan w:val="4"/>
            <w:tcBorders>
              <w:bottom w:val="single" w:sz="4" w:space="0" w:color="auto"/>
            </w:tcBorders>
          </w:tcPr>
          <w:p w14:paraId="191F27F0" w14:textId="77777777" w:rsidR="00573F44" w:rsidRPr="00F76681" w:rsidRDefault="00573F44" w:rsidP="00BE700D">
            <w:pPr>
              <w:spacing w:line="276" w:lineRule="auto"/>
              <w:rPr>
                <w:rFonts w:ascii="Aptos" w:hAnsi="Aptos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71DECDD5" w14:textId="3601F237" w:rsidR="00195BFE" w:rsidRPr="00F76681" w:rsidRDefault="00415FAC" w:rsidP="00BE700D">
            <w:pPr>
              <w:spacing w:line="276" w:lineRule="auto"/>
              <w:rPr>
                <w:rFonts w:ascii="Aptos" w:hAnsi="Aptos" w:cs="Arial"/>
                <w:color w:val="000000" w:themeColor="text1"/>
                <w:sz w:val="22"/>
                <w:szCs w:val="22"/>
              </w:rPr>
            </w:pPr>
            <w:r w:rsidRPr="00F76681">
              <w:rPr>
                <w:rFonts w:ascii="Aptos" w:hAnsi="Aptos" w:cs="Arial"/>
                <w:color w:val="000000" w:themeColor="text1"/>
                <w:sz w:val="22"/>
                <w:szCs w:val="22"/>
              </w:rPr>
              <w:t xml:space="preserve">Studio </w:t>
            </w:r>
            <w:r w:rsidR="00774E5B" w:rsidRPr="00F76681">
              <w:rPr>
                <w:rFonts w:ascii="Aptos" w:hAnsi="Aptos" w:cs="Arial"/>
                <w:color w:val="000000" w:themeColor="text1"/>
                <w:sz w:val="22"/>
                <w:szCs w:val="22"/>
              </w:rPr>
              <w:t>&amp;</w:t>
            </w:r>
            <w:r w:rsidRPr="00F76681">
              <w:rPr>
                <w:rFonts w:ascii="Aptos" w:hAnsi="Aptos" w:cs="Arial"/>
                <w:color w:val="000000" w:themeColor="text1"/>
                <w:sz w:val="22"/>
                <w:szCs w:val="22"/>
              </w:rPr>
              <w:t xml:space="preserve"> Community Programme</w:t>
            </w:r>
            <w:r w:rsidR="00195BFE" w:rsidRPr="00F76681">
              <w:rPr>
                <w:rFonts w:ascii="Aptos" w:hAnsi="Aptos" w:cs="Arial"/>
                <w:color w:val="000000" w:themeColor="text1"/>
                <w:sz w:val="22"/>
                <w:szCs w:val="22"/>
              </w:rPr>
              <w:t xml:space="preserve"> Manager </w:t>
            </w:r>
          </w:p>
        </w:tc>
      </w:tr>
      <w:tr w:rsidR="00C02525" w:rsidRPr="00F76681" w14:paraId="61E3D40F" w14:textId="77777777" w:rsidTr="1548CB4E">
        <w:trPr>
          <w:trHeight w:val="300"/>
        </w:trPr>
        <w:tc>
          <w:tcPr>
            <w:tcW w:w="96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99371C" w14:textId="77777777" w:rsidR="00C02525" w:rsidRPr="00F76681" w:rsidRDefault="00C02525" w:rsidP="00573F44">
            <w:pPr>
              <w:spacing w:line="276" w:lineRule="auto"/>
              <w:rPr>
                <w:rFonts w:ascii="Aptos" w:eastAsia="+mj-ea" w:hAnsi="Aptos" w:cs="Arial"/>
                <w:b/>
                <w:bCs/>
                <w:color w:val="E50082"/>
                <w:kern w:val="24"/>
                <w:sz w:val="20"/>
                <w:szCs w:val="20"/>
              </w:rPr>
            </w:pPr>
          </w:p>
        </w:tc>
      </w:tr>
      <w:tr w:rsidR="00573F44" w:rsidRPr="00F76681" w14:paraId="3F32FF54" w14:textId="77777777" w:rsidTr="1548CB4E">
        <w:trPr>
          <w:trHeight w:val="300"/>
        </w:trPr>
        <w:tc>
          <w:tcPr>
            <w:tcW w:w="9622" w:type="dxa"/>
            <w:gridSpan w:val="5"/>
            <w:tcBorders>
              <w:top w:val="single" w:sz="4" w:space="0" w:color="auto"/>
            </w:tcBorders>
          </w:tcPr>
          <w:p w14:paraId="2A200E57" w14:textId="77777777" w:rsidR="00F6674E" w:rsidRPr="00F76681" w:rsidRDefault="00F6674E" w:rsidP="00573F44">
            <w:pPr>
              <w:spacing w:line="276" w:lineRule="auto"/>
              <w:rPr>
                <w:rFonts w:ascii="Aptos" w:eastAsia="+mj-ea" w:hAnsi="Aptos" w:cs="Arial"/>
                <w:color w:val="E50082"/>
                <w:kern w:val="24"/>
                <w:sz w:val="22"/>
                <w:szCs w:val="22"/>
              </w:rPr>
            </w:pPr>
          </w:p>
          <w:p w14:paraId="58F70A19" w14:textId="2ECA8369" w:rsidR="00C02525" w:rsidRPr="00F76681" w:rsidRDefault="00573F44" w:rsidP="00573F44">
            <w:pPr>
              <w:spacing w:line="276" w:lineRule="auto"/>
              <w:rPr>
                <w:rFonts w:ascii="Aptos" w:eastAsia="+mj-ea" w:hAnsi="Aptos" w:cs="Arial"/>
                <w:color w:val="E50082"/>
                <w:kern w:val="24"/>
                <w:sz w:val="22"/>
                <w:szCs w:val="22"/>
              </w:rPr>
            </w:pPr>
            <w:r w:rsidRPr="00F76681">
              <w:rPr>
                <w:rFonts w:ascii="Aptos" w:eastAsia="+mj-ea" w:hAnsi="Aptos" w:cs="Arial"/>
                <w:color w:val="E50082"/>
                <w:kern w:val="24"/>
                <w:sz w:val="22"/>
                <w:szCs w:val="22"/>
              </w:rPr>
              <w:t xml:space="preserve">Vision, </w:t>
            </w:r>
            <w:r w:rsidR="00AF26F4" w:rsidRPr="00F76681">
              <w:rPr>
                <w:rFonts w:ascii="Aptos" w:eastAsia="+mj-ea" w:hAnsi="Aptos" w:cs="Arial"/>
                <w:color w:val="E50082"/>
                <w:kern w:val="24"/>
                <w:sz w:val="22"/>
                <w:szCs w:val="22"/>
              </w:rPr>
              <w:t>Mission,</w:t>
            </w:r>
            <w:r w:rsidRPr="00F76681">
              <w:rPr>
                <w:rFonts w:ascii="Aptos" w:eastAsia="+mj-ea" w:hAnsi="Aptos" w:cs="Arial"/>
                <w:color w:val="E50082"/>
                <w:kern w:val="24"/>
                <w:sz w:val="22"/>
                <w:szCs w:val="22"/>
              </w:rPr>
              <w:t xml:space="preserve"> and Values</w:t>
            </w:r>
          </w:p>
          <w:p w14:paraId="67690A3B" w14:textId="34F8841A" w:rsidR="00573F44" w:rsidRPr="00F76681" w:rsidRDefault="00573F44" w:rsidP="00573F44">
            <w:pPr>
              <w:spacing w:line="276" w:lineRule="auto"/>
              <w:rPr>
                <w:rFonts w:ascii="Aptos" w:eastAsia="+mj-ea" w:hAnsi="Aptos" w:cs="Arial"/>
                <w:b/>
                <w:bCs/>
                <w:color w:val="000000" w:themeColor="text1"/>
                <w:kern w:val="24"/>
                <w:sz w:val="22"/>
                <w:szCs w:val="22"/>
              </w:rPr>
            </w:pPr>
            <w:r w:rsidRPr="00F76681">
              <w:rPr>
                <w:rFonts w:ascii="Aptos" w:eastAsia="+mj-ea" w:hAnsi="Aptos" w:cs="Arial"/>
                <w:color w:val="000000" w:themeColor="text1"/>
                <w:kern w:val="24"/>
                <w:sz w:val="22"/>
                <w:szCs w:val="22"/>
              </w:rPr>
              <w:t>All British Ceramics Biennial team members work within the spirit of and contribute to the delivery of our vision, mission and core values.</w:t>
            </w:r>
          </w:p>
          <w:p w14:paraId="593AC8B7" w14:textId="57620BBC" w:rsidR="00F6674E" w:rsidRPr="00F76681" w:rsidRDefault="00F6674E" w:rsidP="00573F44">
            <w:pPr>
              <w:spacing w:line="276" w:lineRule="auto"/>
              <w:rPr>
                <w:rFonts w:ascii="Aptos" w:eastAsia="+mj-ea" w:hAnsi="Aptos" w:cs="Arial"/>
                <w:b/>
                <w:bCs/>
                <w:color w:val="000000" w:themeColor="text1"/>
                <w:kern w:val="24"/>
                <w:sz w:val="20"/>
                <w:szCs w:val="20"/>
              </w:rPr>
            </w:pPr>
          </w:p>
        </w:tc>
      </w:tr>
      <w:tr w:rsidR="00573F44" w:rsidRPr="00F76681" w14:paraId="1A8F5DAE" w14:textId="77777777" w:rsidTr="1548CB4E">
        <w:trPr>
          <w:trHeight w:val="300"/>
        </w:trPr>
        <w:tc>
          <w:tcPr>
            <w:tcW w:w="9622" w:type="dxa"/>
            <w:gridSpan w:val="5"/>
          </w:tcPr>
          <w:p w14:paraId="77D2BD73" w14:textId="77777777" w:rsidR="00F6674E" w:rsidRPr="00F76681" w:rsidRDefault="00F6674E" w:rsidP="00573F44">
            <w:pPr>
              <w:spacing w:line="276" w:lineRule="auto"/>
              <w:ind w:left="2127" w:hanging="2127"/>
              <w:rPr>
                <w:rFonts w:ascii="Aptos" w:eastAsia="+mj-ea" w:hAnsi="Aptos" w:cs="Arial"/>
                <w:color w:val="E50082"/>
                <w:kern w:val="24"/>
                <w:sz w:val="22"/>
                <w:szCs w:val="22"/>
              </w:rPr>
            </w:pPr>
          </w:p>
          <w:p w14:paraId="6F4544D0" w14:textId="2AD2E61D" w:rsidR="00C02525" w:rsidRPr="00F76681" w:rsidRDefault="00573F44" w:rsidP="00573F44">
            <w:pPr>
              <w:spacing w:line="276" w:lineRule="auto"/>
              <w:ind w:left="2127" w:hanging="2127"/>
              <w:rPr>
                <w:rFonts w:ascii="Aptos" w:eastAsia="+mj-ea" w:hAnsi="Aptos" w:cs="Arial"/>
                <w:color w:val="E50082"/>
                <w:kern w:val="24"/>
                <w:sz w:val="22"/>
                <w:szCs w:val="22"/>
              </w:rPr>
            </w:pPr>
            <w:r w:rsidRPr="00F76681">
              <w:rPr>
                <w:rFonts w:ascii="Aptos" w:eastAsia="+mj-ea" w:hAnsi="Aptos" w:cs="Arial"/>
                <w:color w:val="E50082"/>
                <w:kern w:val="24"/>
                <w:sz w:val="22"/>
                <w:szCs w:val="22"/>
              </w:rPr>
              <w:t>Our Vision</w:t>
            </w:r>
          </w:p>
          <w:p w14:paraId="5EE58CEB" w14:textId="77777777" w:rsidR="00573F44" w:rsidRPr="00F76681" w:rsidRDefault="00573F44" w:rsidP="00573F44">
            <w:pPr>
              <w:spacing w:line="276" w:lineRule="auto"/>
              <w:ind w:left="2127" w:hanging="2127"/>
              <w:rPr>
                <w:rFonts w:ascii="Aptos" w:eastAsia="+mj-ea" w:hAnsi="Aptos" w:cs="Arial"/>
                <w:b/>
                <w:bCs/>
                <w:color w:val="000000" w:themeColor="text1"/>
                <w:kern w:val="24"/>
                <w:sz w:val="22"/>
                <w:szCs w:val="22"/>
              </w:rPr>
            </w:pPr>
            <w:r w:rsidRPr="00F76681">
              <w:rPr>
                <w:rFonts w:ascii="Aptos" w:eastAsia="+mj-ea" w:hAnsi="Aptos" w:cs="Arial"/>
                <w:color w:val="000000" w:themeColor="text1"/>
                <w:kern w:val="24"/>
                <w:sz w:val="22"/>
                <w:szCs w:val="22"/>
              </w:rPr>
              <w:t>Making change through clay</w:t>
            </w:r>
            <w:r w:rsidRPr="00F76681">
              <w:rPr>
                <w:rFonts w:ascii="Aptos" w:eastAsia="+mj-ea" w:hAnsi="Aptos" w:cs="Arial"/>
                <w:b/>
                <w:bCs/>
                <w:color w:val="000000" w:themeColor="text1"/>
                <w:kern w:val="24"/>
                <w:sz w:val="22"/>
                <w:szCs w:val="22"/>
              </w:rPr>
              <w:t xml:space="preserve"> </w:t>
            </w:r>
          </w:p>
          <w:p w14:paraId="056F5152" w14:textId="43BA5898" w:rsidR="00F6674E" w:rsidRPr="00F76681" w:rsidRDefault="00F6674E" w:rsidP="00573F44">
            <w:pPr>
              <w:spacing w:line="276" w:lineRule="auto"/>
              <w:ind w:left="2127" w:hanging="2127"/>
              <w:rPr>
                <w:rFonts w:ascii="Aptos" w:eastAsia="+mj-ea" w:hAnsi="Aptos" w:cs="Arial"/>
                <w:b/>
                <w:bCs/>
                <w:color w:val="E50082"/>
                <w:kern w:val="24"/>
                <w:sz w:val="20"/>
                <w:szCs w:val="20"/>
              </w:rPr>
            </w:pPr>
          </w:p>
        </w:tc>
      </w:tr>
      <w:tr w:rsidR="00573F44" w:rsidRPr="00F76681" w14:paraId="10AABE13" w14:textId="77777777" w:rsidTr="1548CB4E">
        <w:trPr>
          <w:trHeight w:val="300"/>
        </w:trPr>
        <w:tc>
          <w:tcPr>
            <w:tcW w:w="9622" w:type="dxa"/>
            <w:gridSpan w:val="5"/>
            <w:tcBorders>
              <w:bottom w:val="single" w:sz="4" w:space="0" w:color="auto"/>
            </w:tcBorders>
          </w:tcPr>
          <w:p w14:paraId="1D3A5697" w14:textId="77777777" w:rsidR="00F6674E" w:rsidRPr="00F76681" w:rsidRDefault="00F6674E" w:rsidP="00573F44">
            <w:pPr>
              <w:spacing w:line="276" w:lineRule="auto"/>
              <w:rPr>
                <w:rFonts w:ascii="Aptos" w:eastAsia="+mj-ea" w:hAnsi="Aptos" w:cs="Arial"/>
                <w:color w:val="E50082"/>
                <w:kern w:val="24"/>
                <w:sz w:val="22"/>
                <w:szCs w:val="22"/>
              </w:rPr>
            </w:pPr>
          </w:p>
          <w:p w14:paraId="7679143E" w14:textId="6ABAD997" w:rsidR="00C02525" w:rsidRPr="00F76681" w:rsidRDefault="00573F44" w:rsidP="00573F44">
            <w:pPr>
              <w:spacing w:line="276" w:lineRule="auto"/>
              <w:rPr>
                <w:rFonts w:ascii="Aptos" w:eastAsia="+mj-ea" w:hAnsi="Aptos" w:cs="Arial"/>
                <w:color w:val="E50082"/>
                <w:kern w:val="24"/>
                <w:sz w:val="22"/>
                <w:szCs w:val="22"/>
              </w:rPr>
            </w:pPr>
            <w:r w:rsidRPr="00F76681">
              <w:rPr>
                <w:rFonts w:ascii="Aptos" w:eastAsia="+mj-ea" w:hAnsi="Aptos" w:cs="Arial"/>
                <w:color w:val="E50082"/>
                <w:kern w:val="24"/>
                <w:sz w:val="22"/>
                <w:szCs w:val="22"/>
              </w:rPr>
              <w:t>Our Mission</w:t>
            </w:r>
          </w:p>
          <w:p w14:paraId="0EBBCA5E" w14:textId="77777777" w:rsidR="00573F44" w:rsidRPr="00F76681" w:rsidRDefault="00573F44" w:rsidP="00573F44">
            <w:pPr>
              <w:spacing w:line="276" w:lineRule="auto"/>
              <w:rPr>
                <w:rFonts w:ascii="Aptos" w:eastAsia="+mj-ea" w:hAnsi="Aptos" w:cs="Arial"/>
                <w:color w:val="000000" w:themeColor="text1"/>
                <w:kern w:val="24"/>
                <w:sz w:val="22"/>
                <w:szCs w:val="22"/>
              </w:rPr>
            </w:pPr>
            <w:r w:rsidRPr="00F76681">
              <w:rPr>
                <w:rFonts w:ascii="Aptos" w:eastAsia="+mj-ea" w:hAnsi="Aptos" w:cs="Arial"/>
                <w:color w:val="000000" w:themeColor="text1"/>
                <w:kern w:val="24"/>
                <w:sz w:val="22"/>
                <w:szCs w:val="22"/>
              </w:rPr>
              <w:t xml:space="preserve">To develop, sustain and expand innovative ceramics practice and improve lives together with artists and creative communities </w:t>
            </w:r>
          </w:p>
          <w:p w14:paraId="69E1A603" w14:textId="275BFB13" w:rsidR="00F6674E" w:rsidRPr="00F76681" w:rsidRDefault="00F6674E" w:rsidP="00573F44">
            <w:pPr>
              <w:spacing w:line="276" w:lineRule="auto"/>
              <w:rPr>
                <w:rFonts w:ascii="Aptos" w:eastAsia="+mj-ea" w:hAnsi="Aptos" w:cs="Arial"/>
                <w:color w:val="000000" w:themeColor="text1"/>
                <w:kern w:val="24"/>
                <w:sz w:val="20"/>
                <w:szCs w:val="20"/>
              </w:rPr>
            </w:pPr>
          </w:p>
        </w:tc>
      </w:tr>
      <w:tr w:rsidR="00243D81" w:rsidRPr="00F76681" w14:paraId="00491824" w14:textId="77777777" w:rsidTr="1548CB4E">
        <w:trPr>
          <w:trHeight w:val="369"/>
        </w:trPr>
        <w:tc>
          <w:tcPr>
            <w:tcW w:w="962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F9792" w14:textId="77777777" w:rsidR="00F6674E" w:rsidRPr="00F76681" w:rsidRDefault="00F6674E" w:rsidP="00C02525">
            <w:pPr>
              <w:spacing w:line="276" w:lineRule="auto"/>
              <w:ind w:left="2127" w:hanging="2127"/>
              <w:rPr>
                <w:rFonts w:ascii="Aptos" w:eastAsia="+mj-ea" w:hAnsi="Aptos" w:cs="Arial"/>
                <w:color w:val="E50082"/>
                <w:kern w:val="24"/>
                <w:sz w:val="22"/>
                <w:szCs w:val="22"/>
              </w:rPr>
            </w:pPr>
          </w:p>
          <w:p w14:paraId="47E03B20" w14:textId="62880C02" w:rsidR="00547F67" w:rsidRPr="00F76681" w:rsidRDefault="00623C64" w:rsidP="00547F67">
            <w:pPr>
              <w:spacing w:line="276" w:lineRule="auto"/>
              <w:ind w:left="2127" w:hanging="2127"/>
              <w:rPr>
                <w:rFonts w:ascii="Aptos" w:eastAsia="+mj-ea" w:hAnsi="Aptos" w:cs="Arial"/>
                <w:color w:val="E50082"/>
                <w:kern w:val="24"/>
                <w:sz w:val="22"/>
                <w:szCs w:val="22"/>
              </w:rPr>
            </w:pPr>
            <w:r w:rsidRPr="00F76681">
              <w:rPr>
                <w:rFonts w:ascii="Aptos" w:eastAsia="+mj-ea" w:hAnsi="Aptos" w:cs="Arial"/>
                <w:color w:val="E50082"/>
                <w:kern w:val="24"/>
                <w:sz w:val="22"/>
                <w:szCs w:val="22"/>
              </w:rPr>
              <w:t>Our Values – The Way We Work</w:t>
            </w:r>
          </w:p>
        </w:tc>
      </w:tr>
      <w:tr w:rsidR="00D33B6C" w:rsidRPr="00F76681" w14:paraId="0348023B" w14:textId="77777777" w:rsidTr="1548CB4E">
        <w:trPr>
          <w:trHeight w:val="367"/>
        </w:trPr>
        <w:tc>
          <w:tcPr>
            <w:tcW w:w="240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8BAFEE" w14:textId="77777777" w:rsidR="00B53F4E" w:rsidRPr="00F76681" w:rsidRDefault="00B53F4E" w:rsidP="00195BFE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454"/>
              <w:rPr>
                <w:rFonts w:ascii="Aptos" w:eastAsia="+mj-ea" w:hAnsi="Aptos" w:cs="Arial"/>
                <w:color w:val="000000" w:themeColor="text1"/>
                <w:kern w:val="24"/>
                <w:sz w:val="22"/>
                <w:szCs w:val="22"/>
              </w:rPr>
            </w:pPr>
            <w:r w:rsidRPr="00F76681">
              <w:rPr>
                <w:rFonts w:ascii="Aptos" w:eastAsia="+mj-ea" w:hAnsi="Aptos" w:cs="Arial"/>
                <w:color w:val="000000" w:themeColor="text1"/>
                <w:kern w:val="24"/>
                <w:sz w:val="22"/>
                <w:szCs w:val="22"/>
              </w:rPr>
              <w:t>Bold</w:t>
            </w:r>
            <w:r w:rsidRPr="00F76681">
              <w:rPr>
                <w:rFonts w:ascii="Aptos" w:eastAsia="+mj-ea" w:hAnsi="Aptos" w:cs="Arial"/>
                <w:color w:val="000000" w:themeColor="text1"/>
                <w:kern w:val="24"/>
                <w:sz w:val="22"/>
                <w:szCs w:val="22"/>
              </w:rPr>
              <w:tab/>
            </w:r>
          </w:p>
          <w:p w14:paraId="41A495AC" w14:textId="77777777" w:rsidR="00C02525" w:rsidRPr="00F76681" w:rsidRDefault="00C02525" w:rsidP="00195BFE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454"/>
              <w:rPr>
                <w:rFonts w:ascii="Aptos" w:eastAsia="+mj-ea" w:hAnsi="Aptos" w:cs="Arial"/>
                <w:color w:val="000000" w:themeColor="text1"/>
                <w:kern w:val="24"/>
                <w:sz w:val="22"/>
                <w:szCs w:val="22"/>
              </w:rPr>
            </w:pPr>
            <w:r w:rsidRPr="00F76681">
              <w:rPr>
                <w:rFonts w:ascii="Aptos" w:eastAsia="+mj-ea" w:hAnsi="Aptos" w:cs="Arial"/>
                <w:color w:val="000000" w:themeColor="text1"/>
                <w:kern w:val="24"/>
                <w:sz w:val="22"/>
                <w:szCs w:val="22"/>
              </w:rPr>
              <w:t>Accountable</w:t>
            </w:r>
          </w:p>
          <w:p w14:paraId="7C367090" w14:textId="77777777" w:rsidR="00C02525" w:rsidRPr="00F76681" w:rsidRDefault="00C02525" w:rsidP="00195BFE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454"/>
              <w:rPr>
                <w:rFonts w:ascii="Aptos" w:eastAsia="+mj-ea" w:hAnsi="Aptos" w:cs="Arial"/>
                <w:color w:val="000000" w:themeColor="text1"/>
                <w:kern w:val="24"/>
                <w:sz w:val="22"/>
                <w:szCs w:val="22"/>
              </w:rPr>
            </w:pPr>
            <w:r w:rsidRPr="00F76681">
              <w:rPr>
                <w:rFonts w:ascii="Aptos" w:eastAsia="+mj-ea" w:hAnsi="Aptos" w:cs="Arial"/>
                <w:color w:val="000000" w:themeColor="text1"/>
                <w:kern w:val="24"/>
                <w:sz w:val="22"/>
                <w:szCs w:val="22"/>
              </w:rPr>
              <w:t>Welcoming</w:t>
            </w:r>
          </w:p>
          <w:p w14:paraId="5DBDF972" w14:textId="0015C0D7" w:rsidR="00C02525" w:rsidRPr="00F76681" w:rsidRDefault="00C02525" w:rsidP="00195BFE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454"/>
              <w:rPr>
                <w:rFonts w:ascii="Aptos" w:eastAsia="+mj-ea" w:hAnsi="Aptos" w:cs="Arial"/>
                <w:color w:val="000000" w:themeColor="text1"/>
                <w:kern w:val="24"/>
                <w:sz w:val="22"/>
                <w:szCs w:val="22"/>
              </w:rPr>
            </w:pPr>
            <w:r w:rsidRPr="00F76681">
              <w:rPr>
                <w:rFonts w:ascii="Aptos" w:eastAsia="+mj-ea" w:hAnsi="Aptos" w:cs="Arial"/>
                <w:color w:val="000000" w:themeColor="text1"/>
                <w:kern w:val="24"/>
                <w:sz w:val="22"/>
                <w:szCs w:val="22"/>
              </w:rPr>
              <w:t>Significant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</w:tcPr>
          <w:p w14:paraId="057DA10E" w14:textId="70BD8F6E" w:rsidR="00C02525" w:rsidRPr="00F76681" w:rsidRDefault="00C02525" w:rsidP="00195BFE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454"/>
              <w:rPr>
                <w:rFonts w:ascii="Aptos" w:eastAsia="+mj-ea" w:hAnsi="Aptos" w:cs="Arial"/>
                <w:color w:val="000000" w:themeColor="text1"/>
                <w:kern w:val="24"/>
                <w:sz w:val="22"/>
                <w:szCs w:val="22"/>
              </w:rPr>
            </w:pPr>
            <w:r w:rsidRPr="00F76681">
              <w:rPr>
                <w:rFonts w:ascii="Aptos" w:eastAsia="+mj-ea" w:hAnsi="Aptos" w:cs="Arial"/>
                <w:color w:val="000000" w:themeColor="text1"/>
                <w:kern w:val="24"/>
                <w:sz w:val="22"/>
                <w:szCs w:val="22"/>
              </w:rPr>
              <w:t>Grounded</w:t>
            </w:r>
          </w:p>
          <w:p w14:paraId="1C2BC287" w14:textId="77777777" w:rsidR="00C02525" w:rsidRPr="00F76681" w:rsidRDefault="00B53F4E" w:rsidP="00195BFE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454"/>
              <w:rPr>
                <w:rFonts w:ascii="Aptos" w:eastAsia="+mj-ea" w:hAnsi="Aptos" w:cs="Arial"/>
                <w:color w:val="000000" w:themeColor="text1"/>
                <w:kern w:val="24"/>
                <w:sz w:val="22"/>
                <w:szCs w:val="22"/>
              </w:rPr>
            </w:pPr>
            <w:r w:rsidRPr="00F76681">
              <w:rPr>
                <w:rFonts w:ascii="Aptos" w:eastAsia="+mj-ea" w:hAnsi="Aptos" w:cs="Arial"/>
                <w:color w:val="000000" w:themeColor="text1"/>
                <w:kern w:val="24"/>
                <w:sz w:val="22"/>
                <w:szCs w:val="22"/>
              </w:rPr>
              <w:t>Inclusive</w:t>
            </w:r>
          </w:p>
          <w:p w14:paraId="46847D19" w14:textId="74DEA34D" w:rsidR="00B53F4E" w:rsidRPr="00F76681" w:rsidRDefault="00C02525" w:rsidP="00195BFE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454"/>
              <w:rPr>
                <w:rFonts w:ascii="Aptos" w:eastAsia="+mj-ea" w:hAnsi="Aptos" w:cs="Arial"/>
                <w:color w:val="000000" w:themeColor="text1"/>
                <w:kern w:val="24"/>
                <w:sz w:val="22"/>
                <w:szCs w:val="22"/>
              </w:rPr>
            </w:pPr>
            <w:r w:rsidRPr="00F76681">
              <w:rPr>
                <w:rFonts w:ascii="Aptos" w:eastAsia="+mj-ea" w:hAnsi="Aptos" w:cs="Arial"/>
                <w:color w:val="000000" w:themeColor="text1"/>
                <w:kern w:val="24"/>
                <w:sz w:val="22"/>
                <w:szCs w:val="22"/>
              </w:rPr>
              <w:t>Connected</w:t>
            </w:r>
          </w:p>
          <w:p w14:paraId="5C176C6B" w14:textId="275D4E89" w:rsidR="00C02525" w:rsidRPr="00F76681" w:rsidRDefault="00C02525" w:rsidP="00195BFE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454"/>
              <w:rPr>
                <w:rFonts w:ascii="Aptos" w:eastAsia="+mj-ea" w:hAnsi="Aptos" w:cs="Arial"/>
                <w:color w:val="000000" w:themeColor="text1"/>
                <w:kern w:val="24"/>
                <w:sz w:val="22"/>
                <w:szCs w:val="22"/>
              </w:rPr>
            </w:pPr>
            <w:r w:rsidRPr="00F76681">
              <w:rPr>
                <w:rFonts w:ascii="Aptos" w:eastAsia="+mj-ea" w:hAnsi="Aptos" w:cs="Arial"/>
                <w:color w:val="000000" w:themeColor="text1"/>
                <w:kern w:val="24"/>
                <w:sz w:val="22"/>
                <w:szCs w:val="22"/>
              </w:rPr>
              <w:t>Collaborative</w:t>
            </w:r>
            <w:r w:rsidR="004B6B43" w:rsidRPr="00F76681">
              <w:rPr>
                <w:rFonts w:ascii="Aptos" w:eastAsia="+mj-ea" w:hAnsi="Aptos" w:cs="Arial"/>
                <w:color w:val="000000" w:themeColor="text1"/>
                <w:kern w:val="24"/>
                <w:sz w:val="22"/>
                <w:szCs w:val="22"/>
              </w:rPr>
              <w:t xml:space="preserve"> 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14:paraId="09A73531" w14:textId="08AA15DF" w:rsidR="00B53F4E" w:rsidRPr="00F76681" w:rsidRDefault="00B53F4E" w:rsidP="00195BFE">
            <w:pPr>
              <w:spacing w:line="276" w:lineRule="auto"/>
              <w:rPr>
                <w:rFonts w:ascii="Aptos" w:eastAsia="+mj-ea" w:hAnsi="Aptos" w:cs="Arial"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94BDF4" w14:textId="07E4D49F" w:rsidR="00B53F4E" w:rsidRPr="00F76681" w:rsidRDefault="00B53F4E" w:rsidP="00C02525">
            <w:pPr>
              <w:pStyle w:val="ListParagraph"/>
              <w:spacing w:line="276" w:lineRule="auto"/>
              <w:rPr>
                <w:rFonts w:ascii="Aptos" w:eastAsia="+mj-ea" w:hAnsi="Aptos" w:cs="Arial"/>
                <w:b/>
                <w:bCs/>
                <w:color w:val="000000" w:themeColor="text1"/>
                <w:kern w:val="24"/>
                <w:sz w:val="20"/>
                <w:szCs w:val="20"/>
              </w:rPr>
            </w:pPr>
          </w:p>
        </w:tc>
      </w:tr>
      <w:tr w:rsidR="00AF26F4" w:rsidRPr="00F76681" w14:paraId="60BEA217" w14:textId="77777777" w:rsidTr="1548CB4E">
        <w:trPr>
          <w:trHeight w:val="120"/>
        </w:trPr>
        <w:tc>
          <w:tcPr>
            <w:tcW w:w="2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D23E44C" w14:textId="0BE8FB42" w:rsidR="00B53F4E" w:rsidRPr="00F76681" w:rsidRDefault="00B53F4E" w:rsidP="00C02525">
            <w:pPr>
              <w:pStyle w:val="ListParagraph"/>
              <w:spacing w:line="276" w:lineRule="auto"/>
              <w:rPr>
                <w:rFonts w:ascii="Aptos" w:eastAsia="+mj-ea" w:hAnsi="Aptos" w:cs="Arial"/>
                <w:b/>
                <w:bCs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F9FF2B" w14:textId="7E9D4D4B" w:rsidR="00B53F4E" w:rsidRPr="00F76681" w:rsidRDefault="00B53F4E" w:rsidP="00C02525">
            <w:pPr>
              <w:pStyle w:val="ListParagraph"/>
              <w:spacing w:line="276" w:lineRule="auto"/>
              <w:rPr>
                <w:rFonts w:ascii="Aptos" w:eastAsia="+mj-ea" w:hAnsi="Aptos" w:cs="Arial"/>
                <w:b/>
                <w:bCs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BEDA00" w14:textId="6E3BF21D" w:rsidR="00B53F4E" w:rsidRPr="00F76681" w:rsidRDefault="00B53F4E" w:rsidP="00C02525">
            <w:pPr>
              <w:pStyle w:val="ListParagraph"/>
              <w:spacing w:line="276" w:lineRule="auto"/>
              <w:rPr>
                <w:rFonts w:ascii="Aptos" w:eastAsia="+mj-ea" w:hAnsi="Aptos" w:cs="Arial"/>
                <w:b/>
                <w:bCs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8A4D26" w14:textId="6ABE21D6" w:rsidR="00B53F4E" w:rsidRPr="00F76681" w:rsidRDefault="00B53F4E" w:rsidP="00C02525">
            <w:pPr>
              <w:pStyle w:val="ListParagraph"/>
              <w:spacing w:line="276" w:lineRule="auto"/>
              <w:rPr>
                <w:rFonts w:ascii="Aptos" w:eastAsia="+mj-ea" w:hAnsi="Aptos" w:cs="Arial"/>
                <w:b/>
                <w:bCs/>
                <w:color w:val="000000" w:themeColor="text1"/>
                <w:kern w:val="24"/>
                <w:sz w:val="20"/>
                <w:szCs w:val="20"/>
              </w:rPr>
            </w:pPr>
          </w:p>
        </w:tc>
      </w:tr>
      <w:tr w:rsidR="00C02525" w:rsidRPr="00F76681" w14:paraId="0322D693" w14:textId="77777777" w:rsidTr="1548CB4E">
        <w:trPr>
          <w:trHeight w:val="134"/>
        </w:trPr>
        <w:tc>
          <w:tcPr>
            <w:tcW w:w="96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234BE1" w14:textId="77777777" w:rsidR="00C02525" w:rsidRPr="00F76681" w:rsidRDefault="00C02525" w:rsidP="00D33B6C">
            <w:pPr>
              <w:spacing w:line="276" w:lineRule="auto"/>
              <w:rPr>
                <w:rFonts w:ascii="Aptos" w:eastAsia="+mj-ea" w:hAnsi="Aptos" w:cs="Arial"/>
                <w:b/>
                <w:bCs/>
                <w:color w:val="E50082"/>
                <w:kern w:val="24"/>
                <w:sz w:val="20"/>
                <w:szCs w:val="20"/>
              </w:rPr>
            </w:pPr>
          </w:p>
        </w:tc>
      </w:tr>
      <w:tr w:rsidR="00D33B6C" w:rsidRPr="00F76681" w14:paraId="5F838AA7" w14:textId="77777777" w:rsidTr="1548CB4E">
        <w:trPr>
          <w:trHeight w:val="1186"/>
        </w:trPr>
        <w:tc>
          <w:tcPr>
            <w:tcW w:w="962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616C2" w14:textId="77777777" w:rsidR="00547F67" w:rsidRPr="00F76681" w:rsidRDefault="00547F67" w:rsidP="00D33B6C">
            <w:pPr>
              <w:spacing w:line="276" w:lineRule="auto"/>
              <w:rPr>
                <w:rFonts w:ascii="Aptos" w:eastAsia="+mj-ea" w:hAnsi="Aptos" w:cs="Arial"/>
                <w:b/>
                <w:bCs/>
                <w:color w:val="E50082"/>
                <w:kern w:val="24"/>
                <w:sz w:val="22"/>
                <w:szCs w:val="22"/>
              </w:rPr>
            </w:pPr>
          </w:p>
          <w:p w14:paraId="6F78FE9C" w14:textId="600D05BC" w:rsidR="003774E3" w:rsidRPr="00F76681" w:rsidRDefault="00714CF5" w:rsidP="00D33B6C">
            <w:pPr>
              <w:spacing w:line="276" w:lineRule="auto"/>
              <w:rPr>
                <w:rFonts w:ascii="Aptos" w:eastAsia="+mj-ea" w:hAnsi="Aptos" w:cs="Arial"/>
                <w:b/>
                <w:bCs/>
                <w:color w:val="E50082"/>
                <w:kern w:val="24"/>
                <w:sz w:val="22"/>
                <w:szCs w:val="22"/>
              </w:rPr>
            </w:pPr>
            <w:r>
              <w:rPr>
                <w:rFonts w:ascii="Aptos" w:eastAsia="+mj-ea" w:hAnsi="Aptos" w:cs="Arial"/>
                <w:b/>
                <w:bCs/>
                <w:color w:val="E50082"/>
                <w:kern w:val="24"/>
                <w:sz w:val="22"/>
                <w:szCs w:val="22"/>
              </w:rPr>
              <w:t>Role</w:t>
            </w:r>
            <w:r w:rsidR="00547F67" w:rsidRPr="00F76681">
              <w:rPr>
                <w:rFonts w:ascii="Aptos" w:eastAsia="+mj-ea" w:hAnsi="Aptos" w:cs="Arial"/>
                <w:b/>
                <w:bCs/>
                <w:color w:val="E50082"/>
                <w:kern w:val="24"/>
                <w:sz w:val="22"/>
                <w:szCs w:val="22"/>
              </w:rPr>
              <w:t xml:space="preserve"> Purpose:</w:t>
            </w:r>
          </w:p>
          <w:p w14:paraId="4BDE1A27" w14:textId="77777777" w:rsidR="003774E3" w:rsidRPr="00F76681" w:rsidRDefault="003774E3" w:rsidP="00195BFE">
            <w:pPr>
              <w:spacing w:line="276" w:lineRule="auto"/>
              <w:rPr>
                <w:rFonts w:ascii="Aptos" w:eastAsia="+mj-ea" w:hAnsi="Aptos" w:cs="Arial"/>
                <w:kern w:val="24"/>
                <w:sz w:val="22"/>
                <w:szCs w:val="22"/>
              </w:rPr>
            </w:pPr>
          </w:p>
          <w:p w14:paraId="26BD4882" w14:textId="1B800AEA" w:rsidR="003774E3" w:rsidRPr="00F76681" w:rsidRDefault="009343C9" w:rsidP="00195BFE">
            <w:pPr>
              <w:spacing w:line="276" w:lineRule="auto"/>
              <w:rPr>
                <w:rFonts w:ascii="Aptos" w:eastAsia="+mj-ea" w:hAnsi="Aptos" w:cs="Arial"/>
                <w:kern w:val="24"/>
                <w:sz w:val="22"/>
                <w:szCs w:val="22"/>
              </w:rPr>
            </w:pPr>
            <w:r w:rsidRPr="00F76681">
              <w:rPr>
                <w:rFonts w:ascii="Aptos" w:eastAsia="+mj-ea" w:hAnsi="Aptos" w:cs="Arial"/>
                <w:kern w:val="24"/>
                <w:sz w:val="22"/>
                <w:szCs w:val="22"/>
              </w:rPr>
              <w:t xml:space="preserve">Support BCB to deliver its strategic aims </w:t>
            </w:r>
            <w:r w:rsidR="00B109BF" w:rsidRPr="00F76681">
              <w:rPr>
                <w:rFonts w:ascii="Aptos" w:eastAsia="+mj-ea" w:hAnsi="Aptos" w:cs="Arial"/>
                <w:kern w:val="24"/>
                <w:sz w:val="22"/>
                <w:szCs w:val="22"/>
              </w:rPr>
              <w:t xml:space="preserve">through </w:t>
            </w:r>
            <w:r w:rsidR="00E4308E" w:rsidRPr="00F76681">
              <w:rPr>
                <w:rFonts w:ascii="Aptos" w:eastAsia="+mj-ea" w:hAnsi="Aptos" w:cs="Arial"/>
                <w:kern w:val="24"/>
                <w:sz w:val="22"/>
                <w:szCs w:val="22"/>
              </w:rPr>
              <w:t>delivery</w:t>
            </w:r>
            <w:r w:rsidR="003774E3" w:rsidRPr="00F76681">
              <w:rPr>
                <w:rFonts w:ascii="Aptos" w:eastAsia="+mj-ea" w:hAnsi="Aptos" w:cs="Arial"/>
                <w:kern w:val="24"/>
                <w:sz w:val="22"/>
                <w:szCs w:val="22"/>
              </w:rPr>
              <w:t xml:space="preserve"> of pro</w:t>
            </w:r>
            <w:r w:rsidR="00E4308E" w:rsidRPr="00F76681">
              <w:rPr>
                <w:rFonts w:ascii="Aptos" w:eastAsia="+mj-ea" w:hAnsi="Aptos" w:cs="Arial"/>
                <w:kern w:val="24"/>
                <w:sz w:val="22"/>
                <w:szCs w:val="22"/>
              </w:rPr>
              <w:t>grammes</w:t>
            </w:r>
            <w:r w:rsidR="00BB7DE2" w:rsidRPr="00F76681">
              <w:rPr>
                <w:rFonts w:ascii="Aptos" w:eastAsia="+mj-ea" w:hAnsi="Aptos" w:cs="Arial"/>
                <w:kern w:val="24"/>
                <w:sz w:val="22"/>
                <w:szCs w:val="22"/>
              </w:rPr>
              <w:t>, projects</w:t>
            </w:r>
            <w:r w:rsidR="003774E3" w:rsidRPr="00F76681">
              <w:rPr>
                <w:rFonts w:ascii="Aptos" w:eastAsia="+mj-ea" w:hAnsi="Aptos" w:cs="Arial"/>
                <w:kern w:val="24"/>
                <w:sz w:val="22"/>
                <w:szCs w:val="22"/>
              </w:rPr>
              <w:t xml:space="preserve"> and activities. </w:t>
            </w:r>
          </w:p>
          <w:p w14:paraId="2E746A6F" w14:textId="6A1BE833" w:rsidR="00F6799C" w:rsidRPr="00F76681" w:rsidRDefault="006C3057" w:rsidP="00195BFE">
            <w:pPr>
              <w:spacing w:line="276" w:lineRule="auto"/>
              <w:rPr>
                <w:rFonts w:ascii="Aptos" w:eastAsia="+mj-ea" w:hAnsi="Aptos" w:cs="Arial"/>
                <w:kern w:val="24"/>
                <w:sz w:val="22"/>
                <w:szCs w:val="22"/>
              </w:rPr>
            </w:pPr>
            <w:r w:rsidRPr="00F76681">
              <w:rPr>
                <w:rFonts w:ascii="Aptos" w:eastAsia="+mj-ea" w:hAnsi="Aptos" w:cs="Arial"/>
                <w:kern w:val="24"/>
                <w:sz w:val="22"/>
                <w:szCs w:val="22"/>
              </w:rPr>
              <w:t>This includes leading and/ or supporting on artist-led delivery, collaborating with other associate artists</w:t>
            </w:r>
            <w:r w:rsidR="00F9225A" w:rsidRPr="00F76681">
              <w:rPr>
                <w:rFonts w:ascii="Aptos" w:eastAsia="+mj-ea" w:hAnsi="Aptos" w:cs="Arial"/>
                <w:kern w:val="24"/>
                <w:sz w:val="22"/>
                <w:szCs w:val="22"/>
              </w:rPr>
              <w:t xml:space="preserve">, </w:t>
            </w:r>
            <w:r w:rsidRPr="00F76681">
              <w:rPr>
                <w:rFonts w:ascii="Aptos" w:eastAsia="+mj-ea" w:hAnsi="Aptos" w:cs="Arial"/>
                <w:kern w:val="24"/>
                <w:sz w:val="22"/>
                <w:szCs w:val="22"/>
              </w:rPr>
              <w:t>BCB staff team</w:t>
            </w:r>
            <w:r w:rsidR="00F9225A" w:rsidRPr="00F76681">
              <w:rPr>
                <w:rFonts w:ascii="Aptos" w:eastAsia="+mj-ea" w:hAnsi="Aptos" w:cs="Arial"/>
                <w:kern w:val="24"/>
                <w:sz w:val="22"/>
                <w:szCs w:val="22"/>
              </w:rPr>
              <w:t xml:space="preserve"> and external partners.</w:t>
            </w:r>
            <w:r w:rsidR="00F6799C" w:rsidRPr="00F76681">
              <w:rPr>
                <w:rFonts w:ascii="Aptos" w:eastAsia="+mj-ea" w:hAnsi="Aptos" w:cs="Arial"/>
                <w:kern w:val="24"/>
                <w:sz w:val="22"/>
                <w:szCs w:val="22"/>
              </w:rPr>
              <w:t xml:space="preserve"> Represent </w:t>
            </w:r>
            <w:r w:rsidR="00A35CFD" w:rsidRPr="00F76681">
              <w:rPr>
                <w:rFonts w:ascii="Aptos" w:eastAsia="+mj-ea" w:hAnsi="Aptos" w:cs="Arial"/>
                <w:kern w:val="24"/>
                <w:sz w:val="22"/>
                <w:szCs w:val="22"/>
              </w:rPr>
              <w:t>BCB and e</w:t>
            </w:r>
            <w:r w:rsidR="00F6799C" w:rsidRPr="00F76681">
              <w:rPr>
                <w:rFonts w:ascii="Aptos" w:eastAsia="+mj-ea" w:hAnsi="Aptos" w:cs="Arial"/>
                <w:kern w:val="24"/>
                <w:sz w:val="22"/>
                <w:szCs w:val="22"/>
              </w:rPr>
              <w:t xml:space="preserve">nsure delivery aligns with BCB’s </w:t>
            </w:r>
            <w:r w:rsidR="00A35CFD" w:rsidRPr="00F76681">
              <w:rPr>
                <w:rFonts w:ascii="Aptos" w:eastAsia="+mj-ea" w:hAnsi="Aptos" w:cs="Arial"/>
                <w:kern w:val="24"/>
                <w:sz w:val="22"/>
                <w:szCs w:val="22"/>
              </w:rPr>
              <w:t>values and policies.</w:t>
            </w:r>
          </w:p>
          <w:p w14:paraId="0152C606" w14:textId="3B49914B" w:rsidR="00784C13" w:rsidRPr="00F76681" w:rsidRDefault="00784C13" w:rsidP="00301F36">
            <w:pPr>
              <w:spacing w:line="276" w:lineRule="auto"/>
              <w:rPr>
                <w:rFonts w:ascii="Aptos" w:eastAsia="+mj-ea" w:hAnsi="Aptos" w:cs="Arial"/>
                <w:kern w:val="24"/>
                <w:sz w:val="22"/>
                <w:szCs w:val="22"/>
              </w:rPr>
            </w:pPr>
          </w:p>
        </w:tc>
      </w:tr>
      <w:tr w:rsidR="00A36D8B" w:rsidRPr="00F76681" w14:paraId="310AF7F8" w14:textId="77777777" w:rsidTr="1548CB4E">
        <w:trPr>
          <w:cantSplit/>
          <w:trHeight w:val="10562"/>
        </w:trPr>
        <w:tc>
          <w:tcPr>
            <w:tcW w:w="962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AB52CB" w14:textId="77777777" w:rsidR="000A0F88" w:rsidRPr="00F76681" w:rsidRDefault="000A0F88" w:rsidP="00BE4770">
            <w:pPr>
              <w:pStyle w:val="ListParagraph"/>
              <w:numPr>
                <w:ilvl w:val="0"/>
                <w:numId w:val="21"/>
              </w:numPr>
              <w:spacing w:after="120" w:line="360" w:lineRule="auto"/>
              <w:rPr>
                <w:rFonts w:ascii="Aptos" w:eastAsia="+mj-ea" w:hAnsi="Aptos" w:cs="Arial"/>
                <w:color w:val="000000" w:themeColor="text1"/>
                <w:kern w:val="24"/>
                <w:sz w:val="22"/>
                <w:szCs w:val="22"/>
              </w:rPr>
            </w:pPr>
            <w:r w:rsidRPr="00F76681">
              <w:rPr>
                <w:rFonts w:ascii="Aptos" w:eastAsia="+mj-ea" w:hAnsi="Aptos" w:cs="Arial"/>
                <w:color w:val="000000" w:themeColor="text1"/>
                <w:kern w:val="24"/>
                <w:sz w:val="22"/>
                <w:szCs w:val="22"/>
              </w:rPr>
              <w:lastRenderedPageBreak/>
              <w:t xml:space="preserve">Deliver the project outcomes, whilst in close communication with the individual project manager or coordinator. </w:t>
            </w:r>
          </w:p>
          <w:p w14:paraId="5C41D306" w14:textId="77777777" w:rsidR="000A0F88" w:rsidRPr="00F76681" w:rsidRDefault="000A0F88" w:rsidP="00BE4770">
            <w:pPr>
              <w:pStyle w:val="ListParagraph"/>
              <w:numPr>
                <w:ilvl w:val="0"/>
                <w:numId w:val="21"/>
              </w:numPr>
              <w:spacing w:after="120" w:line="360" w:lineRule="auto"/>
              <w:rPr>
                <w:rFonts w:ascii="Aptos" w:eastAsia="+mj-ea" w:hAnsi="Aptos" w:cs="Arial"/>
                <w:color w:val="000000" w:themeColor="text1"/>
                <w:kern w:val="24"/>
                <w:sz w:val="22"/>
                <w:szCs w:val="22"/>
              </w:rPr>
            </w:pPr>
            <w:r w:rsidRPr="00F76681">
              <w:rPr>
                <w:rFonts w:ascii="Aptos" w:eastAsia="+mj-ea" w:hAnsi="Aptos" w:cs="Arial"/>
                <w:color w:val="000000" w:themeColor="text1"/>
                <w:kern w:val="24"/>
                <w:sz w:val="22"/>
                <w:szCs w:val="22"/>
              </w:rPr>
              <w:t xml:space="preserve">Plan for, welcome and support participants so that they can fully engage in programmes and activities, being agile and responsive to individual access needs. </w:t>
            </w:r>
          </w:p>
          <w:p w14:paraId="6B48A2BD" w14:textId="77777777" w:rsidR="000A0F88" w:rsidRPr="00F76681" w:rsidRDefault="000A0F88" w:rsidP="00BE4770">
            <w:pPr>
              <w:pStyle w:val="ListParagraph"/>
              <w:numPr>
                <w:ilvl w:val="0"/>
                <w:numId w:val="21"/>
              </w:numPr>
              <w:spacing w:after="120" w:line="360" w:lineRule="auto"/>
              <w:rPr>
                <w:rFonts w:ascii="Aptos" w:eastAsia="+mj-ea" w:hAnsi="Aptos" w:cs="Arial"/>
                <w:color w:val="000000" w:themeColor="text1"/>
                <w:kern w:val="24"/>
                <w:sz w:val="22"/>
                <w:szCs w:val="22"/>
              </w:rPr>
            </w:pPr>
            <w:r w:rsidRPr="00F76681">
              <w:rPr>
                <w:rFonts w:ascii="Aptos" w:eastAsia="+mj-ea" w:hAnsi="Aptos" w:cs="Arial"/>
                <w:color w:val="000000" w:themeColor="text1"/>
                <w:kern w:val="24"/>
                <w:sz w:val="22"/>
                <w:szCs w:val="22"/>
              </w:rPr>
              <w:t xml:space="preserve">Collaborate with project manager/ coordinator to ensure that all activities have the ambition for innovation and contemporary relevance. </w:t>
            </w:r>
          </w:p>
          <w:p w14:paraId="2BD2D260" w14:textId="77777777" w:rsidR="000A0F88" w:rsidRPr="00F76681" w:rsidRDefault="000A0F88" w:rsidP="00BE4770">
            <w:pPr>
              <w:pStyle w:val="ListParagraph"/>
              <w:numPr>
                <w:ilvl w:val="0"/>
                <w:numId w:val="21"/>
              </w:numPr>
              <w:spacing w:after="120" w:line="360" w:lineRule="auto"/>
              <w:rPr>
                <w:rFonts w:ascii="Aptos" w:eastAsia="+mj-ea" w:hAnsi="Aptos" w:cs="Arial"/>
                <w:color w:val="000000" w:themeColor="text1"/>
                <w:kern w:val="24"/>
                <w:sz w:val="22"/>
                <w:szCs w:val="22"/>
              </w:rPr>
            </w:pPr>
            <w:r w:rsidRPr="00F76681">
              <w:rPr>
                <w:rFonts w:ascii="Aptos" w:eastAsia="+mj-ea" w:hAnsi="Aptos" w:cs="Arial"/>
                <w:color w:val="000000" w:themeColor="text1"/>
                <w:kern w:val="24"/>
                <w:sz w:val="22"/>
                <w:szCs w:val="22"/>
              </w:rPr>
              <w:t>Collaborate with the project manager/ co-ordinator to ensure that there is a robust and relevant risk assessment before project delivery begins.</w:t>
            </w:r>
          </w:p>
          <w:p w14:paraId="2D43EEE3" w14:textId="7C439D2B" w:rsidR="007E4A0A" w:rsidRPr="00F76681" w:rsidRDefault="000A0F88" w:rsidP="00BE4770">
            <w:pPr>
              <w:pStyle w:val="ListParagraph"/>
              <w:numPr>
                <w:ilvl w:val="0"/>
                <w:numId w:val="21"/>
              </w:numPr>
              <w:spacing w:after="120" w:line="360" w:lineRule="auto"/>
              <w:rPr>
                <w:rFonts w:ascii="Aptos" w:eastAsia="+mj-ea" w:hAnsi="Aptos" w:cs="Arial"/>
                <w:color w:val="000000" w:themeColor="text1"/>
                <w:kern w:val="24"/>
                <w:sz w:val="22"/>
                <w:szCs w:val="22"/>
              </w:rPr>
            </w:pPr>
            <w:r w:rsidRPr="00F76681">
              <w:rPr>
                <w:rFonts w:ascii="Aptos" w:eastAsia="+mj-ea" w:hAnsi="Aptos" w:cs="Arial"/>
                <w:color w:val="000000" w:themeColor="text1"/>
                <w:kern w:val="24"/>
                <w:sz w:val="22"/>
                <w:szCs w:val="22"/>
              </w:rPr>
              <w:t xml:space="preserve">Communicate with </w:t>
            </w:r>
            <w:r w:rsidR="00941FBE" w:rsidRPr="00F76681">
              <w:rPr>
                <w:rFonts w:ascii="Aptos" w:eastAsia="+mj-ea" w:hAnsi="Aptos" w:cs="Arial"/>
                <w:color w:val="000000" w:themeColor="text1"/>
                <w:kern w:val="24"/>
                <w:sz w:val="22"/>
                <w:szCs w:val="22"/>
              </w:rPr>
              <w:t xml:space="preserve">Studio &amp; Community Programme Manager and Studio Assistant about the equipment, materials and </w:t>
            </w:r>
            <w:r w:rsidRPr="00F76681">
              <w:rPr>
                <w:rFonts w:ascii="Aptos" w:eastAsia="+mj-ea" w:hAnsi="Aptos" w:cs="Arial"/>
                <w:color w:val="000000" w:themeColor="text1"/>
                <w:kern w:val="24"/>
                <w:sz w:val="22"/>
                <w:szCs w:val="22"/>
              </w:rPr>
              <w:t>physical outputs</w:t>
            </w:r>
            <w:r w:rsidR="00941FBE" w:rsidRPr="00F76681">
              <w:rPr>
                <w:rFonts w:ascii="Aptos" w:eastAsia="+mj-ea" w:hAnsi="Aptos" w:cs="Arial"/>
                <w:color w:val="000000" w:themeColor="text1"/>
                <w:kern w:val="24"/>
                <w:sz w:val="22"/>
                <w:szCs w:val="22"/>
              </w:rPr>
              <w:t xml:space="preserve"> of a project. F</w:t>
            </w:r>
            <w:r w:rsidRPr="00F76681">
              <w:rPr>
                <w:rFonts w:ascii="Aptos" w:eastAsia="+mj-ea" w:hAnsi="Aptos" w:cs="Arial"/>
                <w:color w:val="000000" w:themeColor="text1"/>
                <w:kern w:val="24"/>
                <w:sz w:val="22"/>
                <w:szCs w:val="22"/>
              </w:rPr>
              <w:t xml:space="preserve">ollow up </w:t>
            </w:r>
            <w:r w:rsidR="00941FBE" w:rsidRPr="00F76681">
              <w:rPr>
                <w:rFonts w:ascii="Aptos" w:eastAsia="+mj-ea" w:hAnsi="Aptos" w:cs="Arial"/>
                <w:color w:val="000000" w:themeColor="text1"/>
                <w:kern w:val="24"/>
                <w:sz w:val="22"/>
                <w:szCs w:val="22"/>
              </w:rPr>
              <w:t xml:space="preserve">on </w:t>
            </w:r>
            <w:r w:rsidRPr="00F76681">
              <w:rPr>
                <w:rFonts w:ascii="Aptos" w:eastAsia="+mj-ea" w:hAnsi="Aptos" w:cs="Arial"/>
                <w:color w:val="000000" w:themeColor="text1"/>
                <w:kern w:val="24"/>
                <w:sz w:val="22"/>
                <w:szCs w:val="22"/>
              </w:rPr>
              <w:t>processes and return</w:t>
            </w:r>
            <w:r w:rsidR="00941FBE" w:rsidRPr="00F76681">
              <w:rPr>
                <w:rFonts w:ascii="Aptos" w:eastAsia="+mj-ea" w:hAnsi="Aptos" w:cs="Arial"/>
                <w:color w:val="000000" w:themeColor="text1"/>
                <w:kern w:val="24"/>
                <w:sz w:val="22"/>
                <w:szCs w:val="22"/>
              </w:rPr>
              <w:t xml:space="preserve"> any fired work</w:t>
            </w:r>
            <w:r w:rsidRPr="00F76681">
              <w:rPr>
                <w:rFonts w:ascii="Aptos" w:eastAsia="+mj-ea" w:hAnsi="Aptos" w:cs="Arial"/>
                <w:color w:val="000000" w:themeColor="text1"/>
                <w:kern w:val="24"/>
                <w:sz w:val="22"/>
                <w:szCs w:val="22"/>
              </w:rPr>
              <w:t xml:space="preserve"> to makers. </w:t>
            </w:r>
            <w:r w:rsidR="00941FBE" w:rsidRPr="00F76681">
              <w:rPr>
                <w:rFonts w:ascii="Aptos" w:eastAsia="+mj-ea" w:hAnsi="Aptos" w:cs="Arial"/>
                <w:color w:val="000000" w:themeColor="text1"/>
                <w:kern w:val="24"/>
                <w:sz w:val="22"/>
                <w:szCs w:val="22"/>
              </w:rPr>
              <w:t>Manage l</w:t>
            </w:r>
            <w:r w:rsidRPr="00F76681">
              <w:rPr>
                <w:rFonts w:ascii="Aptos" w:eastAsia="+mj-ea" w:hAnsi="Aptos" w:cs="Arial"/>
                <w:color w:val="000000" w:themeColor="text1"/>
                <w:kern w:val="24"/>
                <w:sz w:val="22"/>
                <w:szCs w:val="22"/>
              </w:rPr>
              <w:t xml:space="preserve">eftover materials. </w:t>
            </w:r>
          </w:p>
          <w:p w14:paraId="2C319235" w14:textId="77777777" w:rsidR="007E4A0A" w:rsidRPr="00F76681" w:rsidRDefault="000A0F88" w:rsidP="00BE4770">
            <w:pPr>
              <w:pStyle w:val="ListParagraph"/>
              <w:numPr>
                <w:ilvl w:val="0"/>
                <w:numId w:val="21"/>
              </w:numPr>
              <w:spacing w:after="120" w:line="360" w:lineRule="auto"/>
              <w:rPr>
                <w:rFonts w:ascii="Aptos" w:eastAsia="+mj-ea" w:hAnsi="Aptos" w:cs="Arial"/>
                <w:color w:val="000000" w:themeColor="text1"/>
                <w:kern w:val="24"/>
                <w:sz w:val="22"/>
                <w:szCs w:val="22"/>
              </w:rPr>
            </w:pPr>
            <w:r w:rsidRPr="00F76681">
              <w:rPr>
                <w:rFonts w:ascii="Aptos" w:eastAsia="+mj-ea" w:hAnsi="Aptos" w:cs="Arial"/>
                <w:color w:val="000000" w:themeColor="text1"/>
                <w:kern w:val="24"/>
                <w:sz w:val="22"/>
                <w:szCs w:val="22"/>
              </w:rPr>
              <w:t xml:space="preserve">Keep all spaces, equipment, tools and supplies organised, clean and in good working order, working to an agreed cleaning/maintenance schedule. </w:t>
            </w:r>
          </w:p>
          <w:p w14:paraId="6EFAD8B2" w14:textId="77777777" w:rsidR="007E4A0A" w:rsidRPr="00F76681" w:rsidRDefault="000A0F88" w:rsidP="00BE4770">
            <w:pPr>
              <w:pStyle w:val="ListParagraph"/>
              <w:numPr>
                <w:ilvl w:val="0"/>
                <w:numId w:val="21"/>
              </w:numPr>
              <w:spacing w:after="120" w:line="360" w:lineRule="auto"/>
              <w:rPr>
                <w:rFonts w:ascii="Aptos" w:eastAsia="+mj-ea" w:hAnsi="Aptos" w:cs="Arial"/>
                <w:color w:val="000000" w:themeColor="text1"/>
                <w:kern w:val="24"/>
                <w:sz w:val="22"/>
                <w:szCs w:val="22"/>
              </w:rPr>
            </w:pPr>
            <w:r w:rsidRPr="00F76681">
              <w:rPr>
                <w:rFonts w:ascii="Aptos" w:eastAsia="+mj-ea" w:hAnsi="Aptos" w:cs="Arial"/>
                <w:color w:val="000000" w:themeColor="text1"/>
                <w:kern w:val="24"/>
                <w:sz w:val="22"/>
                <w:szCs w:val="22"/>
              </w:rPr>
              <w:t xml:space="preserve">Follow all cleaning procedures in the studio including hoovering and mopping of floors, cleaning water buckets and keeping surfaces clean and tidy. </w:t>
            </w:r>
          </w:p>
          <w:p w14:paraId="60EA7ED5" w14:textId="77777777" w:rsidR="007E4A0A" w:rsidRPr="00F76681" w:rsidRDefault="000A0F88" w:rsidP="00BE4770">
            <w:pPr>
              <w:pStyle w:val="ListParagraph"/>
              <w:numPr>
                <w:ilvl w:val="0"/>
                <w:numId w:val="21"/>
              </w:numPr>
              <w:spacing w:after="120" w:line="360" w:lineRule="auto"/>
              <w:rPr>
                <w:rFonts w:ascii="Aptos" w:eastAsia="+mj-ea" w:hAnsi="Aptos" w:cs="Arial"/>
                <w:color w:val="000000" w:themeColor="text1"/>
                <w:kern w:val="24"/>
                <w:sz w:val="22"/>
                <w:szCs w:val="22"/>
              </w:rPr>
            </w:pPr>
            <w:r w:rsidRPr="00F76681">
              <w:rPr>
                <w:rFonts w:ascii="Aptos" w:eastAsia="+mj-ea" w:hAnsi="Aptos" w:cs="Arial"/>
                <w:color w:val="000000" w:themeColor="text1"/>
                <w:kern w:val="24"/>
                <w:sz w:val="22"/>
                <w:szCs w:val="22"/>
              </w:rPr>
              <w:t xml:space="preserve">Assist with, and when required manage, setting kilns for firing and undertake loading/unloading of the kilns. </w:t>
            </w:r>
          </w:p>
          <w:p w14:paraId="76E721EC" w14:textId="77777777" w:rsidR="007E4A0A" w:rsidRPr="00F76681" w:rsidRDefault="000A0F88" w:rsidP="00BE4770">
            <w:pPr>
              <w:pStyle w:val="ListParagraph"/>
              <w:numPr>
                <w:ilvl w:val="0"/>
                <w:numId w:val="21"/>
              </w:numPr>
              <w:spacing w:after="120" w:line="360" w:lineRule="auto"/>
              <w:rPr>
                <w:rFonts w:ascii="Aptos" w:eastAsia="+mj-ea" w:hAnsi="Aptos" w:cs="Arial"/>
                <w:color w:val="000000" w:themeColor="text1"/>
                <w:kern w:val="24"/>
                <w:sz w:val="22"/>
                <w:szCs w:val="22"/>
              </w:rPr>
            </w:pPr>
            <w:r w:rsidRPr="00F76681">
              <w:rPr>
                <w:rFonts w:ascii="Aptos" w:eastAsia="+mj-ea" w:hAnsi="Aptos" w:cs="Arial"/>
                <w:color w:val="000000" w:themeColor="text1"/>
                <w:kern w:val="24"/>
                <w:sz w:val="22"/>
                <w:szCs w:val="22"/>
              </w:rPr>
              <w:t xml:space="preserve">Ensure health and safety procedures are consistently followed. </w:t>
            </w:r>
          </w:p>
          <w:p w14:paraId="45D0F7C5" w14:textId="77777777" w:rsidR="007E4A0A" w:rsidRPr="00F76681" w:rsidRDefault="000A0F88" w:rsidP="00BE4770">
            <w:pPr>
              <w:pStyle w:val="ListParagraph"/>
              <w:numPr>
                <w:ilvl w:val="0"/>
                <w:numId w:val="21"/>
              </w:numPr>
              <w:spacing w:after="120" w:line="360" w:lineRule="auto"/>
              <w:rPr>
                <w:rFonts w:ascii="Aptos" w:eastAsia="+mj-ea" w:hAnsi="Aptos" w:cs="Arial"/>
                <w:color w:val="000000" w:themeColor="text1"/>
                <w:kern w:val="24"/>
                <w:sz w:val="22"/>
                <w:szCs w:val="22"/>
              </w:rPr>
            </w:pPr>
            <w:r w:rsidRPr="00F76681">
              <w:rPr>
                <w:rFonts w:ascii="Aptos" w:eastAsia="+mj-ea" w:hAnsi="Aptos" w:cs="Arial"/>
                <w:color w:val="000000" w:themeColor="text1"/>
                <w:kern w:val="24"/>
                <w:sz w:val="22"/>
                <w:szCs w:val="22"/>
              </w:rPr>
              <w:t>Deal efficiently with any incidents and problems in accordance with working procedures.</w:t>
            </w:r>
          </w:p>
          <w:p w14:paraId="1B592648" w14:textId="55164388" w:rsidR="007E4A0A" w:rsidRPr="00F76681" w:rsidRDefault="004721BB" w:rsidP="00BE4770">
            <w:pPr>
              <w:pStyle w:val="ListParagraph"/>
              <w:numPr>
                <w:ilvl w:val="0"/>
                <w:numId w:val="21"/>
              </w:numPr>
              <w:spacing w:after="120" w:line="360" w:lineRule="auto"/>
              <w:rPr>
                <w:rFonts w:ascii="Aptos" w:eastAsia="+mj-ea" w:hAnsi="Aptos" w:cs="Arial"/>
                <w:color w:val="000000" w:themeColor="text1"/>
                <w:kern w:val="24"/>
                <w:sz w:val="22"/>
                <w:szCs w:val="22"/>
              </w:rPr>
            </w:pPr>
            <w:r>
              <w:rPr>
                <w:rFonts w:ascii="Aptos" w:eastAsia="+mj-ea" w:hAnsi="Aptos" w:cs="Arial"/>
                <w:color w:val="000000" w:themeColor="text1"/>
                <w:kern w:val="24"/>
                <w:sz w:val="22"/>
                <w:szCs w:val="22"/>
              </w:rPr>
              <w:t>Follow</w:t>
            </w:r>
            <w:r w:rsidR="004E208E">
              <w:rPr>
                <w:rFonts w:ascii="Aptos" w:eastAsia="+mj-ea" w:hAnsi="Aptos" w:cs="Arial"/>
                <w:color w:val="000000" w:themeColor="text1"/>
                <w:kern w:val="24"/>
                <w:sz w:val="22"/>
                <w:szCs w:val="22"/>
              </w:rPr>
              <w:t>ing</w:t>
            </w:r>
            <w:r>
              <w:rPr>
                <w:rFonts w:ascii="Aptos" w:eastAsia="+mj-ea" w:hAnsi="Aptos" w:cs="Arial"/>
                <w:color w:val="000000" w:themeColor="text1"/>
                <w:kern w:val="24"/>
                <w:sz w:val="22"/>
                <w:szCs w:val="22"/>
              </w:rPr>
              <w:t xml:space="preserve"> </w:t>
            </w:r>
            <w:r w:rsidR="000D6654">
              <w:rPr>
                <w:rFonts w:ascii="Aptos" w:eastAsia="+mj-ea" w:hAnsi="Aptos" w:cs="Arial"/>
                <w:color w:val="000000" w:themeColor="text1"/>
                <w:kern w:val="24"/>
                <w:sz w:val="22"/>
                <w:szCs w:val="22"/>
              </w:rPr>
              <w:t>BCB’s financial protocols, m</w:t>
            </w:r>
            <w:r w:rsidR="000A0F88" w:rsidRPr="00F76681">
              <w:rPr>
                <w:rFonts w:ascii="Aptos" w:eastAsia="+mj-ea" w:hAnsi="Aptos" w:cs="Arial"/>
                <w:color w:val="000000" w:themeColor="text1"/>
                <w:kern w:val="24"/>
                <w:sz w:val="22"/>
                <w:szCs w:val="22"/>
              </w:rPr>
              <w:t>anage procurement and use of materials in accordance with project requirements.</w:t>
            </w:r>
          </w:p>
          <w:p w14:paraId="00520B4D" w14:textId="77777777" w:rsidR="007E4A0A" w:rsidRPr="00F76681" w:rsidRDefault="000A0F88" w:rsidP="00BE4770">
            <w:pPr>
              <w:pStyle w:val="ListParagraph"/>
              <w:numPr>
                <w:ilvl w:val="0"/>
                <w:numId w:val="21"/>
              </w:numPr>
              <w:spacing w:after="120" w:line="360" w:lineRule="auto"/>
              <w:rPr>
                <w:rFonts w:ascii="Aptos" w:eastAsia="+mj-ea" w:hAnsi="Aptos" w:cs="Arial"/>
                <w:color w:val="000000" w:themeColor="text1"/>
                <w:kern w:val="24"/>
                <w:sz w:val="22"/>
                <w:szCs w:val="22"/>
              </w:rPr>
            </w:pPr>
            <w:r w:rsidRPr="00F76681">
              <w:rPr>
                <w:rFonts w:ascii="Aptos" w:eastAsia="+mj-ea" w:hAnsi="Aptos" w:cs="Arial"/>
                <w:color w:val="000000" w:themeColor="text1"/>
                <w:kern w:val="24"/>
                <w:sz w:val="22"/>
                <w:szCs w:val="22"/>
              </w:rPr>
              <w:t>Build and maintain personal knowledge of ceramic materials, related processes and management.</w:t>
            </w:r>
          </w:p>
          <w:p w14:paraId="1919E49B" w14:textId="77777777" w:rsidR="007E4A0A" w:rsidRPr="00F76681" w:rsidRDefault="000A0F88" w:rsidP="00BE4770">
            <w:pPr>
              <w:pStyle w:val="ListParagraph"/>
              <w:numPr>
                <w:ilvl w:val="0"/>
                <w:numId w:val="21"/>
              </w:numPr>
              <w:spacing w:after="120" w:line="360" w:lineRule="auto"/>
              <w:rPr>
                <w:rFonts w:ascii="Aptos" w:eastAsia="+mj-ea" w:hAnsi="Aptos" w:cs="Arial"/>
                <w:color w:val="000000" w:themeColor="text1"/>
                <w:kern w:val="24"/>
                <w:sz w:val="22"/>
                <w:szCs w:val="22"/>
              </w:rPr>
            </w:pPr>
            <w:r w:rsidRPr="00F76681">
              <w:rPr>
                <w:rFonts w:ascii="Aptos" w:eastAsia="+mj-ea" w:hAnsi="Aptos" w:cs="Arial"/>
                <w:color w:val="000000" w:themeColor="text1"/>
                <w:kern w:val="24"/>
                <w:sz w:val="22"/>
                <w:szCs w:val="22"/>
              </w:rPr>
              <w:t xml:space="preserve">Maintain open and helpful communication so participants get maximum benefit from the facilities. </w:t>
            </w:r>
          </w:p>
          <w:p w14:paraId="2E63DF8A" w14:textId="77777777" w:rsidR="002D2D07" w:rsidRDefault="000A0F88" w:rsidP="00BE4770">
            <w:pPr>
              <w:pStyle w:val="ListParagraph"/>
              <w:numPr>
                <w:ilvl w:val="0"/>
                <w:numId w:val="21"/>
              </w:numPr>
              <w:spacing w:after="120" w:line="360" w:lineRule="auto"/>
              <w:rPr>
                <w:rFonts w:ascii="Aptos" w:eastAsia="+mj-ea" w:hAnsi="Aptos" w:cs="Arial"/>
                <w:color w:val="000000" w:themeColor="text1"/>
                <w:kern w:val="24"/>
                <w:sz w:val="22"/>
                <w:szCs w:val="22"/>
              </w:rPr>
            </w:pPr>
            <w:r w:rsidRPr="00F76681">
              <w:rPr>
                <w:rFonts w:ascii="Aptos" w:eastAsia="+mj-ea" w:hAnsi="Aptos" w:cs="Arial"/>
                <w:color w:val="000000" w:themeColor="text1"/>
                <w:kern w:val="24"/>
                <w:sz w:val="22"/>
                <w:szCs w:val="22"/>
              </w:rPr>
              <w:t>Work with BCB staff team, Associate Artists, trainees, volunteers and other stakeholders.</w:t>
            </w:r>
          </w:p>
          <w:p w14:paraId="509534D8" w14:textId="312AF13A" w:rsidR="007E4A0A" w:rsidRPr="00F76681" w:rsidRDefault="000A0F88" w:rsidP="00BE4770">
            <w:pPr>
              <w:pStyle w:val="ListParagraph"/>
              <w:numPr>
                <w:ilvl w:val="0"/>
                <w:numId w:val="21"/>
              </w:numPr>
              <w:spacing w:after="120" w:line="360" w:lineRule="auto"/>
              <w:rPr>
                <w:rFonts w:ascii="Aptos" w:eastAsia="+mj-ea" w:hAnsi="Aptos" w:cs="Arial"/>
                <w:color w:val="000000" w:themeColor="text1"/>
                <w:kern w:val="24"/>
                <w:sz w:val="22"/>
                <w:szCs w:val="22"/>
              </w:rPr>
            </w:pPr>
            <w:r w:rsidRPr="00F76681">
              <w:rPr>
                <w:rFonts w:ascii="Aptos" w:eastAsia="+mj-ea" w:hAnsi="Aptos" w:cs="Arial"/>
                <w:color w:val="000000" w:themeColor="text1"/>
                <w:kern w:val="24"/>
                <w:sz w:val="22"/>
                <w:szCs w:val="22"/>
              </w:rPr>
              <w:t xml:space="preserve">Deliver projects within BCB Studio and other suitable external locations. </w:t>
            </w:r>
          </w:p>
          <w:p w14:paraId="7AA8C50C" w14:textId="77777777" w:rsidR="00E26128" w:rsidRPr="00F76681" w:rsidRDefault="000A0F88" w:rsidP="00BE4770">
            <w:pPr>
              <w:pStyle w:val="ListParagraph"/>
              <w:numPr>
                <w:ilvl w:val="0"/>
                <w:numId w:val="21"/>
              </w:numPr>
              <w:spacing w:after="120" w:line="360" w:lineRule="auto"/>
              <w:rPr>
                <w:rFonts w:ascii="Aptos" w:eastAsia="+mj-ea" w:hAnsi="Aptos" w:cs="Arial"/>
                <w:color w:val="000000" w:themeColor="text1"/>
                <w:kern w:val="24"/>
                <w:sz w:val="22"/>
                <w:szCs w:val="22"/>
              </w:rPr>
            </w:pPr>
            <w:r w:rsidRPr="00F76681">
              <w:rPr>
                <w:rFonts w:ascii="Aptos" w:eastAsia="+mj-ea" w:hAnsi="Aptos" w:cs="Arial"/>
                <w:color w:val="000000" w:themeColor="text1"/>
                <w:kern w:val="24"/>
                <w:sz w:val="22"/>
                <w:szCs w:val="22"/>
              </w:rPr>
              <w:t xml:space="preserve">Work in accordance with BCB’s Resource Management Policy and plan. </w:t>
            </w:r>
          </w:p>
          <w:p w14:paraId="42C765B4" w14:textId="21DBF58A" w:rsidR="007E4A0A" w:rsidRPr="00F76681" w:rsidRDefault="004E208E" w:rsidP="00BE4770">
            <w:pPr>
              <w:pStyle w:val="ListParagraph"/>
              <w:numPr>
                <w:ilvl w:val="0"/>
                <w:numId w:val="21"/>
              </w:numPr>
              <w:spacing w:after="120" w:line="360" w:lineRule="auto"/>
              <w:rPr>
                <w:rFonts w:ascii="Aptos" w:eastAsia="+mj-ea" w:hAnsi="Aptos" w:cs="Arial"/>
                <w:color w:val="000000" w:themeColor="text1"/>
                <w:kern w:val="24"/>
                <w:sz w:val="22"/>
                <w:szCs w:val="22"/>
              </w:rPr>
            </w:pPr>
            <w:r w:rsidRPr="00F76681">
              <w:rPr>
                <w:rFonts w:ascii="Aptos" w:eastAsia="+mj-ea" w:hAnsi="Aptos" w:cs="Arial"/>
                <w:color w:val="000000" w:themeColor="text1"/>
                <w:kern w:val="24"/>
                <w:sz w:val="22"/>
                <w:szCs w:val="22"/>
              </w:rPr>
              <w:t>Open</w:t>
            </w:r>
            <w:r w:rsidR="000A0F88" w:rsidRPr="00F76681">
              <w:rPr>
                <w:rFonts w:ascii="Aptos" w:eastAsia="+mj-ea" w:hAnsi="Aptos" w:cs="Arial"/>
                <w:color w:val="000000" w:themeColor="text1"/>
                <w:kern w:val="24"/>
                <w:sz w:val="22"/>
                <w:szCs w:val="22"/>
              </w:rPr>
              <w:t xml:space="preserve">, use and lock up the BCB Studio in accordance with working procedures. </w:t>
            </w:r>
          </w:p>
          <w:p w14:paraId="046F2DC7" w14:textId="77777777" w:rsidR="007E4A0A" w:rsidRPr="00F76681" w:rsidRDefault="000A0F88" w:rsidP="00BE4770">
            <w:pPr>
              <w:pStyle w:val="ListParagraph"/>
              <w:numPr>
                <w:ilvl w:val="0"/>
                <w:numId w:val="21"/>
              </w:numPr>
              <w:spacing w:after="120" w:line="360" w:lineRule="auto"/>
              <w:rPr>
                <w:rFonts w:ascii="Aptos" w:eastAsia="+mj-ea" w:hAnsi="Aptos" w:cs="Arial"/>
                <w:color w:val="000000" w:themeColor="text1"/>
                <w:kern w:val="24"/>
                <w:sz w:val="22"/>
                <w:szCs w:val="22"/>
              </w:rPr>
            </w:pPr>
            <w:r w:rsidRPr="00F76681">
              <w:rPr>
                <w:rFonts w:ascii="Aptos" w:eastAsia="+mj-ea" w:hAnsi="Aptos" w:cs="Arial"/>
                <w:color w:val="000000" w:themeColor="text1"/>
                <w:kern w:val="24"/>
                <w:sz w:val="22"/>
                <w:szCs w:val="22"/>
              </w:rPr>
              <w:t xml:space="preserve">Use the BCB van booking and charging system, ensuring it remains clean and ready for the next user. Report any issues to Studio &amp; Community Programme Manager. </w:t>
            </w:r>
          </w:p>
          <w:p w14:paraId="7ECEDA6B" w14:textId="4F353ACB" w:rsidR="007E4A0A" w:rsidRDefault="000A0F88" w:rsidP="00BE4770">
            <w:pPr>
              <w:pStyle w:val="ListParagraph"/>
              <w:numPr>
                <w:ilvl w:val="0"/>
                <w:numId w:val="21"/>
              </w:numPr>
              <w:spacing w:after="120" w:line="360" w:lineRule="auto"/>
              <w:rPr>
                <w:rFonts w:ascii="Aptos" w:eastAsia="+mj-ea" w:hAnsi="Aptos" w:cs="Arial"/>
                <w:color w:val="000000" w:themeColor="text1"/>
                <w:kern w:val="24"/>
                <w:sz w:val="22"/>
                <w:szCs w:val="22"/>
              </w:rPr>
            </w:pPr>
            <w:r w:rsidRPr="00F76681">
              <w:rPr>
                <w:rFonts w:ascii="Aptos" w:eastAsia="+mj-ea" w:hAnsi="Aptos" w:cs="Arial"/>
                <w:color w:val="000000" w:themeColor="text1"/>
                <w:kern w:val="24"/>
                <w:sz w:val="22"/>
                <w:szCs w:val="22"/>
              </w:rPr>
              <w:lastRenderedPageBreak/>
              <w:t>Track and record monitoring</w:t>
            </w:r>
            <w:r w:rsidR="007E4A0A" w:rsidRPr="00F76681">
              <w:rPr>
                <w:rFonts w:ascii="Aptos" w:eastAsia="+mj-ea" w:hAnsi="Aptos" w:cs="Arial"/>
                <w:color w:val="000000" w:themeColor="text1"/>
                <w:kern w:val="24"/>
                <w:sz w:val="22"/>
                <w:szCs w:val="22"/>
              </w:rPr>
              <w:t xml:space="preserve"> </w:t>
            </w:r>
            <w:r w:rsidR="00564EE0" w:rsidRPr="00F76681">
              <w:rPr>
                <w:rFonts w:ascii="Aptos" w:eastAsia="+mj-ea" w:hAnsi="Aptos" w:cs="Arial"/>
                <w:color w:val="000000" w:themeColor="text1"/>
                <w:kern w:val="24"/>
                <w:sz w:val="22"/>
                <w:szCs w:val="22"/>
              </w:rPr>
              <w:t>information</w:t>
            </w:r>
            <w:r w:rsidR="00161EED" w:rsidRPr="00F76681">
              <w:rPr>
                <w:rFonts w:ascii="Aptos" w:eastAsia="+mj-ea" w:hAnsi="Aptos" w:cs="Arial"/>
                <w:color w:val="000000" w:themeColor="text1"/>
                <w:kern w:val="24"/>
                <w:sz w:val="22"/>
                <w:szCs w:val="22"/>
              </w:rPr>
              <w:t xml:space="preserve"> for evaluation</w:t>
            </w:r>
            <w:r w:rsidRPr="00F76681">
              <w:rPr>
                <w:rFonts w:ascii="Aptos" w:eastAsia="+mj-ea" w:hAnsi="Aptos" w:cs="Arial"/>
                <w:color w:val="000000" w:themeColor="text1"/>
                <w:kern w:val="24"/>
                <w:sz w:val="22"/>
                <w:szCs w:val="22"/>
              </w:rPr>
              <w:t xml:space="preserve"> purposes (in accordance with UK GDPR.) </w:t>
            </w:r>
          </w:p>
          <w:p w14:paraId="33E212EB" w14:textId="21FCE331" w:rsidR="004E0EB1" w:rsidRPr="00F76681" w:rsidRDefault="004E0EB1" w:rsidP="00BE4770">
            <w:pPr>
              <w:pStyle w:val="ListParagraph"/>
              <w:numPr>
                <w:ilvl w:val="0"/>
                <w:numId w:val="21"/>
              </w:numPr>
              <w:spacing w:after="120" w:line="360" w:lineRule="auto"/>
              <w:rPr>
                <w:rFonts w:ascii="Aptos" w:eastAsia="+mj-ea" w:hAnsi="Aptos" w:cs="Arial"/>
                <w:color w:val="000000" w:themeColor="text1"/>
                <w:kern w:val="24"/>
                <w:sz w:val="22"/>
                <w:szCs w:val="22"/>
              </w:rPr>
            </w:pPr>
            <w:r>
              <w:rPr>
                <w:rFonts w:ascii="Aptos" w:eastAsia="+mj-ea" w:hAnsi="Aptos" w:cs="Arial"/>
                <w:color w:val="000000" w:themeColor="text1"/>
                <w:kern w:val="24"/>
                <w:sz w:val="22"/>
                <w:szCs w:val="22"/>
              </w:rPr>
              <w:t>L</w:t>
            </w:r>
            <w:r w:rsidRPr="004E0EB1">
              <w:rPr>
                <w:rFonts w:ascii="Aptos" w:eastAsia="+mj-ea" w:hAnsi="Aptos" w:cs="Arial"/>
                <w:color w:val="000000" w:themeColor="text1"/>
                <w:kern w:val="24"/>
                <w:sz w:val="22"/>
                <w:szCs w:val="22"/>
              </w:rPr>
              <w:t>iais</w:t>
            </w:r>
            <w:r>
              <w:rPr>
                <w:rFonts w:ascii="Aptos" w:eastAsia="+mj-ea" w:hAnsi="Aptos" w:cs="Arial"/>
                <w:color w:val="000000" w:themeColor="text1"/>
                <w:kern w:val="24"/>
                <w:sz w:val="22"/>
                <w:szCs w:val="22"/>
              </w:rPr>
              <w:t>e</w:t>
            </w:r>
            <w:r w:rsidRPr="004E0EB1">
              <w:rPr>
                <w:rFonts w:ascii="Aptos" w:eastAsia="+mj-ea" w:hAnsi="Aptos" w:cs="Arial"/>
                <w:color w:val="000000" w:themeColor="text1"/>
                <w:kern w:val="24"/>
                <w:sz w:val="22"/>
                <w:szCs w:val="22"/>
              </w:rPr>
              <w:t xml:space="preserve"> with the </w:t>
            </w:r>
            <w:r w:rsidR="00DA435E" w:rsidRPr="004E0EB1">
              <w:rPr>
                <w:rFonts w:ascii="Aptos" w:eastAsia="+mj-ea" w:hAnsi="Aptos" w:cs="Arial"/>
                <w:color w:val="000000" w:themeColor="text1"/>
                <w:kern w:val="24"/>
                <w:sz w:val="22"/>
                <w:szCs w:val="22"/>
              </w:rPr>
              <w:t>communications team</w:t>
            </w:r>
            <w:r w:rsidR="00DA435E">
              <w:rPr>
                <w:rFonts w:ascii="Aptos" w:eastAsia="+mj-ea" w:hAnsi="Aptos" w:cs="Arial"/>
                <w:color w:val="000000" w:themeColor="text1"/>
                <w:kern w:val="24"/>
                <w:sz w:val="22"/>
                <w:szCs w:val="22"/>
              </w:rPr>
              <w:t xml:space="preserve"> and</w:t>
            </w:r>
            <w:r>
              <w:rPr>
                <w:rFonts w:ascii="Aptos" w:eastAsia="+mj-ea" w:hAnsi="Aptos" w:cs="Arial"/>
                <w:color w:val="000000" w:themeColor="text1"/>
                <w:kern w:val="24"/>
                <w:sz w:val="22"/>
                <w:szCs w:val="22"/>
              </w:rPr>
              <w:t xml:space="preserve"> p</w:t>
            </w:r>
            <w:r w:rsidRPr="004E0EB1">
              <w:rPr>
                <w:rFonts w:ascii="Aptos" w:eastAsia="+mj-ea" w:hAnsi="Aptos" w:cs="Arial"/>
                <w:color w:val="000000" w:themeColor="text1"/>
                <w:kern w:val="24"/>
                <w:sz w:val="22"/>
                <w:szCs w:val="22"/>
              </w:rPr>
              <w:t>rovi</w:t>
            </w:r>
            <w:r w:rsidR="00DA435E">
              <w:rPr>
                <w:rFonts w:ascii="Aptos" w:eastAsia="+mj-ea" w:hAnsi="Aptos" w:cs="Arial"/>
                <w:color w:val="000000" w:themeColor="text1"/>
                <w:kern w:val="24"/>
                <w:sz w:val="22"/>
                <w:szCs w:val="22"/>
              </w:rPr>
              <w:t>de</w:t>
            </w:r>
            <w:r w:rsidRPr="004E0EB1">
              <w:rPr>
                <w:rFonts w:ascii="Aptos" w:eastAsia="+mj-ea" w:hAnsi="Aptos" w:cs="Arial"/>
                <w:color w:val="000000" w:themeColor="text1"/>
                <w:kern w:val="24"/>
                <w:sz w:val="22"/>
                <w:szCs w:val="22"/>
              </w:rPr>
              <w:t xml:space="preserve"> communications content </w:t>
            </w:r>
            <w:r>
              <w:rPr>
                <w:rFonts w:ascii="Aptos" w:eastAsia="+mj-ea" w:hAnsi="Aptos" w:cs="Arial"/>
                <w:color w:val="000000" w:themeColor="text1"/>
                <w:kern w:val="24"/>
                <w:sz w:val="22"/>
                <w:szCs w:val="22"/>
              </w:rPr>
              <w:t xml:space="preserve">where necessary. </w:t>
            </w:r>
          </w:p>
          <w:p w14:paraId="660D8DEF" w14:textId="08D10944" w:rsidR="00017D3D" w:rsidRPr="00F76681" w:rsidRDefault="00475290" w:rsidP="00BE4770">
            <w:pPr>
              <w:pStyle w:val="ListParagraph"/>
              <w:numPr>
                <w:ilvl w:val="0"/>
                <w:numId w:val="21"/>
              </w:numPr>
              <w:spacing w:after="120" w:line="360" w:lineRule="auto"/>
              <w:rPr>
                <w:rFonts w:ascii="Aptos" w:eastAsia="+mj-ea" w:hAnsi="Aptos" w:cs="Arial"/>
                <w:color w:val="000000" w:themeColor="text1"/>
                <w:kern w:val="24"/>
                <w:sz w:val="22"/>
                <w:szCs w:val="22"/>
              </w:rPr>
            </w:pPr>
            <w:r w:rsidRPr="00F76681">
              <w:rPr>
                <w:rFonts w:ascii="Aptos" w:eastAsia="+mj-ea" w:hAnsi="Aptos" w:cs="Arial"/>
                <w:color w:val="000000" w:themeColor="text1"/>
                <w:kern w:val="24"/>
                <w:sz w:val="22"/>
                <w:szCs w:val="22"/>
              </w:rPr>
              <w:t xml:space="preserve">Respond timely to communication regarding a project. </w:t>
            </w:r>
          </w:p>
        </w:tc>
      </w:tr>
      <w:tr w:rsidR="004B36A8" w:rsidRPr="00F76681" w14:paraId="1A931481" w14:textId="77777777" w:rsidTr="1548CB4E">
        <w:trPr>
          <w:cantSplit/>
          <w:trHeight w:val="300"/>
        </w:trPr>
        <w:tc>
          <w:tcPr>
            <w:tcW w:w="9622" w:type="dxa"/>
            <w:gridSpan w:val="5"/>
            <w:tcBorders>
              <w:top w:val="single" w:sz="4" w:space="0" w:color="auto"/>
            </w:tcBorders>
          </w:tcPr>
          <w:p w14:paraId="289876BE" w14:textId="77777777" w:rsidR="00F6674E" w:rsidRPr="00F76681" w:rsidRDefault="00F6674E" w:rsidP="00BE0D75">
            <w:pPr>
              <w:spacing w:line="360" w:lineRule="auto"/>
              <w:contextualSpacing/>
              <w:rPr>
                <w:rFonts w:ascii="Aptos" w:eastAsia="+mj-ea" w:hAnsi="Aptos" w:cs="Arial"/>
                <w:b/>
                <w:bCs/>
                <w:color w:val="E50082"/>
                <w:kern w:val="24"/>
                <w:sz w:val="22"/>
                <w:szCs w:val="22"/>
              </w:rPr>
            </w:pPr>
          </w:p>
          <w:p w14:paraId="1FAF478F" w14:textId="2FB0B18F" w:rsidR="004B36A8" w:rsidRPr="00F76681" w:rsidRDefault="004B36A8" w:rsidP="00BE0D75">
            <w:pPr>
              <w:spacing w:line="360" w:lineRule="auto"/>
              <w:contextualSpacing/>
              <w:rPr>
                <w:rFonts w:ascii="Aptos" w:eastAsia="+mj-ea" w:hAnsi="Aptos" w:cs="Arial"/>
                <w:b/>
                <w:bCs/>
                <w:color w:val="E50082"/>
                <w:kern w:val="24"/>
                <w:sz w:val="22"/>
                <w:szCs w:val="22"/>
              </w:rPr>
            </w:pPr>
            <w:r w:rsidRPr="00F76681">
              <w:rPr>
                <w:rFonts w:ascii="Aptos" w:eastAsia="+mj-ea" w:hAnsi="Aptos" w:cs="Arial"/>
                <w:b/>
                <w:bCs/>
                <w:color w:val="E50082"/>
                <w:kern w:val="24"/>
                <w:sz w:val="22"/>
                <w:szCs w:val="22"/>
              </w:rPr>
              <w:t>General Requirements:</w:t>
            </w:r>
          </w:p>
          <w:p w14:paraId="13E4A353" w14:textId="77777777" w:rsidR="00F6674E" w:rsidRPr="00F76681" w:rsidRDefault="00F6674E" w:rsidP="00BE0D75">
            <w:pPr>
              <w:pStyle w:val="ListParagraph"/>
              <w:spacing w:line="360" w:lineRule="auto"/>
              <w:ind w:left="360"/>
              <w:rPr>
                <w:rFonts w:ascii="Aptos" w:eastAsia="+mj-ea" w:hAnsi="Aptos" w:cs="Arial"/>
                <w:color w:val="000000" w:themeColor="text1"/>
                <w:kern w:val="24"/>
                <w:sz w:val="20"/>
                <w:szCs w:val="20"/>
              </w:rPr>
            </w:pPr>
          </w:p>
          <w:p w14:paraId="11E0B067" w14:textId="38F874C1" w:rsidR="004B36A8" w:rsidRPr="00F76681" w:rsidRDefault="004B36A8" w:rsidP="009A65E1">
            <w:pPr>
              <w:pStyle w:val="ListParagraph"/>
              <w:numPr>
                <w:ilvl w:val="0"/>
                <w:numId w:val="12"/>
              </w:numPr>
              <w:spacing w:after="120"/>
              <w:ind w:left="453" w:hanging="357"/>
              <w:contextualSpacing w:val="0"/>
              <w:rPr>
                <w:rFonts w:ascii="Aptos" w:eastAsia="+mj-ea" w:hAnsi="Aptos" w:cs="Arial"/>
                <w:color w:val="000000" w:themeColor="text1"/>
                <w:kern w:val="24"/>
                <w:sz w:val="22"/>
                <w:szCs w:val="22"/>
              </w:rPr>
            </w:pPr>
            <w:r w:rsidRPr="00F76681">
              <w:rPr>
                <w:rFonts w:ascii="Aptos" w:eastAsia="+mj-ea" w:hAnsi="Aptos" w:cs="Arial"/>
                <w:color w:val="000000" w:themeColor="text1"/>
                <w:kern w:val="24"/>
                <w:sz w:val="22"/>
                <w:szCs w:val="22"/>
              </w:rPr>
              <w:t xml:space="preserve">Contribute positively </w:t>
            </w:r>
            <w:r w:rsidR="00F6674E" w:rsidRPr="00F76681">
              <w:rPr>
                <w:rFonts w:ascii="Aptos" w:eastAsia="+mj-ea" w:hAnsi="Aptos" w:cs="Arial"/>
                <w:color w:val="000000" w:themeColor="text1"/>
                <w:kern w:val="24"/>
                <w:sz w:val="22"/>
                <w:szCs w:val="22"/>
              </w:rPr>
              <w:t>and work in accordance with BCB’s culture, values, aims and objectives</w:t>
            </w:r>
            <w:r w:rsidRPr="00F76681">
              <w:rPr>
                <w:rFonts w:ascii="Aptos" w:eastAsia="+mj-ea" w:hAnsi="Aptos" w:cs="Arial"/>
                <w:color w:val="000000" w:themeColor="text1"/>
                <w:kern w:val="24"/>
                <w:sz w:val="22"/>
                <w:szCs w:val="22"/>
              </w:rPr>
              <w:t xml:space="preserve">  </w:t>
            </w:r>
          </w:p>
          <w:p w14:paraId="73DC1B48" w14:textId="716B38DE" w:rsidR="004B36A8" w:rsidRPr="00F76681" w:rsidRDefault="004B36A8" w:rsidP="00A55C9E">
            <w:pPr>
              <w:pStyle w:val="ListParagraph"/>
              <w:numPr>
                <w:ilvl w:val="0"/>
                <w:numId w:val="12"/>
              </w:numPr>
              <w:spacing w:after="120"/>
              <w:ind w:left="453" w:hanging="357"/>
              <w:contextualSpacing w:val="0"/>
              <w:rPr>
                <w:rFonts w:ascii="Aptos" w:eastAsia="+mj-ea" w:hAnsi="Aptos" w:cs="Arial"/>
                <w:color w:val="000000" w:themeColor="text1"/>
                <w:kern w:val="24"/>
                <w:sz w:val="22"/>
                <w:szCs w:val="22"/>
              </w:rPr>
            </w:pPr>
            <w:r w:rsidRPr="00F76681">
              <w:rPr>
                <w:rFonts w:ascii="Aptos" w:eastAsia="+mj-ea" w:hAnsi="Aptos" w:cs="Arial"/>
                <w:color w:val="000000" w:themeColor="text1"/>
                <w:kern w:val="24"/>
                <w:sz w:val="22"/>
                <w:szCs w:val="22"/>
              </w:rPr>
              <w:t xml:space="preserve">Work diligently to meet the requirements of this </w:t>
            </w:r>
            <w:r w:rsidR="00E50291">
              <w:rPr>
                <w:rFonts w:ascii="Aptos" w:eastAsia="+mj-ea" w:hAnsi="Aptos" w:cs="Arial"/>
                <w:color w:val="000000" w:themeColor="text1"/>
                <w:kern w:val="24"/>
                <w:sz w:val="22"/>
                <w:szCs w:val="22"/>
              </w:rPr>
              <w:t>role</w:t>
            </w:r>
            <w:r w:rsidRPr="00F76681">
              <w:rPr>
                <w:rFonts w:ascii="Aptos" w:eastAsia="+mj-ea" w:hAnsi="Aptos" w:cs="Arial"/>
                <w:color w:val="000000" w:themeColor="text1"/>
                <w:kern w:val="24"/>
                <w:sz w:val="22"/>
                <w:szCs w:val="22"/>
              </w:rPr>
              <w:t xml:space="preserve"> description </w:t>
            </w:r>
          </w:p>
          <w:p w14:paraId="5E0F9E61" w14:textId="77777777" w:rsidR="004B36A8" w:rsidRPr="00F76681" w:rsidRDefault="004B36A8" w:rsidP="00A55C9E">
            <w:pPr>
              <w:pStyle w:val="ListParagraph"/>
              <w:numPr>
                <w:ilvl w:val="0"/>
                <w:numId w:val="12"/>
              </w:numPr>
              <w:spacing w:after="120"/>
              <w:ind w:left="453" w:hanging="357"/>
              <w:contextualSpacing w:val="0"/>
              <w:rPr>
                <w:rFonts w:ascii="Aptos" w:eastAsia="+mj-ea" w:hAnsi="Aptos" w:cs="Arial"/>
                <w:color w:val="000000" w:themeColor="text1"/>
                <w:kern w:val="24"/>
                <w:sz w:val="22"/>
                <w:szCs w:val="22"/>
              </w:rPr>
            </w:pPr>
            <w:r w:rsidRPr="00F76681">
              <w:rPr>
                <w:rFonts w:ascii="Aptos" w:eastAsia="+mj-ea" w:hAnsi="Aptos" w:cs="Arial"/>
                <w:color w:val="000000" w:themeColor="text1"/>
                <w:kern w:val="24"/>
                <w:sz w:val="22"/>
                <w:szCs w:val="22"/>
              </w:rPr>
              <w:t>Always seek to continuously improve so that the highest quality standards are achieved</w:t>
            </w:r>
          </w:p>
          <w:p w14:paraId="183BC795" w14:textId="4932F199" w:rsidR="004B36A8" w:rsidRPr="00F76681" w:rsidRDefault="004B36A8" w:rsidP="00A55C9E">
            <w:pPr>
              <w:pStyle w:val="ListParagraph"/>
              <w:numPr>
                <w:ilvl w:val="0"/>
                <w:numId w:val="12"/>
              </w:numPr>
              <w:spacing w:after="120"/>
              <w:ind w:left="453" w:hanging="357"/>
              <w:contextualSpacing w:val="0"/>
              <w:rPr>
                <w:rFonts w:ascii="Aptos" w:eastAsia="+mj-ea" w:hAnsi="Aptos" w:cs="Arial"/>
                <w:color w:val="000000" w:themeColor="text1"/>
                <w:kern w:val="24"/>
                <w:sz w:val="22"/>
                <w:szCs w:val="22"/>
              </w:rPr>
            </w:pPr>
            <w:r w:rsidRPr="00F76681">
              <w:rPr>
                <w:rFonts w:ascii="Aptos" w:eastAsia="+mj-ea" w:hAnsi="Aptos" w:cs="Arial"/>
                <w:color w:val="000000" w:themeColor="text1"/>
                <w:kern w:val="24"/>
                <w:sz w:val="22"/>
                <w:szCs w:val="22"/>
              </w:rPr>
              <w:t xml:space="preserve">Participate positively in internal/external </w:t>
            </w:r>
            <w:r w:rsidR="004B6B43" w:rsidRPr="00F76681">
              <w:rPr>
                <w:rFonts w:ascii="Aptos" w:eastAsia="+mj-ea" w:hAnsi="Aptos" w:cs="Arial"/>
                <w:color w:val="000000" w:themeColor="text1"/>
                <w:kern w:val="24"/>
                <w:sz w:val="22"/>
                <w:szCs w:val="22"/>
              </w:rPr>
              <w:t xml:space="preserve">events, </w:t>
            </w:r>
            <w:r w:rsidRPr="00F76681">
              <w:rPr>
                <w:rFonts w:ascii="Aptos" w:eastAsia="+mj-ea" w:hAnsi="Aptos" w:cs="Arial"/>
                <w:color w:val="000000" w:themeColor="text1"/>
                <w:kern w:val="24"/>
                <w:sz w:val="22"/>
                <w:szCs w:val="22"/>
              </w:rPr>
              <w:t xml:space="preserve">meetings and training as required </w:t>
            </w:r>
          </w:p>
          <w:p w14:paraId="48645886" w14:textId="77777777" w:rsidR="004B36A8" w:rsidRPr="00F76681" w:rsidRDefault="004B36A8" w:rsidP="00A55C9E">
            <w:pPr>
              <w:pStyle w:val="ListParagraph"/>
              <w:numPr>
                <w:ilvl w:val="0"/>
                <w:numId w:val="12"/>
              </w:numPr>
              <w:spacing w:after="120"/>
              <w:ind w:left="453" w:hanging="357"/>
              <w:contextualSpacing w:val="0"/>
              <w:rPr>
                <w:rFonts w:ascii="Aptos" w:eastAsia="+mj-ea" w:hAnsi="Aptos" w:cs="Arial"/>
                <w:color w:val="000000" w:themeColor="text1"/>
                <w:kern w:val="24"/>
                <w:sz w:val="22"/>
                <w:szCs w:val="22"/>
              </w:rPr>
            </w:pPr>
            <w:r w:rsidRPr="00F76681">
              <w:rPr>
                <w:rFonts w:ascii="Aptos" w:eastAsia="+mj-ea" w:hAnsi="Aptos" w:cs="Arial"/>
                <w:color w:val="000000" w:themeColor="text1"/>
                <w:kern w:val="24"/>
                <w:sz w:val="22"/>
                <w:szCs w:val="22"/>
              </w:rPr>
              <w:t>Positively participate in one to ones and appraisals</w:t>
            </w:r>
          </w:p>
          <w:p w14:paraId="4CA4EBC3" w14:textId="52E22D6A" w:rsidR="004B36A8" w:rsidRPr="00F76681" w:rsidRDefault="004B36A8" w:rsidP="00A55C9E">
            <w:pPr>
              <w:pStyle w:val="ListParagraph"/>
              <w:numPr>
                <w:ilvl w:val="0"/>
                <w:numId w:val="12"/>
              </w:numPr>
              <w:spacing w:after="120"/>
              <w:ind w:left="453" w:hanging="357"/>
              <w:contextualSpacing w:val="0"/>
              <w:rPr>
                <w:rFonts w:ascii="Aptos" w:eastAsia="+mj-ea" w:hAnsi="Aptos" w:cs="Arial"/>
                <w:color w:val="000000" w:themeColor="text1"/>
                <w:kern w:val="24"/>
                <w:sz w:val="22"/>
                <w:szCs w:val="22"/>
              </w:rPr>
            </w:pPr>
            <w:r w:rsidRPr="00F76681">
              <w:rPr>
                <w:rFonts w:ascii="Aptos" w:eastAsia="+mj-ea" w:hAnsi="Aptos" w:cs="Arial"/>
                <w:color w:val="000000" w:themeColor="text1"/>
                <w:kern w:val="24"/>
                <w:sz w:val="22"/>
                <w:szCs w:val="22"/>
              </w:rPr>
              <w:t xml:space="preserve">Ensure that relevant policies, procedures and working practices are </w:t>
            </w:r>
            <w:proofErr w:type="gramStart"/>
            <w:r w:rsidRPr="00F76681">
              <w:rPr>
                <w:rFonts w:ascii="Aptos" w:eastAsia="+mj-ea" w:hAnsi="Aptos" w:cs="Arial"/>
                <w:color w:val="000000" w:themeColor="text1"/>
                <w:kern w:val="24"/>
                <w:sz w:val="22"/>
                <w:szCs w:val="22"/>
              </w:rPr>
              <w:t>adhered to at all times</w:t>
            </w:r>
            <w:proofErr w:type="gramEnd"/>
          </w:p>
          <w:p w14:paraId="7EF9B0A4" w14:textId="77777777" w:rsidR="004B36A8" w:rsidRPr="00F76681" w:rsidRDefault="004B36A8" w:rsidP="00A55C9E">
            <w:pPr>
              <w:pStyle w:val="ListParagraph"/>
              <w:numPr>
                <w:ilvl w:val="0"/>
                <w:numId w:val="12"/>
              </w:numPr>
              <w:spacing w:after="120"/>
              <w:ind w:left="453" w:hanging="357"/>
              <w:contextualSpacing w:val="0"/>
              <w:rPr>
                <w:rFonts w:ascii="Aptos" w:eastAsia="+mj-ea" w:hAnsi="Aptos" w:cs="Arial"/>
                <w:color w:val="000000" w:themeColor="text1"/>
                <w:kern w:val="24"/>
                <w:sz w:val="22"/>
                <w:szCs w:val="22"/>
              </w:rPr>
            </w:pPr>
            <w:r w:rsidRPr="00F76681">
              <w:rPr>
                <w:rFonts w:ascii="Aptos" w:eastAsia="+mj-ea" w:hAnsi="Aptos" w:cs="Arial"/>
                <w:color w:val="000000" w:themeColor="text1"/>
                <w:kern w:val="24"/>
                <w:sz w:val="22"/>
                <w:szCs w:val="22"/>
              </w:rPr>
              <w:t xml:space="preserve">Act as a positive ambassador for BCB </w:t>
            </w:r>
          </w:p>
          <w:p w14:paraId="4BFA9277" w14:textId="77777777" w:rsidR="004B36A8" w:rsidRPr="00F76681" w:rsidRDefault="004B36A8" w:rsidP="00A55C9E">
            <w:pPr>
              <w:pStyle w:val="ListParagraph"/>
              <w:numPr>
                <w:ilvl w:val="0"/>
                <w:numId w:val="12"/>
              </w:numPr>
              <w:spacing w:after="120"/>
              <w:ind w:left="453" w:hanging="357"/>
              <w:contextualSpacing w:val="0"/>
              <w:rPr>
                <w:rFonts w:ascii="Aptos" w:eastAsia="+mj-ea" w:hAnsi="Aptos" w:cs="Arial"/>
                <w:color w:val="000000" w:themeColor="text1"/>
                <w:kern w:val="24"/>
                <w:sz w:val="22"/>
                <w:szCs w:val="22"/>
              </w:rPr>
            </w:pPr>
            <w:r w:rsidRPr="00F76681">
              <w:rPr>
                <w:rFonts w:ascii="Aptos" w:eastAsia="+mj-ea" w:hAnsi="Aptos" w:cs="Arial"/>
                <w:color w:val="000000" w:themeColor="text1"/>
                <w:kern w:val="24"/>
                <w:sz w:val="22"/>
                <w:szCs w:val="22"/>
              </w:rPr>
              <w:t xml:space="preserve">Positively contribute to BCB’s team working environment, taking ownership of issues and supporting colleagues where appropriate </w:t>
            </w:r>
          </w:p>
          <w:p w14:paraId="01890271" w14:textId="7312B033" w:rsidR="004B36A8" w:rsidRPr="00F76681" w:rsidRDefault="004B36A8" w:rsidP="00A55C9E">
            <w:pPr>
              <w:pStyle w:val="ListParagraph"/>
              <w:numPr>
                <w:ilvl w:val="0"/>
                <w:numId w:val="12"/>
              </w:numPr>
              <w:spacing w:after="120"/>
              <w:ind w:left="453" w:hanging="357"/>
              <w:contextualSpacing w:val="0"/>
              <w:rPr>
                <w:rFonts w:ascii="Aptos" w:hAnsi="Aptos" w:cs="Arial"/>
                <w:sz w:val="22"/>
                <w:szCs w:val="22"/>
              </w:rPr>
            </w:pPr>
            <w:r w:rsidRPr="00F76681">
              <w:rPr>
                <w:rFonts w:ascii="Aptos" w:eastAsia="+mj-ea" w:hAnsi="Aptos" w:cs="Arial"/>
                <w:color w:val="000000" w:themeColor="text1"/>
                <w:kern w:val="24"/>
                <w:sz w:val="22"/>
                <w:szCs w:val="22"/>
              </w:rPr>
              <w:t>Be flexible and willing to undertake any other duties that may be reasonably required</w:t>
            </w:r>
          </w:p>
          <w:p w14:paraId="002F587C" w14:textId="0C2997FC" w:rsidR="00B40493" w:rsidRPr="00F76681" w:rsidRDefault="2732AE5C" w:rsidP="1548CB4E">
            <w:pPr>
              <w:pStyle w:val="ListParagraph"/>
              <w:numPr>
                <w:ilvl w:val="0"/>
                <w:numId w:val="12"/>
              </w:numPr>
              <w:spacing w:after="120"/>
              <w:ind w:left="453" w:hanging="357"/>
              <w:rPr>
                <w:rFonts w:ascii="Aptos" w:hAnsi="Aptos" w:cs="Arial"/>
                <w:sz w:val="22"/>
                <w:szCs w:val="22"/>
              </w:rPr>
            </w:pPr>
            <w:r w:rsidRPr="00F76681">
              <w:rPr>
                <w:rFonts w:ascii="Aptos" w:hAnsi="Aptos" w:cs="Arial"/>
                <w:sz w:val="22"/>
                <w:szCs w:val="22"/>
              </w:rPr>
              <w:t>Positively contribute to the evaluation of the impact of BCB programmes and other key business plan objectives</w:t>
            </w:r>
          </w:p>
          <w:p w14:paraId="7AC960CA" w14:textId="1B5AB2C5" w:rsidR="00B40493" w:rsidRPr="00F76681" w:rsidRDefault="00B40493" w:rsidP="00B40493">
            <w:pPr>
              <w:pStyle w:val="ListParagraph"/>
              <w:spacing w:after="120"/>
              <w:ind w:left="453"/>
              <w:contextualSpacing w:val="0"/>
              <w:rPr>
                <w:rFonts w:ascii="Aptos" w:hAnsi="Aptos" w:cs="Arial"/>
                <w:sz w:val="22"/>
                <w:szCs w:val="22"/>
              </w:rPr>
            </w:pPr>
          </w:p>
        </w:tc>
      </w:tr>
      <w:tr w:rsidR="004B36A8" w:rsidRPr="00F76681" w14:paraId="62BA4A65" w14:textId="77777777" w:rsidTr="1548CB4E">
        <w:trPr>
          <w:trHeight w:val="735"/>
        </w:trPr>
        <w:tc>
          <w:tcPr>
            <w:tcW w:w="9622" w:type="dxa"/>
            <w:gridSpan w:val="5"/>
            <w:tcBorders>
              <w:bottom w:val="nil"/>
            </w:tcBorders>
          </w:tcPr>
          <w:p w14:paraId="6F04519A" w14:textId="77777777" w:rsidR="00717352" w:rsidRPr="00F76681" w:rsidRDefault="00717352" w:rsidP="004B36A8">
            <w:pPr>
              <w:jc w:val="both"/>
              <w:rPr>
                <w:rFonts w:ascii="Aptos" w:hAnsi="Aptos" w:cs="Arial"/>
                <w:b/>
                <w:sz w:val="22"/>
                <w:szCs w:val="22"/>
              </w:rPr>
            </w:pPr>
          </w:p>
          <w:p w14:paraId="55513821" w14:textId="674375F7" w:rsidR="004B36A8" w:rsidRPr="00F76681" w:rsidRDefault="004B36A8" w:rsidP="004B36A8">
            <w:pPr>
              <w:jc w:val="both"/>
              <w:rPr>
                <w:rFonts w:ascii="Aptos" w:hAnsi="Aptos" w:cs="Arial"/>
                <w:bCs/>
                <w:sz w:val="22"/>
                <w:szCs w:val="22"/>
              </w:rPr>
            </w:pPr>
            <w:r w:rsidRPr="00F76681">
              <w:rPr>
                <w:rFonts w:ascii="Aptos" w:hAnsi="Aptos" w:cs="Arial"/>
                <w:bCs/>
                <w:sz w:val="22"/>
                <w:szCs w:val="22"/>
              </w:rPr>
              <w:t xml:space="preserve">NB: This </w:t>
            </w:r>
            <w:r w:rsidR="00E50291">
              <w:rPr>
                <w:rFonts w:ascii="Aptos" w:hAnsi="Aptos" w:cs="Arial"/>
                <w:bCs/>
                <w:sz w:val="22"/>
                <w:szCs w:val="22"/>
              </w:rPr>
              <w:t>role</w:t>
            </w:r>
            <w:r w:rsidRPr="00F76681">
              <w:rPr>
                <w:rFonts w:ascii="Aptos" w:hAnsi="Aptos" w:cs="Arial"/>
                <w:bCs/>
                <w:sz w:val="22"/>
                <w:szCs w:val="22"/>
              </w:rPr>
              <w:t xml:space="preserve"> description forms part of the contract of </w:t>
            </w:r>
            <w:r w:rsidR="00CA3597">
              <w:rPr>
                <w:rFonts w:ascii="Aptos" w:hAnsi="Aptos" w:cs="Arial"/>
                <w:bCs/>
                <w:sz w:val="22"/>
                <w:szCs w:val="22"/>
              </w:rPr>
              <w:t>freelance work</w:t>
            </w:r>
            <w:r w:rsidRPr="00F76681">
              <w:rPr>
                <w:rFonts w:ascii="Aptos" w:hAnsi="Aptos" w:cs="Arial"/>
                <w:bCs/>
                <w:sz w:val="22"/>
                <w:szCs w:val="22"/>
              </w:rPr>
              <w:t xml:space="preserve"> of the person appointed to this post. It reflects the position at the present time </w:t>
            </w:r>
            <w:r w:rsidR="008804DA" w:rsidRPr="00F76681">
              <w:rPr>
                <w:rFonts w:ascii="Aptos" w:hAnsi="Aptos" w:cs="Arial"/>
                <w:bCs/>
                <w:sz w:val="22"/>
                <w:szCs w:val="22"/>
              </w:rPr>
              <w:t>only and</w:t>
            </w:r>
            <w:r w:rsidRPr="00F76681">
              <w:rPr>
                <w:rFonts w:ascii="Aptos" w:hAnsi="Aptos" w:cs="Arial"/>
                <w:bCs/>
                <w:sz w:val="22"/>
                <w:szCs w:val="22"/>
              </w:rPr>
              <w:t xml:space="preserve"> may be changed in consultation with the </w:t>
            </w:r>
            <w:r w:rsidR="00DE0A22">
              <w:rPr>
                <w:rFonts w:ascii="Aptos" w:hAnsi="Aptos" w:cs="Arial"/>
                <w:bCs/>
                <w:sz w:val="22"/>
                <w:szCs w:val="22"/>
              </w:rPr>
              <w:t>freelance</w:t>
            </w:r>
            <w:r w:rsidR="003B795F">
              <w:rPr>
                <w:rFonts w:ascii="Aptos" w:hAnsi="Aptos" w:cs="Arial"/>
                <w:bCs/>
                <w:sz w:val="22"/>
                <w:szCs w:val="22"/>
              </w:rPr>
              <w:t xml:space="preserve"> Associate Artist</w:t>
            </w:r>
            <w:r w:rsidRPr="00F76681">
              <w:rPr>
                <w:rFonts w:ascii="Aptos" w:hAnsi="Aptos" w:cs="Arial"/>
                <w:bCs/>
                <w:sz w:val="22"/>
                <w:szCs w:val="22"/>
              </w:rPr>
              <w:t>. As a general term</w:t>
            </w:r>
            <w:r w:rsidR="003B795F">
              <w:rPr>
                <w:rFonts w:ascii="Aptos" w:hAnsi="Aptos" w:cs="Arial"/>
                <w:bCs/>
                <w:sz w:val="22"/>
                <w:szCs w:val="22"/>
              </w:rPr>
              <w:t xml:space="preserve">, </w:t>
            </w:r>
            <w:r w:rsidRPr="00F76681">
              <w:rPr>
                <w:rFonts w:ascii="Aptos" w:hAnsi="Aptos" w:cs="Arial"/>
                <w:bCs/>
                <w:sz w:val="22"/>
                <w:szCs w:val="22"/>
              </w:rPr>
              <w:t xml:space="preserve">BCB may affect any necessary change in </w:t>
            </w:r>
            <w:r w:rsidR="00E50291">
              <w:rPr>
                <w:rFonts w:ascii="Aptos" w:hAnsi="Aptos" w:cs="Arial"/>
                <w:bCs/>
                <w:sz w:val="22"/>
                <w:szCs w:val="22"/>
              </w:rPr>
              <w:t>role</w:t>
            </w:r>
            <w:r w:rsidRPr="00F76681">
              <w:rPr>
                <w:rFonts w:ascii="Aptos" w:hAnsi="Aptos" w:cs="Arial"/>
                <w:bCs/>
                <w:sz w:val="22"/>
                <w:szCs w:val="22"/>
              </w:rPr>
              <w:t xml:space="preserve"> content, or may require the post holder to undertake other duties, provided that such changes are appropriate to the </w:t>
            </w:r>
            <w:r w:rsidR="003B795F">
              <w:rPr>
                <w:rFonts w:ascii="Aptos" w:hAnsi="Aptos" w:cs="Arial"/>
                <w:bCs/>
                <w:sz w:val="22"/>
                <w:szCs w:val="22"/>
              </w:rPr>
              <w:t>freelance Associate Artist’</w:t>
            </w:r>
            <w:r w:rsidRPr="00F76681">
              <w:rPr>
                <w:rFonts w:ascii="Aptos" w:hAnsi="Aptos" w:cs="Arial"/>
                <w:bCs/>
                <w:sz w:val="22"/>
                <w:szCs w:val="22"/>
              </w:rPr>
              <w:t>s remuneration and status.</w:t>
            </w:r>
          </w:p>
          <w:p w14:paraId="27E33882" w14:textId="77777777" w:rsidR="004B36A8" w:rsidRPr="00F76681" w:rsidRDefault="004B36A8" w:rsidP="004B36A8">
            <w:pPr>
              <w:jc w:val="both"/>
              <w:rPr>
                <w:rFonts w:ascii="Aptos" w:hAnsi="Aptos" w:cs="Arial"/>
                <w:bCs/>
                <w:sz w:val="22"/>
                <w:szCs w:val="22"/>
              </w:rPr>
            </w:pPr>
          </w:p>
          <w:p w14:paraId="52FBA9FE" w14:textId="71865FC8" w:rsidR="004B36A8" w:rsidRPr="00F76681" w:rsidRDefault="004B36A8" w:rsidP="004B36A8">
            <w:pPr>
              <w:rPr>
                <w:rFonts w:ascii="Aptos" w:hAnsi="Aptos" w:cs="Arial"/>
                <w:bCs/>
                <w:sz w:val="22"/>
                <w:szCs w:val="22"/>
              </w:rPr>
            </w:pPr>
            <w:r w:rsidRPr="00F76681">
              <w:rPr>
                <w:rFonts w:ascii="Aptos" w:hAnsi="Aptos" w:cs="Arial"/>
                <w:bCs/>
                <w:sz w:val="22"/>
                <w:szCs w:val="22"/>
              </w:rPr>
              <w:t>[In accordance with BCB’s Safeguarding procedures, this position requires a</w:t>
            </w:r>
            <w:r w:rsidR="00AF69FB">
              <w:rPr>
                <w:rFonts w:ascii="Aptos" w:hAnsi="Aptos" w:cs="Arial"/>
                <w:bCs/>
                <w:sz w:val="22"/>
                <w:szCs w:val="22"/>
              </w:rPr>
              <w:t xml:space="preserve">n enhanced </w:t>
            </w:r>
            <w:r w:rsidRPr="00F76681">
              <w:rPr>
                <w:rFonts w:ascii="Aptos" w:hAnsi="Aptos" w:cs="Arial"/>
                <w:bCs/>
                <w:sz w:val="22"/>
                <w:szCs w:val="22"/>
              </w:rPr>
              <w:t xml:space="preserve">DBS check] </w:t>
            </w:r>
          </w:p>
          <w:p w14:paraId="2D612CAF" w14:textId="77777777" w:rsidR="004B36A8" w:rsidRPr="00F76681" w:rsidRDefault="004B36A8" w:rsidP="004B36A8">
            <w:pPr>
              <w:rPr>
                <w:rFonts w:ascii="Aptos" w:hAnsi="Aptos" w:cs="Arial"/>
                <w:bCs/>
                <w:sz w:val="22"/>
                <w:szCs w:val="22"/>
              </w:rPr>
            </w:pPr>
          </w:p>
          <w:p w14:paraId="028CB852" w14:textId="12666DD7" w:rsidR="004B36A8" w:rsidRPr="00F76681" w:rsidRDefault="004B36A8" w:rsidP="007C2BD9">
            <w:pPr>
              <w:jc w:val="both"/>
              <w:rPr>
                <w:rFonts w:ascii="Aptos" w:hAnsi="Aptos" w:cs="Arial"/>
                <w:bCs/>
                <w:sz w:val="22"/>
                <w:szCs w:val="22"/>
              </w:rPr>
            </w:pPr>
            <w:r w:rsidRPr="00F76681">
              <w:rPr>
                <w:rFonts w:ascii="Aptos" w:hAnsi="Aptos" w:cs="Arial"/>
                <w:bCs/>
                <w:sz w:val="22"/>
                <w:szCs w:val="22"/>
              </w:rPr>
              <w:t xml:space="preserve">I confirm that I have read and accept the duties and responsibilities contained in this </w:t>
            </w:r>
            <w:r w:rsidR="00E50291">
              <w:rPr>
                <w:rFonts w:ascii="Aptos" w:hAnsi="Aptos" w:cs="Arial"/>
                <w:bCs/>
                <w:sz w:val="22"/>
                <w:szCs w:val="22"/>
              </w:rPr>
              <w:t>role</w:t>
            </w:r>
            <w:r w:rsidRPr="00F76681">
              <w:rPr>
                <w:rFonts w:ascii="Aptos" w:hAnsi="Aptos" w:cs="Arial"/>
                <w:bCs/>
                <w:sz w:val="22"/>
                <w:szCs w:val="22"/>
              </w:rPr>
              <w:t xml:space="preserve"> description</w:t>
            </w:r>
          </w:p>
          <w:p w14:paraId="0B94B396" w14:textId="72EF87B1" w:rsidR="007C2BD9" w:rsidRPr="00F76681" w:rsidRDefault="007C2BD9" w:rsidP="008804DA">
            <w:pPr>
              <w:jc w:val="both"/>
              <w:rPr>
                <w:rFonts w:ascii="Aptos" w:hAnsi="Aptos" w:cs="Arial"/>
                <w:b/>
                <w:bCs/>
                <w:sz w:val="22"/>
                <w:szCs w:val="22"/>
              </w:rPr>
            </w:pPr>
          </w:p>
        </w:tc>
      </w:tr>
      <w:tr w:rsidR="008804DA" w:rsidRPr="00F76681" w14:paraId="0BA24C0A" w14:textId="77777777" w:rsidTr="1548CB4E">
        <w:trPr>
          <w:trHeight w:val="129"/>
        </w:trPr>
        <w:tc>
          <w:tcPr>
            <w:tcW w:w="962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6FF2A" w14:textId="10F64FD3" w:rsidR="15FA4A40" w:rsidRPr="00F76681" w:rsidRDefault="15FA4A40" w:rsidP="1548CB4E">
            <w:pPr>
              <w:jc w:val="both"/>
              <w:rPr>
                <w:rFonts w:ascii="Aptos" w:hAnsi="Aptos" w:cs="Arial"/>
                <w:b/>
                <w:bCs/>
                <w:sz w:val="22"/>
                <w:szCs w:val="22"/>
              </w:rPr>
            </w:pPr>
            <w:r w:rsidRPr="00F76681">
              <w:rPr>
                <w:rFonts w:ascii="Aptos" w:hAnsi="Aptos" w:cs="Arial"/>
                <w:b/>
                <w:bCs/>
                <w:sz w:val="22"/>
                <w:szCs w:val="22"/>
              </w:rPr>
              <w:t>Name (Please Print)</w:t>
            </w:r>
          </w:p>
          <w:p w14:paraId="422C7FF9" w14:textId="39DE9501" w:rsidR="1548CB4E" w:rsidRPr="00F76681" w:rsidRDefault="1548CB4E" w:rsidP="1548CB4E">
            <w:pPr>
              <w:jc w:val="both"/>
              <w:rPr>
                <w:rFonts w:ascii="Aptos" w:hAnsi="Aptos" w:cs="Arial"/>
                <w:b/>
                <w:bCs/>
                <w:sz w:val="22"/>
                <w:szCs w:val="22"/>
              </w:rPr>
            </w:pPr>
          </w:p>
          <w:p w14:paraId="1E91C8FE" w14:textId="77777777" w:rsidR="008804DA" w:rsidRPr="00F76681" w:rsidRDefault="008804DA" w:rsidP="008804DA">
            <w:pPr>
              <w:jc w:val="both"/>
              <w:rPr>
                <w:rFonts w:ascii="Aptos" w:hAnsi="Aptos" w:cs="Arial"/>
                <w:b/>
                <w:sz w:val="22"/>
                <w:szCs w:val="22"/>
              </w:rPr>
            </w:pPr>
            <w:r w:rsidRPr="00F76681">
              <w:rPr>
                <w:rFonts w:ascii="Aptos" w:hAnsi="Aptos" w:cs="Arial"/>
                <w:b/>
                <w:sz w:val="22"/>
                <w:szCs w:val="22"/>
              </w:rPr>
              <w:t>Signed                                                                                                                        Dated</w:t>
            </w:r>
          </w:p>
          <w:p w14:paraId="797153A1" w14:textId="77777777" w:rsidR="008804DA" w:rsidRPr="00F76681" w:rsidRDefault="008804DA" w:rsidP="004B36A8">
            <w:pPr>
              <w:jc w:val="both"/>
              <w:rPr>
                <w:rFonts w:ascii="Aptos" w:hAnsi="Aptos" w:cs="Arial"/>
                <w:b/>
                <w:sz w:val="22"/>
                <w:szCs w:val="22"/>
              </w:rPr>
            </w:pPr>
          </w:p>
        </w:tc>
      </w:tr>
    </w:tbl>
    <w:p w14:paraId="4DD6BEB4" w14:textId="3B502587" w:rsidR="00717352" w:rsidRPr="00F76681" w:rsidRDefault="00717352" w:rsidP="002F27A7">
      <w:pPr>
        <w:spacing w:line="276" w:lineRule="auto"/>
        <w:jc w:val="center"/>
        <w:rPr>
          <w:rFonts w:ascii="Aptos" w:hAnsi="Aptos" w:cs="Arial"/>
          <w:b/>
          <w:bCs/>
          <w:sz w:val="22"/>
          <w:szCs w:val="22"/>
        </w:rPr>
      </w:pPr>
    </w:p>
    <w:p w14:paraId="0CBC79D2" w14:textId="77777777" w:rsidR="00717352" w:rsidRPr="00F76681" w:rsidRDefault="00717352">
      <w:pPr>
        <w:spacing w:after="160" w:line="259" w:lineRule="auto"/>
        <w:rPr>
          <w:rFonts w:ascii="Aptos" w:hAnsi="Aptos" w:cs="Arial"/>
          <w:b/>
          <w:bCs/>
          <w:sz w:val="22"/>
          <w:szCs w:val="22"/>
        </w:rPr>
      </w:pPr>
      <w:r w:rsidRPr="00F76681">
        <w:rPr>
          <w:rFonts w:ascii="Aptos" w:hAnsi="Aptos" w:cs="Arial"/>
          <w:b/>
          <w:bCs/>
          <w:sz w:val="22"/>
          <w:szCs w:val="22"/>
        </w:rPr>
        <w:br w:type="page"/>
      </w:r>
    </w:p>
    <w:p w14:paraId="3F621926" w14:textId="79A00A56" w:rsidR="00DB5161" w:rsidRPr="00F76681" w:rsidRDefault="002F27A7" w:rsidP="00195BFE">
      <w:pPr>
        <w:spacing w:line="276" w:lineRule="auto"/>
        <w:rPr>
          <w:rFonts w:ascii="Aptos" w:eastAsia="+mj-ea" w:hAnsi="Aptos" w:cs="+mj-cs"/>
          <w:color w:val="E50082"/>
          <w:kern w:val="24"/>
          <w:sz w:val="28"/>
          <w:szCs w:val="28"/>
        </w:rPr>
      </w:pPr>
      <w:r w:rsidRPr="00F76681">
        <w:rPr>
          <w:rFonts w:ascii="Aptos" w:eastAsia="+mj-ea" w:hAnsi="Aptos" w:cs="+mj-cs"/>
          <w:color w:val="E50082"/>
          <w:kern w:val="24"/>
          <w:sz w:val="28"/>
          <w:szCs w:val="28"/>
        </w:rPr>
        <w:lastRenderedPageBreak/>
        <w:t>Perso</w:t>
      </w:r>
      <w:r w:rsidR="00E14A6E" w:rsidRPr="00F76681">
        <w:rPr>
          <w:rFonts w:ascii="Aptos" w:eastAsia="+mj-ea" w:hAnsi="Aptos" w:cs="+mj-cs"/>
          <w:color w:val="E50082"/>
          <w:kern w:val="24"/>
          <w:sz w:val="28"/>
          <w:szCs w:val="28"/>
        </w:rPr>
        <w:t>n</w:t>
      </w:r>
      <w:r w:rsidRPr="00F76681">
        <w:rPr>
          <w:rFonts w:ascii="Aptos" w:eastAsia="+mj-ea" w:hAnsi="Aptos" w:cs="+mj-cs"/>
          <w:color w:val="E50082"/>
          <w:kern w:val="24"/>
          <w:sz w:val="28"/>
          <w:szCs w:val="28"/>
        </w:rPr>
        <w:t xml:space="preserve"> </w:t>
      </w:r>
      <w:r w:rsidR="00E14A6E" w:rsidRPr="00F76681">
        <w:rPr>
          <w:rFonts w:ascii="Aptos" w:eastAsia="+mj-ea" w:hAnsi="Aptos" w:cs="+mj-cs"/>
          <w:color w:val="E50082"/>
          <w:kern w:val="24"/>
          <w:sz w:val="28"/>
          <w:szCs w:val="28"/>
        </w:rPr>
        <w:t xml:space="preserve">Specification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14"/>
        <w:gridCol w:w="1267"/>
        <w:gridCol w:w="1243"/>
        <w:gridCol w:w="1598"/>
      </w:tblGrid>
      <w:tr w:rsidR="00460C2B" w:rsidRPr="00F76681" w14:paraId="2ACB96AA" w14:textId="77777777" w:rsidTr="00051C09">
        <w:trPr>
          <w:cantSplit/>
        </w:trPr>
        <w:tc>
          <w:tcPr>
            <w:tcW w:w="5514" w:type="dxa"/>
            <w:shd w:val="clear" w:color="auto" w:fill="DDDDDD"/>
          </w:tcPr>
          <w:p w14:paraId="2A300E29" w14:textId="77777777" w:rsidR="00460C2B" w:rsidRPr="00F76681" w:rsidRDefault="00460C2B" w:rsidP="00B922D1">
            <w:pPr>
              <w:keepNext/>
              <w:spacing w:line="276" w:lineRule="auto"/>
              <w:rPr>
                <w:rFonts w:ascii="Aptos" w:hAnsi="Aptos" w:cs="Arial"/>
                <w:b/>
                <w:bCs/>
                <w:sz w:val="22"/>
                <w:szCs w:val="22"/>
              </w:rPr>
            </w:pPr>
            <w:r w:rsidRPr="00F76681">
              <w:rPr>
                <w:rFonts w:ascii="Aptos" w:eastAsia="+mj-ea" w:hAnsi="Aptos" w:cs="Arial"/>
                <w:b/>
                <w:bCs/>
                <w:color w:val="E50082"/>
                <w:kern w:val="24"/>
                <w:sz w:val="22"/>
                <w:szCs w:val="22"/>
              </w:rPr>
              <w:t>Qualifications</w:t>
            </w:r>
          </w:p>
        </w:tc>
        <w:tc>
          <w:tcPr>
            <w:tcW w:w="1267" w:type="dxa"/>
            <w:shd w:val="clear" w:color="auto" w:fill="DDDDDD"/>
          </w:tcPr>
          <w:p w14:paraId="109C0441" w14:textId="77777777" w:rsidR="00460C2B" w:rsidRPr="00F76681" w:rsidRDefault="00460C2B" w:rsidP="00B922D1">
            <w:pPr>
              <w:keepNext/>
              <w:spacing w:line="276" w:lineRule="auto"/>
              <w:jc w:val="center"/>
              <w:rPr>
                <w:rFonts w:ascii="Aptos" w:hAnsi="Aptos" w:cs="Arial"/>
                <w:b/>
                <w:bCs/>
                <w:sz w:val="22"/>
                <w:szCs w:val="22"/>
              </w:rPr>
            </w:pPr>
            <w:r w:rsidRPr="00F76681">
              <w:rPr>
                <w:rFonts w:ascii="Aptos" w:eastAsia="+mj-ea" w:hAnsi="Aptos" w:cs="Arial"/>
                <w:b/>
                <w:bCs/>
                <w:color w:val="E50082"/>
                <w:kern w:val="24"/>
                <w:sz w:val="22"/>
                <w:szCs w:val="22"/>
              </w:rPr>
              <w:t xml:space="preserve">Essential </w:t>
            </w:r>
          </w:p>
        </w:tc>
        <w:tc>
          <w:tcPr>
            <w:tcW w:w="1243" w:type="dxa"/>
            <w:shd w:val="clear" w:color="auto" w:fill="DDDDDD"/>
          </w:tcPr>
          <w:p w14:paraId="4C5BDE6C" w14:textId="77777777" w:rsidR="00460C2B" w:rsidRPr="00F76681" w:rsidRDefault="00460C2B" w:rsidP="00B922D1">
            <w:pPr>
              <w:keepNext/>
              <w:spacing w:line="276" w:lineRule="auto"/>
              <w:jc w:val="center"/>
              <w:rPr>
                <w:rFonts w:ascii="Aptos" w:hAnsi="Aptos" w:cs="Arial"/>
                <w:b/>
                <w:bCs/>
                <w:sz w:val="22"/>
                <w:szCs w:val="22"/>
              </w:rPr>
            </w:pPr>
            <w:r w:rsidRPr="00F76681">
              <w:rPr>
                <w:rFonts w:ascii="Aptos" w:eastAsia="+mj-ea" w:hAnsi="Aptos" w:cs="Arial"/>
                <w:b/>
                <w:bCs/>
                <w:color w:val="E50082"/>
                <w:kern w:val="24"/>
                <w:sz w:val="22"/>
                <w:szCs w:val="22"/>
              </w:rPr>
              <w:t xml:space="preserve">Desirable </w:t>
            </w:r>
          </w:p>
        </w:tc>
        <w:tc>
          <w:tcPr>
            <w:tcW w:w="1598" w:type="dxa"/>
            <w:shd w:val="clear" w:color="auto" w:fill="DDDDDD"/>
          </w:tcPr>
          <w:p w14:paraId="7B70A089" w14:textId="77777777" w:rsidR="00460C2B" w:rsidRPr="00F76681" w:rsidRDefault="00460C2B" w:rsidP="00B922D1">
            <w:pPr>
              <w:keepNext/>
              <w:spacing w:line="276" w:lineRule="auto"/>
              <w:jc w:val="center"/>
              <w:rPr>
                <w:rFonts w:ascii="Aptos" w:hAnsi="Aptos" w:cs="Arial"/>
                <w:b/>
                <w:bCs/>
                <w:sz w:val="22"/>
                <w:szCs w:val="22"/>
              </w:rPr>
            </w:pPr>
            <w:r w:rsidRPr="00F76681">
              <w:rPr>
                <w:rFonts w:ascii="Aptos" w:hAnsi="Aptos" w:cs="Arial"/>
                <w:b/>
                <w:bCs/>
                <w:color w:val="E50082"/>
                <w:sz w:val="22"/>
                <w:szCs w:val="22"/>
              </w:rPr>
              <w:t xml:space="preserve">Method of Assessment* </w:t>
            </w:r>
          </w:p>
        </w:tc>
      </w:tr>
      <w:tr w:rsidR="00460C2B" w:rsidRPr="00F76681" w14:paraId="1B3BD316" w14:textId="77777777" w:rsidTr="00051C09">
        <w:trPr>
          <w:cantSplit/>
        </w:trPr>
        <w:tc>
          <w:tcPr>
            <w:tcW w:w="5514" w:type="dxa"/>
          </w:tcPr>
          <w:p w14:paraId="5F5FCB00" w14:textId="76A2D503" w:rsidR="00460C2B" w:rsidRPr="00F76681" w:rsidRDefault="00CF4DEA" w:rsidP="00B922D1">
            <w:pPr>
              <w:keepNext/>
              <w:spacing w:line="276" w:lineRule="auto"/>
              <w:rPr>
                <w:rFonts w:ascii="Aptos" w:hAnsi="Aptos" w:cs="Arial"/>
                <w:sz w:val="22"/>
                <w:szCs w:val="22"/>
              </w:rPr>
            </w:pPr>
            <w:r w:rsidRPr="00F76681">
              <w:rPr>
                <w:rFonts w:ascii="Aptos" w:hAnsi="Aptos" w:cs="Arial"/>
                <w:sz w:val="22"/>
                <w:szCs w:val="22"/>
              </w:rPr>
              <w:t xml:space="preserve">Ceramics qualification </w:t>
            </w:r>
          </w:p>
        </w:tc>
        <w:tc>
          <w:tcPr>
            <w:tcW w:w="1267" w:type="dxa"/>
          </w:tcPr>
          <w:p w14:paraId="78FBB7A2" w14:textId="77777777" w:rsidR="00460C2B" w:rsidRPr="00F76681" w:rsidRDefault="00460C2B" w:rsidP="00B922D1">
            <w:pPr>
              <w:keepNext/>
              <w:spacing w:line="276" w:lineRule="auto"/>
              <w:jc w:val="center"/>
              <w:rPr>
                <w:rFonts w:ascii="Aptos" w:hAnsi="Aptos" w:cs="Arial"/>
                <w:b/>
                <w:bCs/>
                <w:sz w:val="22"/>
                <w:szCs w:val="22"/>
              </w:rPr>
            </w:pPr>
          </w:p>
        </w:tc>
        <w:tc>
          <w:tcPr>
            <w:tcW w:w="1243" w:type="dxa"/>
            <w:shd w:val="clear" w:color="auto" w:fill="FFFFFF" w:themeFill="background1"/>
          </w:tcPr>
          <w:p w14:paraId="6BC0AC9F" w14:textId="77777777" w:rsidR="00460C2B" w:rsidRPr="00E02C22" w:rsidRDefault="00460C2B" w:rsidP="00B922D1">
            <w:pPr>
              <w:keepNext/>
              <w:spacing w:line="276" w:lineRule="auto"/>
              <w:jc w:val="center"/>
              <w:rPr>
                <w:rFonts w:ascii="Aptos" w:hAnsi="Aptos" w:cs="Arial"/>
                <w:sz w:val="22"/>
                <w:szCs w:val="22"/>
              </w:rPr>
            </w:pPr>
            <w:r w:rsidRPr="00E02C22">
              <w:rPr>
                <w:rFonts w:ascii="Aptos" w:hAnsi="Aptos" w:cs="Arial"/>
                <w:sz w:val="22"/>
                <w:szCs w:val="22"/>
              </w:rPr>
              <w:t>*</w:t>
            </w:r>
          </w:p>
        </w:tc>
        <w:tc>
          <w:tcPr>
            <w:tcW w:w="1598" w:type="dxa"/>
          </w:tcPr>
          <w:p w14:paraId="59AB49D2" w14:textId="77777777" w:rsidR="00460C2B" w:rsidRPr="00E02C22" w:rsidRDefault="00460C2B" w:rsidP="00B922D1">
            <w:pPr>
              <w:keepNext/>
              <w:spacing w:line="276" w:lineRule="auto"/>
              <w:jc w:val="center"/>
              <w:rPr>
                <w:rFonts w:ascii="Aptos" w:hAnsi="Aptos" w:cs="Arial"/>
                <w:sz w:val="22"/>
                <w:szCs w:val="22"/>
              </w:rPr>
            </w:pPr>
            <w:r w:rsidRPr="00E02C22">
              <w:rPr>
                <w:rFonts w:ascii="Aptos" w:hAnsi="Aptos" w:cs="Arial"/>
                <w:sz w:val="22"/>
                <w:szCs w:val="22"/>
              </w:rPr>
              <w:t>A, C</w:t>
            </w:r>
          </w:p>
        </w:tc>
      </w:tr>
      <w:tr w:rsidR="00460C2B" w:rsidRPr="00F76681" w14:paraId="599A3D9B" w14:textId="77777777" w:rsidTr="00051C09">
        <w:trPr>
          <w:cantSplit/>
        </w:trPr>
        <w:tc>
          <w:tcPr>
            <w:tcW w:w="5514" w:type="dxa"/>
          </w:tcPr>
          <w:p w14:paraId="611DA5A4" w14:textId="46F11A51" w:rsidR="00460C2B" w:rsidRPr="00F76681" w:rsidRDefault="00460C2B" w:rsidP="00B922D1">
            <w:pPr>
              <w:keepNext/>
              <w:spacing w:line="276" w:lineRule="auto"/>
              <w:rPr>
                <w:rFonts w:ascii="Aptos" w:hAnsi="Aptos" w:cs="Arial"/>
                <w:sz w:val="22"/>
                <w:szCs w:val="22"/>
              </w:rPr>
            </w:pPr>
            <w:r w:rsidRPr="00F76681">
              <w:rPr>
                <w:rFonts w:ascii="Aptos" w:hAnsi="Aptos" w:cs="Arial"/>
                <w:sz w:val="22"/>
                <w:szCs w:val="22"/>
              </w:rPr>
              <w:t xml:space="preserve">Undertaking or willing to undertake </w:t>
            </w:r>
            <w:r w:rsidR="00CF4DEA" w:rsidRPr="00F76681">
              <w:rPr>
                <w:rFonts w:ascii="Aptos" w:hAnsi="Aptos" w:cs="Arial"/>
                <w:sz w:val="22"/>
                <w:szCs w:val="22"/>
              </w:rPr>
              <w:t xml:space="preserve">further related </w:t>
            </w:r>
            <w:r w:rsidR="003D1A66" w:rsidRPr="00F76681">
              <w:rPr>
                <w:rFonts w:ascii="Aptos" w:hAnsi="Aptos" w:cs="Arial"/>
                <w:sz w:val="22"/>
                <w:szCs w:val="22"/>
              </w:rPr>
              <w:t xml:space="preserve">training </w:t>
            </w:r>
            <w:r w:rsidRPr="00F76681">
              <w:rPr>
                <w:rFonts w:ascii="Aptos" w:hAnsi="Aptos" w:cs="Arial"/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</w:tcPr>
          <w:p w14:paraId="49687CB0" w14:textId="77777777" w:rsidR="00460C2B" w:rsidRPr="00F76681" w:rsidRDefault="00460C2B" w:rsidP="00B922D1">
            <w:pPr>
              <w:keepNext/>
              <w:spacing w:line="276" w:lineRule="auto"/>
              <w:jc w:val="center"/>
              <w:rPr>
                <w:rFonts w:ascii="Aptos" w:hAnsi="Aptos" w:cs="Arial"/>
                <w:b/>
                <w:bCs/>
                <w:sz w:val="22"/>
                <w:szCs w:val="22"/>
              </w:rPr>
            </w:pPr>
          </w:p>
        </w:tc>
        <w:tc>
          <w:tcPr>
            <w:tcW w:w="1243" w:type="dxa"/>
            <w:shd w:val="clear" w:color="auto" w:fill="FFFFFF" w:themeFill="background1"/>
          </w:tcPr>
          <w:p w14:paraId="48844C4C" w14:textId="77777777" w:rsidR="00460C2B" w:rsidRPr="00E02C22" w:rsidRDefault="00460C2B" w:rsidP="00B922D1">
            <w:pPr>
              <w:keepNext/>
              <w:spacing w:line="276" w:lineRule="auto"/>
              <w:jc w:val="center"/>
              <w:rPr>
                <w:rFonts w:ascii="Aptos" w:hAnsi="Aptos" w:cs="Arial"/>
                <w:sz w:val="22"/>
                <w:szCs w:val="22"/>
              </w:rPr>
            </w:pPr>
            <w:r w:rsidRPr="00E02C22">
              <w:rPr>
                <w:rFonts w:ascii="Aptos" w:hAnsi="Aptos" w:cs="Arial"/>
                <w:sz w:val="22"/>
                <w:szCs w:val="22"/>
              </w:rPr>
              <w:t>*</w:t>
            </w:r>
          </w:p>
        </w:tc>
        <w:tc>
          <w:tcPr>
            <w:tcW w:w="1598" w:type="dxa"/>
          </w:tcPr>
          <w:p w14:paraId="166FC9B7" w14:textId="77777777" w:rsidR="00460C2B" w:rsidRPr="00E02C22" w:rsidRDefault="00460C2B" w:rsidP="00B922D1">
            <w:pPr>
              <w:keepNext/>
              <w:spacing w:line="276" w:lineRule="auto"/>
              <w:jc w:val="center"/>
              <w:rPr>
                <w:rFonts w:ascii="Aptos" w:hAnsi="Aptos" w:cs="Arial"/>
                <w:sz w:val="22"/>
                <w:szCs w:val="22"/>
              </w:rPr>
            </w:pPr>
            <w:r w:rsidRPr="00E02C22">
              <w:rPr>
                <w:rFonts w:ascii="Aptos" w:hAnsi="Aptos" w:cs="Arial"/>
                <w:sz w:val="22"/>
                <w:szCs w:val="22"/>
              </w:rPr>
              <w:t>A</w:t>
            </w:r>
          </w:p>
        </w:tc>
      </w:tr>
      <w:tr w:rsidR="00CC432F" w:rsidRPr="00F76681" w14:paraId="737F728B" w14:textId="77777777" w:rsidTr="00051C09">
        <w:trPr>
          <w:cantSplit/>
        </w:trPr>
        <w:tc>
          <w:tcPr>
            <w:tcW w:w="5514" w:type="dxa"/>
          </w:tcPr>
          <w:p w14:paraId="3294D21F" w14:textId="0781D36A" w:rsidR="00CC432F" w:rsidRPr="00F76681" w:rsidRDefault="00CC432F" w:rsidP="00B922D1">
            <w:pPr>
              <w:keepNext/>
              <w:spacing w:line="276" w:lineRule="auto"/>
              <w:rPr>
                <w:rFonts w:ascii="Aptos" w:hAnsi="Aptos" w:cs="Arial"/>
                <w:sz w:val="22"/>
                <w:szCs w:val="22"/>
              </w:rPr>
            </w:pPr>
            <w:r w:rsidRPr="00F76681">
              <w:rPr>
                <w:rFonts w:ascii="Aptos" w:hAnsi="Aptos" w:cs="Arial"/>
                <w:sz w:val="22"/>
                <w:szCs w:val="22"/>
              </w:rPr>
              <w:t>Valid, clean UK Driving Licence</w:t>
            </w:r>
          </w:p>
        </w:tc>
        <w:tc>
          <w:tcPr>
            <w:tcW w:w="1267" w:type="dxa"/>
          </w:tcPr>
          <w:p w14:paraId="124DAF07" w14:textId="77777777" w:rsidR="00CC432F" w:rsidRPr="00F76681" w:rsidRDefault="00CC432F" w:rsidP="00B922D1">
            <w:pPr>
              <w:keepNext/>
              <w:spacing w:line="276" w:lineRule="auto"/>
              <w:jc w:val="center"/>
              <w:rPr>
                <w:rFonts w:ascii="Aptos" w:hAnsi="Aptos" w:cs="Arial"/>
                <w:b/>
                <w:bCs/>
                <w:sz w:val="22"/>
                <w:szCs w:val="22"/>
              </w:rPr>
            </w:pPr>
          </w:p>
        </w:tc>
        <w:tc>
          <w:tcPr>
            <w:tcW w:w="1243" w:type="dxa"/>
            <w:shd w:val="clear" w:color="auto" w:fill="FFFFFF" w:themeFill="background1"/>
          </w:tcPr>
          <w:p w14:paraId="4940691F" w14:textId="68E2D5E8" w:rsidR="00CC432F" w:rsidRPr="00E02C22" w:rsidRDefault="00CC432F" w:rsidP="00B922D1">
            <w:pPr>
              <w:keepNext/>
              <w:spacing w:line="276" w:lineRule="auto"/>
              <w:jc w:val="center"/>
              <w:rPr>
                <w:rFonts w:ascii="Aptos" w:hAnsi="Aptos" w:cs="Arial"/>
                <w:sz w:val="22"/>
                <w:szCs w:val="22"/>
              </w:rPr>
            </w:pPr>
            <w:r w:rsidRPr="00E02C22">
              <w:rPr>
                <w:rFonts w:ascii="Aptos" w:hAnsi="Aptos" w:cs="Arial"/>
                <w:sz w:val="22"/>
                <w:szCs w:val="22"/>
              </w:rPr>
              <w:t>*</w:t>
            </w:r>
          </w:p>
        </w:tc>
        <w:tc>
          <w:tcPr>
            <w:tcW w:w="1598" w:type="dxa"/>
          </w:tcPr>
          <w:p w14:paraId="470DB256" w14:textId="5A0AC42E" w:rsidR="00CC432F" w:rsidRPr="00E02C22" w:rsidRDefault="004D6B33" w:rsidP="00B922D1">
            <w:pPr>
              <w:keepNext/>
              <w:spacing w:line="276" w:lineRule="auto"/>
              <w:jc w:val="center"/>
              <w:rPr>
                <w:rFonts w:ascii="Aptos" w:hAnsi="Aptos" w:cs="Arial"/>
                <w:sz w:val="22"/>
                <w:szCs w:val="22"/>
              </w:rPr>
            </w:pPr>
            <w:r w:rsidRPr="00E02C22">
              <w:rPr>
                <w:rFonts w:ascii="Aptos" w:hAnsi="Aptos" w:cs="Arial"/>
                <w:sz w:val="22"/>
                <w:szCs w:val="22"/>
              </w:rPr>
              <w:t>A</w:t>
            </w:r>
          </w:p>
        </w:tc>
      </w:tr>
    </w:tbl>
    <w:p w14:paraId="0BB977E3" w14:textId="6538EFA4" w:rsidR="00460C2B" w:rsidRPr="00F76681" w:rsidRDefault="00460C2B" w:rsidP="00195BFE">
      <w:pPr>
        <w:spacing w:line="276" w:lineRule="auto"/>
        <w:rPr>
          <w:rFonts w:ascii="Aptos" w:eastAsia="+mj-ea" w:hAnsi="Aptos" w:cs="+mj-cs"/>
          <w:color w:val="E50082"/>
          <w:kern w:val="24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14"/>
        <w:gridCol w:w="1267"/>
        <w:gridCol w:w="1243"/>
        <w:gridCol w:w="1598"/>
      </w:tblGrid>
      <w:tr w:rsidR="00051C09" w:rsidRPr="00F76681" w14:paraId="267F2844" w14:textId="77777777" w:rsidTr="00382955">
        <w:trPr>
          <w:cantSplit/>
        </w:trPr>
        <w:tc>
          <w:tcPr>
            <w:tcW w:w="5514" w:type="dxa"/>
            <w:shd w:val="clear" w:color="auto" w:fill="DDDDDD"/>
          </w:tcPr>
          <w:p w14:paraId="3082C55C" w14:textId="77777777" w:rsidR="00051C09" w:rsidRPr="00F76681" w:rsidRDefault="00051C09" w:rsidP="00B922D1">
            <w:pPr>
              <w:keepNext/>
              <w:spacing w:line="276" w:lineRule="auto"/>
              <w:rPr>
                <w:rFonts w:ascii="Aptos" w:hAnsi="Aptos" w:cs="Arial"/>
                <w:b/>
                <w:bCs/>
                <w:sz w:val="22"/>
                <w:szCs w:val="22"/>
              </w:rPr>
            </w:pPr>
            <w:r w:rsidRPr="00F76681">
              <w:rPr>
                <w:rFonts w:ascii="Aptos" w:eastAsia="+mj-ea" w:hAnsi="Aptos" w:cs="Arial"/>
                <w:b/>
                <w:bCs/>
                <w:color w:val="E50082"/>
                <w:kern w:val="24"/>
                <w:sz w:val="22"/>
                <w:szCs w:val="22"/>
              </w:rPr>
              <w:t>Experience</w:t>
            </w:r>
          </w:p>
        </w:tc>
        <w:tc>
          <w:tcPr>
            <w:tcW w:w="1267" w:type="dxa"/>
            <w:shd w:val="clear" w:color="auto" w:fill="DDDDDD"/>
          </w:tcPr>
          <w:p w14:paraId="23DA2833" w14:textId="08197B8B" w:rsidR="00051C09" w:rsidRPr="00F76681" w:rsidRDefault="00051C09" w:rsidP="00B922D1">
            <w:pPr>
              <w:keepNext/>
              <w:spacing w:line="276" w:lineRule="auto"/>
              <w:jc w:val="center"/>
              <w:rPr>
                <w:rFonts w:ascii="Aptos" w:hAnsi="Aptos" w:cs="Arial"/>
                <w:b/>
                <w:bCs/>
                <w:sz w:val="22"/>
                <w:szCs w:val="22"/>
              </w:rPr>
            </w:pPr>
            <w:r w:rsidRPr="00F76681">
              <w:rPr>
                <w:rFonts w:ascii="Aptos" w:eastAsia="+mj-ea" w:hAnsi="Aptos" w:cs="Arial"/>
                <w:b/>
                <w:bCs/>
                <w:color w:val="E50082"/>
                <w:kern w:val="24"/>
                <w:sz w:val="22"/>
                <w:szCs w:val="22"/>
              </w:rPr>
              <w:t>Essential</w:t>
            </w:r>
          </w:p>
        </w:tc>
        <w:tc>
          <w:tcPr>
            <w:tcW w:w="1243" w:type="dxa"/>
            <w:shd w:val="clear" w:color="auto" w:fill="DDDDDD"/>
          </w:tcPr>
          <w:p w14:paraId="0344F4D6" w14:textId="03595344" w:rsidR="00051C09" w:rsidRPr="00F76681" w:rsidRDefault="00051C09" w:rsidP="00B922D1">
            <w:pPr>
              <w:keepNext/>
              <w:spacing w:line="276" w:lineRule="auto"/>
              <w:jc w:val="center"/>
              <w:rPr>
                <w:rFonts w:ascii="Aptos" w:hAnsi="Aptos" w:cs="Arial"/>
                <w:b/>
                <w:bCs/>
                <w:sz w:val="22"/>
                <w:szCs w:val="22"/>
              </w:rPr>
            </w:pPr>
            <w:r w:rsidRPr="00F76681">
              <w:rPr>
                <w:rFonts w:ascii="Aptos" w:eastAsia="+mj-ea" w:hAnsi="Aptos" w:cs="Arial"/>
                <w:b/>
                <w:bCs/>
                <w:color w:val="E50082"/>
                <w:kern w:val="24"/>
                <w:sz w:val="22"/>
                <w:szCs w:val="22"/>
              </w:rPr>
              <w:t>Desirable</w:t>
            </w:r>
          </w:p>
        </w:tc>
        <w:tc>
          <w:tcPr>
            <w:tcW w:w="1598" w:type="dxa"/>
            <w:shd w:val="clear" w:color="auto" w:fill="DDDDDD"/>
          </w:tcPr>
          <w:p w14:paraId="07717416" w14:textId="617F69A8" w:rsidR="00051C09" w:rsidRPr="00F76681" w:rsidRDefault="00051C09" w:rsidP="00B922D1">
            <w:pPr>
              <w:keepNext/>
              <w:spacing w:line="276" w:lineRule="auto"/>
              <w:jc w:val="center"/>
              <w:rPr>
                <w:rFonts w:ascii="Aptos" w:hAnsi="Aptos" w:cs="Arial"/>
                <w:b/>
                <w:bCs/>
                <w:sz w:val="22"/>
                <w:szCs w:val="22"/>
              </w:rPr>
            </w:pPr>
            <w:r w:rsidRPr="00F76681">
              <w:rPr>
                <w:rFonts w:ascii="Aptos" w:hAnsi="Aptos" w:cs="Arial"/>
                <w:b/>
                <w:bCs/>
                <w:color w:val="E50082"/>
                <w:sz w:val="22"/>
                <w:szCs w:val="22"/>
              </w:rPr>
              <w:t xml:space="preserve">Method of Assessment* </w:t>
            </w:r>
          </w:p>
        </w:tc>
      </w:tr>
      <w:tr w:rsidR="001049B5" w:rsidRPr="00F76681" w14:paraId="3C4EFCFF" w14:textId="77777777" w:rsidTr="001049B5">
        <w:trPr>
          <w:cantSplit/>
        </w:trPr>
        <w:tc>
          <w:tcPr>
            <w:tcW w:w="5514" w:type="dxa"/>
            <w:shd w:val="clear" w:color="auto" w:fill="auto"/>
          </w:tcPr>
          <w:p w14:paraId="60F064A5" w14:textId="61DBE009" w:rsidR="001049B5" w:rsidRPr="00F76681" w:rsidRDefault="00F55AA8" w:rsidP="00B922D1">
            <w:pPr>
              <w:keepNext/>
              <w:spacing w:line="276" w:lineRule="auto"/>
              <w:rPr>
                <w:rFonts w:ascii="Aptos" w:eastAsia="+mj-ea" w:hAnsi="Aptos" w:cs="Arial"/>
                <w:color w:val="E50082"/>
                <w:kern w:val="24"/>
                <w:sz w:val="22"/>
                <w:szCs w:val="22"/>
              </w:rPr>
            </w:pPr>
            <w:r w:rsidRPr="00F76681">
              <w:rPr>
                <w:rFonts w:ascii="Aptos" w:hAnsi="Aptos" w:cs="Arial"/>
                <w:kern w:val="24"/>
                <w:sz w:val="22"/>
                <w:szCs w:val="22"/>
              </w:rPr>
              <w:t xml:space="preserve">A professional artistic practice </w:t>
            </w:r>
          </w:p>
        </w:tc>
        <w:tc>
          <w:tcPr>
            <w:tcW w:w="1267" w:type="dxa"/>
            <w:shd w:val="clear" w:color="auto" w:fill="auto"/>
          </w:tcPr>
          <w:p w14:paraId="0151F340" w14:textId="31182B6E" w:rsidR="001049B5" w:rsidRPr="00E02C22" w:rsidRDefault="007E0F2A" w:rsidP="00B922D1">
            <w:pPr>
              <w:keepNext/>
              <w:spacing w:line="276" w:lineRule="auto"/>
              <w:jc w:val="center"/>
              <w:rPr>
                <w:rFonts w:ascii="Aptos" w:eastAsia="+mj-ea" w:hAnsi="Aptos" w:cs="Arial"/>
                <w:kern w:val="24"/>
                <w:sz w:val="22"/>
                <w:szCs w:val="22"/>
              </w:rPr>
            </w:pPr>
            <w:r w:rsidRPr="00E02C22">
              <w:rPr>
                <w:rFonts w:ascii="Aptos" w:eastAsia="+mj-ea" w:hAnsi="Aptos" w:cs="Arial"/>
                <w:kern w:val="24"/>
                <w:sz w:val="22"/>
                <w:szCs w:val="22"/>
              </w:rPr>
              <w:t>*</w:t>
            </w:r>
          </w:p>
        </w:tc>
        <w:tc>
          <w:tcPr>
            <w:tcW w:w="1243" w:type="dxa"/>
            <w:shd w:val="clear" w:color="auto" w:fill="auto"/>
          </w:tcPr>
          <w:p w14:paraId="3FED818B" w14:textId="77777777" w:rsidR="001049B5" w:rsidRPr="00E02C22" w:rsidRDefault="001049B5" w:rsidP="00B922D1">
            <w:pPr>
              <w:keepNext/>
              <w:spacing w:line="276" w:lineRule="auto"/>
              <w:jc w:val="center"/>
              <w:rPr>
                <w:rFonts w:ascii="Aptos" w:eastAsia="+mj-ea" w:hAnsi="Aptos" w:cs="Arial"/>
                <w:kern w:val="24"/>
                <w:sz w:val="22"/>
                <w:szCs w:val="22"/>
              </w:rPr>
            </w:pPr>
          </w:p>
        </w:tc>
        <w:tc>
          <w:tcPr>
            <w:tcW w:w="1598" w:type="dxa"/>
            <w:shd w:val="clear" w:color="auto" w:fill="auto"/>
          </w:tcPr>
          <w:p w14:paraId="158F7A2E" w14:textId="77777777" w:rsidR="001049B5" w:rsidRPr="00E02C22" w:rsidRDefault="001049B5" w:rsidP="00B922D1">
            <w:pPr>
              <w:keepNext/>
              <w:spacing w:line="276" w:lineRule="auto"/>
              <w:jc w:val="center"/>
              <w:rPr>
                <w:rFonts w:ascii="Aptos" w:hAnsi="Aptos" w:cs="Arial"/>
                <w:sz w:val="22"/>
                <w:szCs w:val="22"/>
              </w:rPr>
            </w:pPr>
          </w:p>
        </w:tc>
      </w:tr>
      <w:tr w:rsidR="00EF1B61" w:rsidRPr="00F76681" w14:paraId="481E42AE" w14:textId="77777777" w:rsidTr="00EF1B61">
        <w:trPr>
          <w:trHeight w:val="300"/>
        </w:trPr>
        <w:tc>
          <w:tcPr>
            <w:tcW w:w="5514" w:type="dxa"/>
            <w:hideMark/>
          </w:tcPr>
          <w:p w14:paraId="05878709" w14:textId="4C167A58" w:rsidR="00EF1B61" w:rsidRPr="00F76681" w:rsidRDefault="00EF1B61" w:rsidP="002118F0">
            <w:pPr>
              <w:rPr>
                <w:rFonts w:ascii="Aptos" w:hAnsi="Aptos"/>
                <w:sz w:val="22"/>
                <w:szCs w:val="22"/>
              </w:rPr>
            </w:pPr>
            <w:r w:rsidRPr="00F76681">
              <w:rPr>
                <w:rFonts w:ascii="Aptos" w:hAnsi="Aptos"/>
                <w:sz w:val="22"/>
                <w:szCs w:val="22"/>
              </w:rPr>
              <w:t xml:space="preserve">Working effectively with </w:t>
            </w:r>
            <w:r w:rsidR="001033F1">
              <w:rPr>
                <w:rFonts w:ascii="Aptos" w:hAnsi="Aptos"/>
                <w:sz w:val="22"/>
                <w:szCs w:val="22"/>
              </w:rPr>
              <w:t xml:space="preserve">people, including </w:t>
            </w:r>
            <w:r w:rsidRPr="00F76681">
              <w:rPr>
                <w:rFonts w:ascii="Aptos" w:hAnsi="Aptos"/>
                <w:sz w:val="22"/>
                <w:szCs w:val="22"/>
              </w:rPr>
              <w:t>children, young people and adults at risk </w:t>
            </w:r>
            <w:r w:rsidR="00F3028C">
              <w:rPr>
                <w:rFonts w:ascii="Aptos" w:hAnsi="Aptos"/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hideMark/>
          </w:tcPr>
          <w:p w14:paraId="3B5426A8" w14:textId="21661FF4" w:rsidR="00EF1B61" w:rsidRPr="00E02C22" w:rsidRDefault="00EF1B61" w:rsidP="00B5303F">
            <w:pPr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243" w:type="dxa"/>
            <w:hideMark/>
          </w:tcPr>
          <w:p w14:paraId="265BD253" w14:textId="0CA46A1D" w:rsidR="00EF1B61" w:rsidRPr="00E02C22" w:rsidRDefault="00B5303F" w:rsidP="00B5303F">
            <w:pPr>
              <w:jc w:val="center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*</w:t>
            </w:r>
          </w:p>
        </w:tc>
        <w:tc>
          <w:tcPr>
            <w:tcW w:w="1598" w:type="dxa"/>
            <w:hideMark/>
          </w:tcPr>
          <w:p w14:paraId="2BA08515" w14:textId="1160027F" w:rsidR="00EF1B61" w:rsidRPr="00E02C22" w:rsidRDefault="00EF1B61" w:rsidP="007E0F2A">
            <w:pPr>
              <w:jc w:val="center"/>
              <w:rPr>
                <w:rFonts w:ascii="Aptos" w:hAnsi="Aptos"/>
                <w:sz w:val="22"/>
                <w:szCs w:val="22"/>
              </w:rPr>
            </w:pPr>
            <w:r w:rsidRPr="00E02C22">
              <w:rPr>
                <w:rFonts w:ascii="Aptos" w:hAnsi="Aptos"/>
                <w:sz w:val="22"/>
                <w:szCs w:val="22"/>
              </w:rPr>
              <w:t>A, I</w:t>
            </w:r>
          </w:p>
        </w:tc>
      </w:tr>
      <w:tr w:rsidR="00051C09" w:rsidRPr="00F76681" w14:paraId="3D896140" w14:textId="77777777" w:rsidTr="00382955">
        <w:trPr>
          <w:cantSplit/>
        </w:trPr>
        <w:tc>
          <w:tcPr>
            <w:tcW w:w="5514" w:type="dxa"/>
          </w:tcPr>
          <w:p w14:paraId="6B7A80CF" w14:textId="209210FB" w:rsidR="00051C09" w:rsidRPr="004A1829" w:rsidRDefault="2A794F3E" w:rsidP="00B922D1">
            <w:pPr>
              <w:keepNext/>
              <w:spacing w:line="276" w:lineRule="auto"/>
              <w:rPr>
                <w:rFonts w:ascii="Aptos" w:hAnsi="Aptos" w:cs="Arial"/>
                <w:sz w:val="22"/>
                <w:szCs w:val="22"/>
              </w:rPr>
            </w:pPr>
            <w:r w:rsidRPr="004A1829">
              <w:rPr>
                <w:rFonts w:ascii="Aptos" w:hAnsi="Aptos" w:cs="Arial"/>
                <w:sz w:val="22"/>
                <w:szCs w:val="22"/>
              </w:rPr>
              <w:t>E</w:t>
            </w:r>
            <w:r w:rsidR="7265A15B" w:rsidRPr="004A1829">
              <w:rPr>
                <w:rFonts w:ascii="Aptos" w:hAnsi="Aptos" w:cs="Arial"/>
                <w:sz w:val="22"/>
                <w:szCs w:val="22"/>
              </w:rPr>
              <w:t xml:space="preserve">xperience in aspects of ceramic studio operation </w:t>
            </w:r>
            <w:r w:rsidR="10F0B5D4" w:rsidRPr="004A1829">
              <w:rPr>
                <w:rFonts w:ascii="Aptos" w:hAnsi="Aptos" w:cs="Arial"/>
                <w:sz w:val="22"/>
                <w:szCs w:val="22"/>
              </w:rPr>
              <w:t xml:space="preserve">including </w:t>
            </w:r>
            <w:r w:rsidR="00ED2746" w:rsidRPr="004A1829">
              <w:rPr>
                <w:rFonts w:ascii="Aptos" w:hAnsi="Aptos" w:cs="Arial"/>
                <w:sz w:val="22"/>
                <w:szCs w:val="22"/>
              </w:rPr>
              <w:t xml:space="preserve">clay and </w:t>
            </w:r>
            <w:r w:rsidR="10F0B5D4" w:rsidRPr="004A1829">
              <w:rPr>
                <w:rFonts w:ascii="Aptos" w:hAnsi="Aptos" w:cs="Arial"/>
                <w:sz w:val="22"/>
                <w:szCs w:val="22"/>
              </w:rPr>
              <w:t>glaze material</w:t>
            </w:r>
            <w:r w:rsidR="004A1829" w:rsidRPr="004A1829">
              <w:rPr>
                <w:rFonts w:ascii="Aptos" w:hAnsi="Aptos" w:cs="Arial"/>
                <w:sz w:val="22"/>
                <w:szCs w:val="22"/>
              </w:rPr>
              <w:t xml:space="preserve"> handling </w:t>
            </w:r>
            <w:r w:rsidR="6B9A688E" w:rsidRPr="004A1829">
              <w:rPr>
                <w:rFonts w:ascii="Aptos" w:hAnsi="Aptos" w:cs="Arial"/>
                <w:sz w:val="22"/>
                <w:szCs w:val="22"/>
              </w:rPr>
              <w:t>protocols and hazards</w:t>
            </w:r>
            <w:r w:rsidR="004A1829">
              <w:rPr>
                <w:rFonts w:ascii="Aptos" w:hAnsi="Aptos" w:cs="Arial"/>
                <w:sz w:val="22"/>
                <w:szCs w:val="22"/>
              </w:rPr>
              <w:t xml:space="preserve">, including using kilns </w:t>
            </w:r>
          </w:p>
        </w:tc>
        <w:tc>
          <w:tcPr>
            <w:tcW w:w="1267" w:type="dxa"/>
          </w:tcPr>
          <w:p w14:paraId="55AC8660" w14:textId="011CCCBF" w:rsidR="00051C09" w:rsidRPr="00E02C22" w:rsidRDefault="00051C09" w:rsidP="007E0F2A">
            <w:pPr>
              <w:keepNext/>
              <w:spacing w:line="276" w:lineRule="auto"/>
              <w:jc w:val="center"/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1243" w:type="dxa"/>
          </w:tcPr>
          <w:p w14:paraId="56ABF068" w14:textId="66B3B166" w:rsidR="00051C09" w:rsidRPr="00E02C22" w:rsidRDefault="1847794E" w:rsidP="00B922D1">
            <w:pPr>
              <w:keepNext/>
              <w:spacing w:line="276" w:lineRule="auto"/>
              <w:jc w:val="center"/>
              <w:rPr>
                <w:rFonts w:ascii="Aptos" w:hAnsi="Aptos" w:cs="Arial"/>
                <w:sz w:val="22"/>
                <w:szCs w:val="22"/>
              </w:rPr>
            </w:pPr>
            <w:r w:rsidRPr="00E02C22">
              <w:rPr>
                <w:rFonts w:ascii="Aptos" w:hAnsi="Aptos" w:cs="Arial"/>
                <w:sz w:val="22"/>
                <w:szCs w:val="22"/>
              </w:rPr>
              <w:t>*</w:t>
            </w:r>
          </w:p>
        </w:tc>
        <w:tc>
          <w:tcPr>
            <w:tcW w:w="1598" w:type="dxa"/>
          </w:tcPr>
          <w:p w14:paraId="1D32B653" w14:textId="32091A06" w:rsidR="00051C09" w:rsidRPr="00E02C22" w:rsidRDefault="1FD356BB" w:rsidP="007E0F2A">
            <w:pPr>
              <w:keepNext/>
              <w:spacing w:line="276" w:lineRule="auto"/>
              <w:jc w:val="center"/>
              <w:rPr>
                <w:rFonts w:ascii="Aptos" w:hAnsi="Aptos" w:cs="Arial"/>
                <w:sz w:val="22"/>
                <w:szCs w:val="22"/>
              </w:rPr>
            </w:pPr>
            <w:r w:rsidRPr="00E02C22">
              <w:rPr>
                <w:rFonts w:ascii="Aptos" w:hAnsi="Aptos" w:cs="Arial"/>
                <w:sz w:val="22"/>
                <w:szCs w:val="22"/>
              </w:rPr>
              <w:t>A,</w:t>
            </w:r>
            <w:r w:rsidR="2A794F3E" w:rsidRPr="00E02C22">
              <w:rPr>
                <w:rFonts w:ascii="Aptos" w:hAnsi="Aptos" w:cs="Arial"/>
                <w:sz w:val="22"/>
                <w:szCs w:val="22"/>
              </w:rPr>
              <w:t xml:space="preserve"> I</w:t>
            </w:r>
          </w:p>
        </w:tc>
      </w:tr>
      <w:tr w:rsidR="00051C09" w:rsidRPr="00F76681" w14:paraId="76A03D92" w14:textId="77777777" w:rsidTr="00382955">
        <w:trPr>
          <w:cantSplit/>
        </w:trPr>
        <w:tc>
          <w:tcPr>
            <w:tcW w:w="5514" w:type="dxa"/>
          </w:tcPr>
          <w:p w14:paraId="5A649895" w14:textId="77777777" w:rsidR="00051C09" w:rsidRPr="00F76681" w:rsidRDefault="00051C09" w:rsidP="00B922D1">
            <w:pPr>
              <w:keepNext/>
              <w:spacing w:line="276" w:lineRule="auto"/>
              <w:rPr>
                <w:rFonts w:ascii="Aptos" w:hAnsi="Aptos" w:cs="Arial"/>
                <w:sz w:val="22"/>
                <w:szCs w:val="22"/>
              </w:rPr>
            </w:pPr>
            <w:r w:rsidRPr="00F76681">
              <w:rPr>
                <w:rFonts w:ascii="Aptos" w:hAnsi="Aptos" w:cs="Arial"/>
                <w:sz w:val="22"/>
                <w:szCs w:val="22"/>
              </w:rPr>
              <w:t xml:space="preserve">Working to and achieving deadlines </w:t>
            </w:r>
          </w:p>
        </w:tc>
        <w:tc>
          <w:tcPr>
            <w:tcW w:w="1267" w:type="dxa"/>
          </w:tcPr>
          <w:p w14:paraId="603E7F24" w14:textId="77777777" w:rsidR="00051C09" w:rsidRPr="00E02C22" w:rsidRDefault="00051C09" w:rsidP="007E0F2A">
            <w:pPr>
              <w:keepNext/>
              <w:spacing w:line="276" w:lineRule="auto"/>
              <w:jc w:val="center"/>
              <w:rPr>
                <w:rFonts w:ascii="Aptos" w:hAnsi="Aptos" w:cs="Arial"/>
                <w:sz w:val="22"/>
                <w:szCs w:val="22"/>
              </w:rPr>
            </w:pPr>
            <w:r w:rsidRPr="00E02C22">
              <w:rPr>
                <w:rFonts w:ascii="Aptos" w:hAnsi="Aptos" w:cs="Arial"/>
                <w:sz w:val="22"/>
                <w:szCs w:val="22"/>
              </w:rPr>
              <w:t>*</w:t>
            </w:r>
          </w:p>
        </w:tc>
        <w:tc>
          <w:tcPr>
            <w:tcW w:w="1243" w:type="dxa"/>
          </w:tcPr>
          <w:p w14:paraId="58A08150" w14:textId="77777777" w:rsidR="00051C09" w:rsidRPr="00E02C22" w:rsidRDefault="00051C09" w:rsidP="00B922D1">
            <w:pPr>
              <w:keepNext/>
              <w:spacing w:line="276" w:lineRule="auto"/>
              <w:jc w:val="center"/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1598" w:type="dxa"/>
          </w:tcPr>
          <w:p w14:paraId="208DAFDC" w14:textId="138CF9D3" w:rsidR="00051C09" w:rsidRPr="00E02C22" w:rsidRDefault="263047D0" w:rsidP="007E0F2A">
            <w:pPr>
              <w:keepNext/>
              <w:spacing w:line="276" w:lineRule="auto"/>
              <w:jc w:val="center"/>
              <w:rPr>
                <w:rFonts w:ascii="Aptos" w:hAnsi="Aptos" w:cs="Arial"/>
                <w:sz w:val="22"/>
                <w:szCs w:val="22"/>
              </w:rPr>
            </w:pPr>
            <w:r w:rsidRPr="00E02C22">
              <w:rPr>
                <w:rFonts w:ascii="Aptos" w:hAnsi="Aptos" w:cs="Arial"/>
                <w:sz w:val="22"/>
                <w:szCs w:val="22"/>
              </w:rPr>
              <w:t>A</w:t>
            </w:r>
            <w:r w:rsidR="4317B4E1" w:rsidRPr="00E02C22">
              <w:rPr>
                <w:rFonts w:ascii="Aptos" w:hAnsi="Aptos" w:cs="Arial"/>
                <w:sz w:val="22"/>
                <w:szCs w:val="22"/>
              </w:rPr>
              <w:t>, I</w:t>
            </w:r>
          </w:p>
        </w:tc>
      </w:tr>
      <w:tr w:rsidR="00E975E9" w:rsidRPr="00F76681" w14:paraId="69DD1F36" w14:textId="77777777" w:rsidTr="00382955">
        <w:trPr>
          <w:cantSplit/>
        </w:trPr>
        <w:tc>
          <w:tcPr>
            <w:tcW w:w="5514" w:type="dxa"/>
          </w:tcPr>
          <w:p w14:paraId="4730FAB8" w14:textId="3A8805C2" w:rsidR="00E975E9" w:rsidRPr="00F76681" w:rsidRDefault="00E975E9" w:rsidP="00E975E9">
            <w:pPr>
              <w:keepNext/>
              <w:spacing w:line="276" w:lineRule="auto"/>
              <w:rPr>
                <w:rFonts w:ascii="Aptos" w:hAnsi="Aptos" w:cs="Arial"/>
                <w:sz w:val="22"/>
                <w:szCs w:val="22"/>
              </w:rPr>
            </w:pPr>
            <w:r w:rsidRPr="00F76681">
              <w:rPr>
                <w:rFonts w:ascii="Aptos" w:hAnsi="Aptos"/>
                <w:sz w:val="22"/>
                <w:szCs w:val="22"/>
              </w:rPr>
              <w:t>Experience with and good understanding of devising and implementing innovative</w:t>
            </w:r>
            <w:r w:rsidR="00261EF3">
              <w:rPr>
                <w:rFonts w:ascii="Aptos" w:hAnsi="Aptos"/>
                <w:sz w:val="22"/>
                <w:szCs w:val="22"/>
              </w:rPr>
              <w:t xml:space="preserve"> participa</w:t>
            </w:r>
            <w:r w:rsidR="007950E6">
              <w:rPr>
                <w:rFonts w:ascii="Aptos" w:hAnsi="Aptos"/>
                <w:sz w:val="22"/>
                <w:szCs w:val="22"/>
              </w:rPr>
              <w:t>tory</w:t>
            </w:r>
            <w:r w:rsidRPr="00F76681">
              <w:rPr>
                <w:rFonts w:ascii="Aptos" w:hAnsi="Aptos"/>
                <w:sz w:val="22"/>
                <w:szCs w:val="22"/>
              </w:rPr>
              <w:t xml:space="preserve"> </w:t>
            </w:r>
            <w:r w:rsidR="00261EF3">
              <w:rPr>
                <w:rFonts w:ascii="Aptos" w:hAnsi="Aptos"/>
                <w:sz w:val="22"/>
                <w:szCs w:val="22"/>
              </w:rPr>
              <w:t xml:space="preserve">workshops or projects </w:t>
            </w:r>
            <w:r w:rsidRPr="00F76681">
              <w:rPr>
                <w:rFonts w:ascii="Aptos" w:hAnsi="Aptos"/>
                <w:sz w:val="22"/>
                <w:szCs w:val="22"/>
              </w:rPr>
              <w:t>   </w:t>
            </w:r>
          </w:p>
        </w:tc>
        <w:tc>
          <w:tcPr>
            <w:tcW w:w="1267" w:type="dxa"/>
          </w:tcPr>
          <w:p w14:paraId="3D0F33AB" w14:textId="46FFBDBC" w:rsidR="00E975E9" w:rsidRPr="00E02C22" w:rsidRDefault="00E975E9" w:rsidP="007E0F2A">
            <w:pPr>
              <w:keepNext/>
              <w:spacing w:line="276" w:lineRule="auto"/>
              <w:jc w:val="center"/>
              <w:rPr>
                <w:rFonts w:ascii="Aptos" w:hAnsi="Aptos" w:cs="Arial"/>
                <w:sz w:val="22"/>
                <w:szCs w:val="22"/>
              </w:rPr>
            </w:pPr>
            <w:r w:rsidRPr="00E02C22">
              <w:rPr>
                <w:rFonts w:ascii="Aptos" w:hAnsi="Aptos"/>
                <w:sz w:val="22"/>
                <w:szCs w:val="22"/>
              </w:rPr>
              <w:t>*</w:t>
            </w:r>
          </w:p>
        </w:tc>
        <w:tc>
          <w:tcPr>
            <w:tcW w:w="1243" w:type="dxa"/>
          </w:tcPr>
          <w:p w14:paraId="0B3E0443" w14:textId="17676281" w:rsidR="00E975E9" w:rsidRPr="00E02C22" w:rsidRDefault="00E975E9" w:rsidP="00E975E9">
            <w:pPr>
              <w:keepNext/>
              <w:spacing w:line="276" w:lineRule="auto"/>
              <w:jc w:val="center"/>
              <w:rPr>
                <w:rFonts w:ascii="Aptos" w:hAnsi="Aptos" w:cs="Arial"/>
                <w:sz w:val="22"/>
                <w:szCs w:val="22"/>
              </w:rPr>
            </w:pPr>
            <w:r w:rsidRPr="00E02C22">
              <w:rPr>
                <w:rFonts w:ascii="Aptos" w:hAnsi="Aptos"/>
                <w:sz w:val="22"/>
                <w:szCs w:val="22"/>
              </w:rPr>
              <w:t> </w:t>
            </w:r>
          </w:p>
        </w:tc>
        <w:tc>
          <w:tcPr>
            <w:tcW w:w="1598" w:type="dxa"/>
          </w:tcPr>
          <w:p w14:paraId="65362959" w14:textId="2238255C" w:rsidR="00E975E9" w:rsidRPr="00E02C22" w:rsidRDefault="00E975E9" w:rsidP="007E0F2A">
            <w:pPr>
              <w:keepNext/>
              <w:spacing w:line="276" w:lineRule="auto"/>
              <w:jc w:val="center"/>
              <w:rPr>
                <w:rFonts w:ascii="Aptos" w:hAnsi="Aptos" w:cs="Arial"/>
                <w:sz w:val="22"/>
                <w:szCs w:val="22"/>
              </w:rPr>
            </w:pPr>
            <w:r w:rsidRPr="00E02C22">
              <w:rPr>
                <w:rFonts w:ascii="Aptos" w:hAnsi="Aptos"/>
                <w:sz w:val="22"/>
                <w:szCs w:val="22"/>
              </w:rPr>
              <w:t>A, I</w:t>
            </w:r>
          </w:p>
        </w:tc>
      </w:tr>
      <w:tr w:rsidR="00382955" w:rsidRPr="00F76681" w14:paraId="28F6DFF6" w14:textId="77777777" w:rsidTr="00382955">
        <w:trPr>
          <w:trHeight w:val="300"/>
        </w:trPr>
        <w:tc>
          <w:tcPr>
            <w:tcW w:w="5514" w:type="dxa"/>
            <w:hideMark/>
          </w:tcPr>
          <w:p w14:paraId="6B027B8E" w14:textId="77777777" w:rsidR="00382955" w:rsidRPr="00F76681" w:rsidRDefault="00382955" w:rsidP="002118F0">
            <w:pPr>
              <w:rPr>
                <w:rFonts w:ascii="Aptos" w:hAnsi="Aptos"/>
                <w:sz w:val="22"/>
                <w:szCs w:val="22"/>
              </w:rPr>
            </w:pPr>
            <w:r w:rsidRPr="00F76681">
              <w:rPr>
                <w:rFonts w:ascii="Aptos" w:hAnsi="Aptos"/>
                <w:sz w:val="22"/>
                <w:szCs w:val="22"/>
              </w:rPr>
              <w:t>Working with a broad range of people, including those with limited previous exposure to creative practice and people impacted by complex and sensitive situations  </w:t>
            </w:r>
          </w:p>
        </w:tc>
        <w:tc>
          <w:tcPr>
            <w:tcW w:w="1267" w:type="dxa"/>
            <w:hideMark/>
          </w:tcPr>
          <w:p w14:paraId="594AF1C4" w14:textId="5C1EBCC5" w:rsidR="00382955" w:rsidRPr="00E02C22" w:rsidRDefault="00382955" w:rsidP="007E0F2A">
            <w:pPr>
              <w:jc w:val="center"/>
              <w:rPr>
                <w:rFonts w:ascii="Aptos" w:hAnsi="Aptos"/>
                <w:sz w:val="22"/>
                <w:szCs w:val="22"/>
              </w:rPr>
            </w:pPr>
            <w:r w:rsidRPr="00E02C22">
              <w:rPr>
                <w:rFonts w:ascii="Aptos" w:hAnsi="Aptos"/>
                <w:sz w:val="22"/>
                <w:szCs w:val="22"/>
              </w:rPr>
              <w:t>*</w:t>
            </w:r>
          </w:p>
        </w:tc>
        <w:tc>
          <w:tcPr>
            <w:tcW w:w="1243" w:type="dxa"/>
            <w:hideMark/>
          </w:tcPr>
          <w:p w14:paraId="2B29DDB9" w14:textId="77777777" w:rsidR="00382955" w:rsidRPr="00E02C22" w:rsidRDefault="00382955" w:rsidP="002118F0">
            <w:pPr>
              <w:rPr>
                <w:rFonts w:ascii="Aptos" w:hAnsi="Aptos"/>
                <w:sz w:val="22"/>
                <w:szCs w:val="22"/>
              </w:rPr>
            </w:pPr>
            <w:r w:rsidRPr="00E02C22">
              <w:rPr>
                <w:rFonts w:ascii="Aptos" w:hAnsi="Aptos"/>
                <w:sz w:val="22"/>
                <w:szCs w:val="22"/>
              </w:rPr>
              <w:t> </w:t>
            </w:r>
          </w:p>
        </w:tc>
        <w:tc>
          <w:tcPr>
            <w:tcW w:w="1598" w:type="dxa"/>
            <w:hideMark/>
          </w:tcPr>
          <w:p w14:paraId="002BBCCE" w14:textId="5EFDF158" w:rsidR="00382955" w:rsidRPr="00E02C22" w:rsidRDefault="00382955" w:rsidP="007E0F2A">
            <w:pPr>
              <w:jc w:val="center"/>
              <w:rPr>
                <w:rFonts w:ascii="Aptos" w:hAnsi="Aptos"/>
                <w:sz w:val="22"/>
                <w:szCs w:val="22"/>
              </w:rPr>
            </w:pPr>
            <w:r w:rsidRPr="00E02C22">
              <w:rPr>
                <w:rFonts w:ascii="Aptos" w:hAnsi="Aptos"/>
                <w:sz w:val="22"/>
                <w:szCs w:val="22"/>
              </w:rPr>
              <w:t>I</w:t>
            </w:r>
          </w:p>
        </w:tc>
      </w:tr>
      <w:tr w:rsidR="00567219" w:rsidRPr="00F76681" w14:paraId="72509485" w14:textId="77777777" w:rsidTr="00382955">
        <w:trPr>
          <w:trHeight w:val="300"/>
        </w:trPr>
        <w:tc>
          <w:tcPr>
            <w:tcW w:w="5514" w:type="dxa"/>
            <w:hideMark/>
          </w:tcPr>
          <w:p w14:paraId="1207920A" w14:textId="77777777" w:rsidR="00567219" w:rsidRPr="00F76681" w:rsidRDefault="00567219" w:rsidP="002118F0">
            <w:pPr>
              <w:rPr>
                <w:rFonts w:ascii="Aptos" w:hAnsi="Aptos"/>
                <w:sz w:val="22"/>
                <w:szCs w:val="22"/>
              </w:rPr>
            </w:pPr>
            <w:r w:rsidRPr="00F76681">
              <w:rPr>
                <w:rFonts w:ascii="Aptos" w:hAnsi="Aptos"/>
                <w:sz w:val="22"/>
                <w:szCs w:val="22"/>
              </w:rPr>
              <w:t>Working effectively with colleagues, artists, volunteers and partners  </w:t>
            </w:r>
          </w:p>
        </w:tc>
        <w:tc>
          <w:tcPr>
            <w:tcW w:w="1267" w:type="dxa"/>
            <w:hideMark/>
          </w:tcPr>
          <w:p w14:paraId="477A577C" w14:textId="223CCBDA" w:rsidR="00567219" w:rsidRPr="00E02C22" w:rsidRDefault="00567219" w:rsidP="007E0F2A">
            <w:pPr>
              <w:jc w:val="center"/>
              <w:rPr>
                <w:rFonts w:ascii="Aptos" w:hAnsi="Aptos"/>
                <w:sz w:val="22"/>
                <w:szCs w:val="22"/>
              </w:rPr>
            </w:pPr>
            <w:r w:rsidRPr="00E02C22">
              <w:rPr>
                <w:rFonts w:ascii="Aptos" w:hAnsi="Aptos"/>
                <w:sz w:val="22"/>
                <w:szCs w:val="22"/>
              </w:rPr>
              <w:t>*</w:t>
            </w:r>
          </w:p>
        </w:tc>
        <w:tc>
          <w:tcPr>
            <w:tcW w:w="1243" w:type="dxa"/>
            <w:hideMark/>
          </w:tcPr>
          <w:p w14:paraId="3B7AFF52" w14:textId="77777777" w:rsidR="00567219" w:rsidRPr="00E02C22" w:rsidRDefault="00567219" w:rsidP="002118F0">
            <w:pPr>
              <w:rPr>
                <w:rFonts w:ascii="Aptos" w:hAnsi="Aptos"/>
                <w:sz w:val="22"/>
                <w:szCs w:val="22"/>
              </w:rPr>
            </w:pPr>
            <w:r w:rsidRPr="00E02C22">
              <w:rPr>
                <w:rFonts w:ascii="Aptos" w:hAnsi="Aptos"/>
                <w:sz w:val="22"/>
                <w:szCs w:val="22"/>
              </w:rPr>
              <w:t> </w:t>
            </w:r>
          </w:p>
        </w:tc>
        <w:tc>
          <w:tcPr>
            <w:tcW w:w="1598" w:type="dxa"/>
            <w:hideMark/>
          </w:tcPr>
          <w:p w14:paraId="78A1CD5E" w14:textId="4F209C47" w:rsidR="00567219" w:rsidRPr="00E02C22" w:rsidRDefault="00567219" w:rsidP="007E0F2A">
            <w:pPr>
              <w:jc w:val="center"/>
              <w:rPr>
                <w:rFonts w:ascii="Aptos" w:hAnsi="Aptos"/>
                <w:sz w:val="22"/>
                <w:szCs w:val="22"/>
              </w:rPr>
            </w:pPr>
            <w:r w:rsidRPr="00E02C22">
              <w:rPr>
                <w:rFonts w:ascii="Aptos" w:hAnsi="Aptos"/>
                <w:sz w:val="22"/>
                <w:szCs w:val="22"/>
              </w:rPr>
              <w:t>I</w:t>
            </w:r>
          </w:p>
        </w:tc>
      </w:tr>
    </w:tbl>
    <w:p w14:paraId="544E5EE9" w14:textId="018C485E" w:rsidR="00460C2B" w:rsidRPr="00F76681" w:rsidRDefault="00460C2B" w:rsidP="00195BFE">
      <w:pPr>
        <w:spacing w:line="276" w:lineRule="auto"/>
        <w:rPr>
          <w:rFonts w:ascii="Aptos" w:eastAsia="+mj-ea" w:hAnsi="Aptos" w:cs="+mj-cs"/>
          <w:color w:val="E50082"/>
          <w:kern w:val="24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14"/>
        <w:gridCol w:w="1267"/>
        <w:gridCol w:w="1243"/>
        <w:gridCol w:w="1598"/>
      </w:tblGrid>
      <w:tr w:rsidR="00051C09" w:rsidRPr="00F76681" w14:paraId="2DC7583F" w14:textId="77777777" w:rsidTr="001C5C5F">
        <w:trPr>
          <w:cantSplit/>
        </w:trPr>
        <w:tc>
          <w:tcPr>
            <w:tcW w:w="5514" w:type="dxa"/>
            <w:shd w:val="clear" w:color="auto" w:fill="DDDDDD"/>
          </w:tcPr>
          <w:p w14:paraId="302D652A" w14:textId="77777777" w:rsidR="00051C09" w:rsidRPr="00F76681" w:rsidRDefault="00051C09" w:rsidP="00B922D1">
            <w:pPr>
              <w:keepNext/>
              <w:spacing w:line="276" w:lineRule="auto"/>
              <w:rPr>
                <w:rFonts w:ascii="Aptos" w:hAnsi="Aptos" w:cs="Arial"/>
                <w:b/>
                <w:bCs/>
                <w:sz w:val="22"/>
                <w:szCs w:val="22"/>
              </w:rPr>
            </w:pPr>
            <w:r w:rsidRPr="00F76681">
              <w:rPr>
                <w:rFonts w:ascii="Aptos" w:eastAsia="+mj-ea" w:hAnsi="Aptos" w:cs="Arial"/>
                <w:b/>
                <w:bCs/>
                <w:color w:val="E50082"/>
                <w:kern w:val="24"/>
                <w:sz w:val="22"/>
                <w:szCs w:val="22"/>
              </w:rPr>
              <w:t>Knowledge &amp; Skills</w:t>
            </w:r>
          </w:p>
        </w:tc>
        <w:tc>
          <w:tcPr>
            <w:tcW w:w="1267" w:type="dxa"/>
            <w:shd w:val="clear" w:color="auto" w:fill="DDDDDD"/>
          </w:tcPr>
          <w:p w14:paraId="588ED858" w14:textId="54A53FF6" w:rsidR="00051C09" w:rsidRPr="00F76681" w:rsidRDefault="00051C09" w:rsidP="00B922D1">
            <w:pPr>
              <w:keepNext/>
              <w:spacing w:line="276" w:lineRule="auto"/>
              <w:jc w:val="center"/>
              <w:rPr>
                <w:rFonts w:ascii="Aptos" w:hAnsi="Aptos" w:cs="Arial"/>
                <w:b/>
                <w:bCs/>
                <w:sz w:val="22"/>
                <w:szCs w:val="22"/>
              </w:rPr>
            </w:pPr>
            <w:r w:rsidRPr="00F76681">
              <w:rPr>
                <w:rFonts w:ascii="Aptos" w:eastAsia="+mj-ea" w:hAnsi="Aptos" w:cs="Arial"/>
                <w:b/>
                <w:bCs/>
                <w:color w:val="E50082"/>
                <w:kern w:val="24"/>
                <w:sz w:val="22"/>
                <w:szCs w:val="22"/>
              </w:rPr>
              <w:t>Essential</w:t>
            </w:r>
          </w:p>
        </w:tc>
        <w:tc>
          <w:tcPr>
            <w:tcW w:w="1243" w:type="dxa"/>
            <w:shd w:val="clear" w:color="auto" w:fill="DDDDDD"/>
          </w:tcPr>
          <w:p w14:paraId="7B0E8ADF" w14:textId="14DC124D" w:rsidR="00051C09" w:rsidRPr="00F76681" w:rsidRDefault="00051C09" w:rsidP="00B922D1">
            <w:pPr>
              <w:keepNext/>
              <w:spacing w:line="276" w:lineRule="auto"/>
              <w:jc w:val="center"/>
              <w:rPr>
                <w:rFonts w:ascii="Aptos" w:hAnsi="Aptos" w:cs="Arial"/>
                <w:b/>
                <w:bCs/>
                <w:sz w:val="22"/>
                <w:szCs w:val="22"/>
              </w:rPr>
            </w:pPr>
            <w:r w:rsidRPr="00F76681">
              <w:rPr>
                <w:rFonts w:ascii="Aptos" w:eastAsia="+mj-ea" w:hAnsi="Aptos" w:cs="Arial"/>
                <w:b/>
                <w:bCs/>
                <w:color w:val="E50082"/>
                <w:kern w:val="24"/>
                <w:sz w:val="22"/>
                <w:szCs w:val="22"/>
              </w:rPr>
              <w:t>Desirable</w:t>
            </w:r>
          </w:p>
        </w:tc>
        <w:tc>
          <w:tcPr>
            <w:tcW w:w="1598" w:type="dxa"/>
            <w:shd w:val="clear" w:color="auto" w:fill="DDDDDD"/>
          </w:tcPr>
          <w:p w14:paraId="77F28438" w14:textId="3A4B6F11" w:rsidR="00051C09" w:rsidRPr="00F76681" w:rsidRDefault="00051C09" w:rsidP="00B922D1">
            <w:pPr>
              <w:keepNext/>
              <w:spacing w:line="276" w:lineRule="auto"/>
              <w:jc w:val="center"/>
              <w:rPr>
                <w:rFonts w:ascii="Aptos" w:hAnsi="Aptos" w:cs="Arial"/>
                <w:b/>
                <w:bCs/>
                <w:sz w:val="22"/>
                <w:szCs w:val="22"/>
              </w:rPr>
            </w:pPr>
            <w:r w:rsidRPr="00F76681">
              <w:rPr>
                <w:rFonts w:ascii="Aptos" w:hAnsi="Aptos" w:cs="Arial"/>
                <w:b/>
                <w:bCs/>
                <w:color w:val="E50082"/>
                <w:sz w:val="22"/>
                <w:szCs w:val="22"/>
              </w:rPr>
              <w:t xml:space="preserve">Method of Assessment* </w:t>
            </w:r>
          </w:p>
        </w:tc>
      </w:tr>
      <w:tr w:rsidR="00051C09" w:rsidRPr="00F76681" w14:paraId="441F8A5B" w14:textId="77777777" w:rsidTr="001C5C5F">
        <w:trPr>
          <w:cantSplit/>
        </w:trPr>
        <w:tc>
          <w:tcPr>
            <w:tcW w:w="5514" w:type="dxa"/>
          </w:tcPr>
          <w:p w14:paraId="5391451F" w14:textId="7FF719E9" w:rsidR="00051C09" w:rsidRPr="00E02C22" w:rsidRDefault="00933655" w:rsidP="00B922D1">
            <w:pPr>
              <w:keepNext/>
              <w:spacing w:line="276" w:lineRule="auto"/>
              <w:rPr>
                <w:rFonts w:ascii="Aptos" w:eastAsia="+mj-ea" w:hAnsi="Aptos" w:cs="Arial"/>
                <w:kern w:val="24"/>
                <w:sz w:val="22"/>
                <w:szCs w:val="22"/>
              </w:rPr>
            </w:pPr>
            <w:r w:rsidRPr="00E02C22">
              <w:rPr>
                <w:rFonts w:ascii="Aptos" w:eastAsia="+mj-ea" w:hAnsi="Aptos" w:cs="Arial"/>
                <w:kern w:val="24"/>
                <w:sz w:val="22"/>
                <w:szCs w:val="22"/>
              </w:rPr>
              <w:t xml:space="preserve">Passionate about sharing knowledge of </w:t>
            </w:r>
            <w:r w:rsidR="003B51BF">
              <w:rPr>
                <w:rFonts w:ascii="Aptos" w:eastAsia="+mj-ea" w:hAnsi="Aptos" w:cs="Arial"/>
                <w:kern w:val="24"/>
                <w:sz w:val="22"/>
                <w:szCs w:val="22"/>
              </w:rPr>
              <w:t xml:space="preserve">clay and ceramics </w:t>
            </w:r>
          </w:p>
        </w:tc>
        <w:tc>
          <w:tcPr>
            <w:tcW w:w="1267" w:type="dxa"/>
          </w:tcPr>
          <w:p w14:paraId="0715A71C" w14:textId="6830B8A7" w:rsidR="00051C09" w:rsidRPr="00E02C22" w:rsidRDefault="00051C09" w:rsidP="00B922D1">
            <w:pPr>
              <w:keepNext/>
              <w:spacing w:line="276" w:lineRule="auto"/>
              <w:jc w:val="center"/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1243" w:type="dxa"/>
          </w:tcPr>
          <w:p w14:paraId="64B87F6A" w14:textId="239A4667" w:rsidR="00051C09" w:rsidRPr="00E02C22" w:rsidRDefault="129C1CB6" w:rsidP="00B922D1">
            <w:pPr>
              <w:keepNext/>
              <w:spacing w:line="276" w:lineRule="auto"/>
              <w:jc w:val="center"/>
              <w:rPr>
                <w:rFonts w:ascii="Aptos" w:hAnsi="Aptos" w:cs="Arial"/>
                <w:sz w:val="22"/>
                <w:szCs w:val="22"/>
              </w:rPr>
            </w:pPr>
            <w:r w:rsidRPr="00E02C22">
              <w:rPr>
                <w:rFonts w:ascii="Aptos" w:hAnsi="Aptos" w:cs="Arial"/>
                <w:sz w:val="22"/>
                <w:szCs w:val="22"/>
              </w:rPr>
              <w:t>*</w:t>
            </w:r>
          </w:p>
        </w:tc>
        <w:tc>
          <w:tcPr>
            <w:tcW w:w="1598" w:type="dxa"/>
          </w:tcPr>
          <w:p w14:paraId="14FCDFB9" w14:textId="32AFE7C0" w:rsidR="00051C09" w:rsidRPr="00E02C22" w:rsidRDefault="2A794F3E" w:rsidP="2F1E03FB">
            <w:pPr>
              <w:keepNext/>
              <w:spacing w:line="276" w:lineRule="auto"/>
              <w:jc w:val="center"/>
              <w:rPr>
                <w:rFonts w:ascii="Aptos" w:hAnsi="Aptos" w:cs="Arial"/>
                <w:sz w:val="22"/>
                <w:szCs w:val="22"/>
              </w:rPr>
            </w:pPr>
            <w:r w:rsidRPr="00E02C22">
              <w:rPr>
                <w:rFonts w:ascii="Aptos" w:hAnsi="Aptos" w:cs="Arial"/>
                <w:sz w:val="22"/>
                <w:szCs w:val="22"/>
              </w:rPr>
              <w:t>A, I</w:t>
            </w:r>
          </w:p>
        </w:tc>
      </w:tr>
      <w:tr w:rsidR="00051C09" w:rsidRPr="00F76681" w14:paraId="0AA1E8B6" w14:textId="77777777" w:rsidTr="001C5C5F">
        <w:trPr>
          <w:cantSplit/>
        </w:trPr>
        <w:tc>
          <w:tcPr>
            <w:tcW w:w="5514" w:type="dxa"/>
          </w:tcPr>
          <w:p w14:paraId="090BB036" w14:textId="280B89F1" w:rsidR="00051C09" w:rsidRPr="00E02C22" w:rsidRDefault="00AA0F6E" w:rsidP="00B922D1">
            <w:pPr>
              <w:keepNext/>
              <w:spacing w:line="276" w:lineRule="auto"/>
              <w:rPr>
                <w:rFonts w:ascii="Aptos" w:eastAsia="+mj-ea" w:hAnsi="Aptos" w:cs="Arial"/>
                <w:kern w:val="24"/>
                <w:sz w:val="22"/>
                <w:szCs w:val="22"/>
              </w:rPr>
            </w:pPr>
            <w:r w:rsidRPr="00E02C22">
              <w:rPr>
                <w:rFonts w:ascii="Aptos" w:hAnsi="Aptos"/>
                <w:sz w:val="22"/>
                <w:szCs w:val="22"/>
              </w:rPr>
              <w:t xml:space="preserve">Excellent verbal communication skills </w:t>
            </w:r>
            <w:r>
              <w:rPr>
                <w:rFonts w:ascii="Aptos" w:hAnsi="Aptos"/>
                <w:sz w:val="22"/>
                <w:szCs w:val="22"/>
              </w:rPr>
              <w:t>- a</w:t>
            </w:r>
            <w:r w:rsidR="00051C09" w:rsidRPr="00E02C22">
              <w:rPr>
                <w:rFonts w:ascii="Aptos" w:eastAsia="+mj-ea" w:hAnsi="Aptos" w:cs="Arial"/>
                <w:kern w:val="24"/>
                <w:sz w:val="22"/>
                <w:szCs w:val="22"/>
              </w:rPr>
              <w:t xml:space="preserve">ble to engage individuals in a positive and engaging manner </w:t>
            </w:r>
          </w:p>
        </w:tc>
        <w:tc>
          <w:tcPr>
            <w:tcW w:w="1267" w:type="dxa"/>
          </w:tcPr>
          <w:p w14:paraId="2073B15B" w14:textId="77777777" w:rsidR="00051C09" w:rsidRPr="00E02C22" w:rsidRDefault="00051C09" w:rsidP="00B922D1">
            <w:pPr>
              <w:keepNext/>
              <w:spacing w:line="276" w:lineRule="auto"/>
              <w:jc w:val="center"/>
              <w:rPr>
                <w:rFonts w:ascii="Aptos" w:hAnsi="Aptos" w:cs="Arial"/>
                <w:sz w:val="22"/>
                <w:szCs w:val="22"/>
              </w:rPr>
            </w:pPr>
            <w:r w:rsidRPr="00E02C22">
              <w:rPr>
                <w:rFonts w:ascii="Aptos" w:hAnsi="Aptos" w:cs="Arial"/>
                <w:sz w:val="22"/>
                <w:szCs w:val="22"/>
              </w:rPr>
              <w:t>*</w:t>
            </w:r>
          </w:p>
        </w:tc>
        <w:tc>
          <w:tcPr>
            <w:tcW w:w="1243" w:type="dxa"/>
          </w:tcPr>
          <w:p w14:paraId="1167AA35" w14:textId="77777777" w:rsidR="00051C09" w:rsidRPr="00E02C22" w:rsidRDefault="00051C09" w:rsidP="00B922D1">
            <w:pPr>
              <w:keepNext/>
              <w:spacing w:line="276" w:lineRule="auto"/>
              <w:jc w:val="center"/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1598" w:type="dxa"/>
          </w:tcPr>
          <w:p w14:paraId="50F964EE" w14:textId="393D7907" w:rsidR="00051C09" w:rsidRPr="00E02C22" w:rsidRDefault="06CA02E3" w:rsidP="00B922D1">
            <w:pPr>
              <w:keepNext/>
              <w:spacing w:line="276" w:lineRule="auto"/>
              <w:jc w:val="center"/>
              <w:rPr>
                <w:rFonts w:ascii="Aptos" w:hAnsi="Aptos" w:cs="Arial"/>
                <w:sz w:val="22"/>
                <w:szCs w:val="22"/>
              </w:rPr>
            </w:pPr>
            <w:r w:rsidRPr="00E02C22">
              <w:rPr>
                <w:rFonts w:ascii="Aptos" w:hAnsi="Aptos" w:cs="Arial"/>
                <w:sz w:val="22"/>
                <w:szCs w:val="22"/>
              </w:rPr>
              <w:t xml:space="preserve">A, </w:t>
            </w:r>
            <w:r w:rsidR="2A794F3E" w:rsidRPr="00E02C22">
              <w:rPr>
                <w:rFonts w:ascii="Aptos" w:hAnsi="Aptos" w:cs="Arial"/>
                <w:sz w:val="22"/>
                <w:szCs w:val="22"/>
              </w:rPr>
              <w:t>I</w:t>
            </w:r>
            <w:r w:rsidR="00194B82" w:rsidRPr="00E02C22">
              <w:rPr>
                <w:rFonts w:ascii="Aptos" w:hAnsi="Aptos" w:cs="Arial"/>
                <w:sz w:val="22"/>
                <w:szCs w:val="22"/>
              </w:rPr>
              <w:t xml:space="preserve">, AT </w:t>
            </w:r>
          </w:p>
        </w:tc>
      </w:tr>
      <w:tr w:rsidR="00051C09" w:rsidRPr="00F76681" w14:paraId="532857AB" w14:textId="77777777" w:rsidTr="001C5C5F">
        <w:trPr>
          <w:cantSplit/>
        </w:trPr>
        <w:tc>
          <w:tcPr>
            <w:tcW w:w="5514" w:type="dxa"/>
          </w:tcPr>
          <w:p w14:paraId="170B6441" w14:textId="77777777" w:rsidR="00051C09" w:rsidRPr="00E02C22" w:rsidRDefault="00051C09" w:rsidP="00B922D1">
            <w:pPr>
              <w:keepNext/>
              <w:spacing w:line="276" w:lineRule="auto"/>
              <w:rPr>
                <w:rFonts w:ascii="Aptos" w:eastAsia="+mj-ea" w:hAnsi="Aptos" w:cs="Arial"/>
                <w:kern w:val="24"/>
                <w:sz w:val="22"/>
                <w:szCs w:val="22"/>
              </w:rPr>
            </w:pPr>
            <w:r w:rsidRPr="00E02C22">
              <w:rPr>
                <w:rFonts w:ascii="Aptos" w:eastAsia="+mj-ea" w:hAnsi="Aptos" w:cs="Arial"/>
                <w:kern w:val="24"/>
                <w:sz w:val="22"/>
                <w:szCs w:val="22"/>
              </w:rPr>
              <w:t xml:space="preserve">Able to understand ceramic processes and communicate them effectively </w:t>
            </w:r>
          </w:p>
        </w:tc>
        <w:tc>
          <w:tcPr>
            <w:tcW w:w="1267" w:type="dxa"/>
          </w:tcPr>
          <w:p w14:paraId="2B11E0AA" w14:textId="04135696" w:rsidR="00051C09" w:rsidRPr="00E02C22" w:rsidRDefault="00051C09" w:rsidP="00B922D1">
            <w:pPr>
              <w:keepNext/>
              <w:spacing w:line="276" w:lineRule="auto"/>
              <w:jc w:val="center"/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1243" w:type="dxa"/>
          </w:tcPr>
          <w:p w14:paraId="67E4A56F" w14:textId="436C1899" w:rsidR="00051C09" w:rsidRPr="00E02C22" w:rsidRDefault="682D587D" w:rsidP="00B922D1">
            <w:pPr>
              <w:keepNext/>
              <w:spacing w:line="276" w:lineRule="auto"/>
              <w:jc w:val="center"/>
              <w:rPr>
                <w:rFonts w:ascii="Aptos" w:hAnsi="Aptos" w:cs="Arial"/>
                <w:sz w:val="22"/>
                <w:szCs w:val="22"/>
              </w:rPr>
            </w:pPr>
            <w:r w:rsidRPr="00E02C22">
              <w:rPr>
                <w:rFonts w:ascii="Aptos" w:hAnsi="Aptos" w:cs="Arial"/>
                <w:sz w:val="22"/>
                <w:szCs w:val="22"/>
              </w:rPr>
              <w:t>*</w:t>
            </w:r>
          </w:p>
        </w:tc>
        <w:tc>
          <w:tcPr>
            <w:tcW w:w="1598" w:type="dxa"/>
          </w:tcPr>
          <w:p w14:paraId="49AB7EB2" w14:textId="77777777" w:rsidR="00051C09" w:rsidRPr="00E02C22" w:rsidRDefault="00051C09" w:rsidP="00B922D1">
            <w:pPr>
              <w:keepNext/>
              <w:spacing w:line="276" w:lineRule="auto"/>
              <w:jc w:val="center"/>
              <w:rPr>
                <w:rFonts w:ascii="Aptos" w:hAnsi="Aptos" w:cs="Arial"/>
                <w:sz w:val="22"/>
                <w:szCs w:val="22"/>
              </w:rPr>
            </w:pPr>
            <w:r w:rsidRPr="00E02C22">
              <w:rPr>
                <w:rFonts w:ascii="Aptos" w:hAnsi="Aptos" w:cs="Arial"/>
                <w:sz w:val="22"/>
                <w:szCs w:val="22"/>
              </w:rPr>
              <w:t>A, I</w:t>
            </w:r>
          </w:p>
        </w:tc>
      </w:tr>
      <w:tr w:rsidR="00051C09" w:rsidRPr="00F76681" w14:paraId="7254897D" w14:textId="77777777" w:rsidTr="001C5C5F">
        <w:trPr>
          <w:cantSplit/>
        </w:trPr>
        <w:tc>
          <w:tcPr>
            <w:tcW w:w="5514" w:type="dxa"/>
          </w:tcPr>
          <w:p w14:paraId="6A413C3F" w14:textId="46EDC7CD" w:rsidR="00051C09" w:rsidRPr="00E02C22" w:rsidRDefault="00CB5684" w:rsidP="00B922D1">
            <w:pPr>
              <w:keepNext/>
              <w:spacing w:line="276" w:lineRule="auto"/>
              <w:rPr>
                <w:rFonts w:ascii="Aptos" w:eastAsia="+mj-ea" w:hAnsi="Aptos" w:cs="Arial"/>
                <w:kern w:val="24"/>
                <w:sz w:val="22"/>
                <w:szCs w:val="22"/>
              </w:rPr>
            </w:pPr>
            <w:r w:rsidRPr="00E02C22">
              <w:rPr>
                <w:rFonts w:ascii="Aptos" w:eastAsia="+mj-ea" w:hAnsi="Aptos" w:cs="Arial"/>
                <w:kern w:val="24"/>
                <w:sz w:val="22"/>
                <w:szCs w:val="22"/>
              </w:rPr>
              <w:t xml:space="preserve">Able to analyse problems, identify alternatives and </w:t>
            </w:r>
            <w:r w:rsidR="00690126" w:rsidRPr="00E02C22">
              <w:rPr>
                <w:rFonts w:ascii="Aptos" w:eastAsia="+mj-ea" w:hAnsi="Aptos" w:cs="Arial"/>
                <w:kern w:val="24"/>
                <w:sz w:val="22"/>
                <w:szCs w:val="22"/>
              </w:rPr>
              <w:t xml:space="preserve">make recommendations </w:t>
            </w:r>
          </w:p>
        </w:tc>
        <w:tc>
          <w:tcPr>
            <w:tcW w:w="1267" w:type="dxa"/>
          </w:tcPr>
          <w:p w14:paraId="63B138D1" w14:textId="11A16318" w:rsidR="00051C09" w:rsidRPr="00E02C22" w:rsidRDefault="42EE549D" w:rsidP="00B84290">
            <w:pPr>
              <w:keepNext/>
              <w:spacing w:line="276" w:lineRule="auto"/>
              <w:jc w:val="center"/>
              <w:rPr>
                <w:rFonts w:ascii="Aptos" w:hAnsi="Aptos" w:cs="Arial"/>
                <w:sz w:val="22"/>
                <w:szCs w:val="22"/>
              </w:rPr>
            </w:pPr>
            <w:r w:rsidRPr="00E02C22">
              <w:rPr>
                <w:rFonts w:ascii="Aptos" w:hAnsi="Aptos" w:cs="Arial"/>
                <w:sz w:val="22"/>
                <w:szCs w:val="22"/>
              </w:rPr>
              <w:t>*</w:t>
            </w:r>
          </w:p>
        </w:tc>
        <w:tc>
          <w:tcPr>
            <w:tcW w:w="1243" w:type="dxa"/>
          </w:tcPr>
          <w:p w14:paraId="20DD9467" w14:textId="2E13A885" w:rsidR="00051C09" w:rsidRPr="00E02C22" w:rsidRDefault="00051C09" w:rsidP="00B84290">
            <w:pPr>
              <w:keepNext/>
              <w:spacing w:line="276" w:lineRule="auto"/>
              <w:jc w:val="center"/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1598" w:type="dxa"/>
          </w:tcPr>
          <w:p w14:paraId="6F92EB29" w14:textId="6B35C804" w:rsidR="00051C09" w:rsidRPr="00E02C22" w:rsidRDefault="00051C09" w:rsidP="00B84290">
            <w:pPr>
              <w:keepNext/>
              <w:spacing w:line="276" w:lineRule="auto"/>
              <w:jc w:val="center"/>
              <w:rPr>
                <w:rFonts w:ascii="Aptos" w:hAnsi="Aptos" w:cs="Arial"/>
                <w:sz w:val="22"/>
                <w:szCs w:val="22"/>
              </w:rPr>
            </w:pPr>
            <w:r w:rsidRPr="00E02C22">
              <w:rPr>
                <w:rFonts w:ascii="Aptos" w:hAnsi="Aptos" w:cs="Arial"/>
                <w:sz w:val="22"/>
                <w:szCs w:val="22"/>
              </w:rPr>
              <w:t>I</w:t>
            </w:r>
          </w:p>
        </w:tc>
      </w:tr>
      <w:tr w:rsidR="00402248" w:rsidRPr="00F76681" w14:paraId="6E0B75DC" w14:textId="77777777" w:rsidTr="001C5C5F">
        <w:trPr>
          <w:trHeight w:val="300"/>
        </w:trPr>
        <w:tc>
          <w:tcPr>
            <w:tcW w:w="5514" w:type="dxa"/>
            <w:hideMark/>
          </w:tcPr>
          <w:p w14:paraId="1FBF528B" w14:textId="0784F76C" w:rsidR="00402248" w:rsidRPr="00E02C22" w:rsidRDefault="00402248" w:rsidP="002118F0">
            <w:pPr>
              <w:rPr>
                <w:rFonts w:ascii="Aptos" w:hAnsi="Aptos"/>
                <w:sz w:val="22"/>
                <w:szCs w:val="22"/>
              </w:rPr>
            </w:pPr>
            <w:r w:rsidRPr="00E02C22">
              <w:rPr>
                <w:rFonts w:ascii="Aptos" w:hAnsi="Aptos"/>
                <w:sz w:val="22"/>
                <w:szCs w:val="22"/>
              </w:rPr>
              <w:t>Ab</w:t>
            </w:r>
            <w:r w:rsidR="00AA0F6E">
              <w:rPr>
                <w:rFonts w:ascii="Aptos" w:hAnsi="Aptos"/>
                <w:sz w:val="22"/>
                <w:szCs w:val="22"/>
              </w:rPr>
              <w:t>le</w:t>
            </w:r>
            <w:r w:rsidRPr="00E02C22">
              <w:rPr>
                <w:rFonts w:ascii="Aptos" w:hAnsi="Aptos"/>
                <w:sz w:val="22"/>
                <w:szCs w:val="22"/>
              </w:rPr>
              <w:t xml:space="preserve"> to generate ideas for innovative </w:t>
            </w:r>
            <w:r w:rsidR="007E0F2A" w:rsidRPr="00E02C22">
              <w:rPr>
                <w:rFonts w:ascii="Aptos" w:hAnsi="Aptos"/>
                <w:sz w:val="22"/>
                <w:szCs w:val="22"/>
              </w:rPr>
              <w:t>BCB</w:t>
            </w:r>
            <w:r w:rsidRPr="00E02C22">
              <w:rPr>
                <w:rFonts w:ascii="Aptos" w:hAnsi="Aptos"/>
                <w:sz w:val="22"/>
                <w:szCs w:val="22"/>
              </w:rPr>
              <w:t xml:space="preserve"> programmes  </w:t>
            </w:r>
          </w:p>
        </w:tc>
        <w:tc>
          <w:tcPr>
            <w:tcW w:w="1267" w:type="dxa"/>
            <w:hideMark/>
          </w:tcPr>
          <w:p w14:paraId="09CE5D62" w14:textId="5D409C3F" w:rsidR="00402248" w:rsidRPr="00E02C22" w:rsidRDefault="00402248" w:rsidP="00B84290">
            <w:pPr>
              <w:jc w:val="center"/>
              <w:rPr>
                <w:rFonts w:ascii="Aptos" w:hAnsi="Aptos"/>
                <w:sz w:val="22"/>
                <w:szCs w:val="22"/>
              </w:rPr>
            </w:pPr>
            <w:r w:rsidRPr="00E02C22">
              <w:rPr>
                <w:rFonts w:ascii="Aptos" w:hAnsi="Aptos"/>
                <w:sz w:val="22"/>
                <w:szCs w:val="22"/>
              </w:rPr>
              <w:t>*</w:t>
            </w:r>
          </w:p>
        </w:tc>
        <w:tc>
          <w:tcPr>
            <w:tcW w:w="1243" w:type="dxa"/>
            <w:hideMark/>
          </w:tcPr>
          <w:p w14:paraId="4CE1336B" w14:textId="12B709E9" w:rsidR="00402248" w:rsidRPr="00E02C22" w:rsidRDefault="00402248" w:rsidP="00B84290">
            <w:pPr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598" w:type="dxa"/>
            <w:hideMark/>
          </w:tcPr>
          <w:p w14:paraId="767E8043" w14:textId="1303EE23" w:rsidR="00402248" w:rsidRPr="00E02C22" w:rsidRDefault="00402248" w:rsidP="00B84290">
            <w:pPr>
              <w:jc w:val="center"/>
              <w:rPr>
                <w:rFonts w:ascii="Aptos" w:hAnsi="Aptos"/>
                <w:sz w:val="22"/>
                <w:szCs w:val="22"/>
              </w:rPr>
            </w:pPr>
            <w:r w:rsidRPr="00E02C22">
              <w:rPr>
                <w:rFonts w:ascii="Aptos" w:hAnsi="Aptos"/>
                <w:sz w:val="22"/>
                <w:szCs w:val="22"/>
              </w:rPr>
              <w:t>A, I, AT</w:t>
            </w:r>
          </w:p>
        </w:tc>
      </w:tr>
      <w:tr w:rsidR="003C75EC" w:rsidRPr="00F76681" w14:paraId="432FBE39" w14:textId="77777777" w:rsidTr="001C5C5F">
        <w:trPr>
          <w:trHeight w:val="300"/>
        </w:trPr>
        <w:tc>
          <w:tcPr>
            <w:tcW w:w="5514" w:type="dxa"/>
            <w:hideMark/>
          </w:tcPr>
          <w:p w14:paraId="38B54099" w14:textId="695EA3BF" w:rsidR="003C75EC" w:rsidRPr="00E02C22" w:rsidRDefault="003C75EC" w:rsidP="002118F0">
            <w:pPr>
              <w:rPr>
                <w:rFonts w:ascii="Aptos" w:hAnsi="Aptos"/>
                <w:sz w:val="22"/>
                <w:szCs w:val="22"/>
              </w:rPr>
            </w:pPr>
            <w:r w:rsidRPr="00E02C22">
              <w:rPr>
                <w:rFonts w:ascii="Aptos" w:hAnsi="Aptos"/>
                <w:sz w:val="22"/>
                <w:szCs w:val="22"/>
              </w:rPr>
              <w:t xml:space="preserve">Understanding of health and safety </w:t>
            </w:r>
            <w:r w:rsidR="007479B5">
              <w:rPr>
                <w:rFonts w:ascii="Aptos" w:hAnsi="Aptos"/>
                <w:sz w:val="22"/>
                <w:szCs w:val="22"/>
              </w:rPr>
              <w:t xml:space="preserve">and safeguarding </w:t>
            </w:r>
            <w:r w:rsidRPr="00E02C22">
              <w:rPr>
                <w:rFonts w:ascii="Aptos" w:hAnsi="Aptos"/>
                <w:sz w:val="22"/>
                <w:szCs w:val="22"/>
              </w:rPr>
              <w:t>requirements  </w:t>
            </w:r>
          </w:p>
        </w:tc>
        <w:tc>
          <w:tcPr>
            <w:tcW w:w="1267" w:type="dxa"/>
            <w:hideMark/>
          </w:tcPr>
          <w:p w14:paraId="1C7BF4C4" w14:textId="18D37AED" w:rsidR="003C75EC" w:rsidRPr="00E02C22" w:rsidRDefault="003C75EC" w:rsidP="00B84290">
            <w:pPr>
              <w:jc w:val="center"/>
              <w:rPr>
                <w:rFonts w:ascii="Aptos" w:hAnsi="Aptos"/>
                <w:sz w:val="22"/>
                <w:szCs w:val="22"/>
              </w:rPr>
            </w:pPr>
            <w:r w:rsidRPr="00E02C22">
              <w:rPr>
                <w:rFonts w:ascii="Aptos" w:hAnsi="Aptos"/>
                <w:sz w:val="22"/>
                <w:szCs w:val="22"/>
              </w:rPr>
              <w:t>*</w:t>
            </w:r>
          </w:p>
        </w:tc>
        <w:tc>
          <w:tcPr>
            <w:tcW w:w="1243" w:type="dxa"/>
            <w:hideMark/>
          </w:tcPr>
          <w:p w14:paraId="5A69CC1B" w14:textId="7E50B829" w:rsidR="003C75EC" w:rsidRPr="00E02C22" w:rsidRDefault="003C75EC" w:rsidP="00B84290">
            <w:pPr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598" w:type="dxa"/>
            <w:hideMark/>
          </w:tcPr>
          <w:p w14:paraId="27C81DE6" w14:textId="79B5F97F" w:rsidR="003C75EC" w:rsidRPr="00E02C22" w:rsidRDefault="003C75EC" w:rsidP="00B84290">
            <w:pPr>
              <w:jc w:val="center"/>
              <w:rPr>
                <w:rFonts w:ascii="Aptos" w:hAnsi="Aptos"/>
                <w:sz w:val="22"/>
                <w:szCs w:val="22"/>
              </w:rPr>
            </w:pPr>
            <w:r w:rsidRPr="00E02C22">
              <w:rPr>
                <w:rFonts w:ascii="Aptos" w:hAnsi="Aptos"/>
                <w:sz w:val="22"/>
                <w:szCs w:val="22"/>
              </w:rPr>
              <w:t>I</w:t>
            </w:r>
          </w:p>
        </w:tc>
      </w:tr>
      <w:tr w:rsidR="001C5C5F" w:rsidRPr="00F76681" w14:paraId="6DFAC350" w14:textId="77777777" w:rsidTr="001C5C5F">
        <w:trPr>
          <w:trHeight w:val="300"/>
        </w:trPr>
        <w:tc>
          <w:tcPr>
            <w:tcW w:w="5514" w:type="dxa"/>
            <w:hideMark/>
          </w:tcPr>
          <w:p w14:paraId="27E131CF" w14:textId="77777777" w:rsidR="001C5C5F" w:rsidRPr="00E02C22" w:rsidRDefault="001C5C5F" w:rsidP="002118F0">
            <w:pPr>
              <w:rPr>
                <w:rFonts w:ascii="Aptos" w:hAnsi="Aptos"/>
                <w:sz w:val="22"/>
                <w:szCs w:val="22"/>
              </w:rPr>
            </w:pPr>
            <w:r w:rsidRPr="00E02C22">
              <w:rPr>
                <w:rFonts w:ascii="Aptos" w:hAnsi="Aptos"/>
                <w:sz w:val="22"/>
                <w:szCs w:val="22"/>
              </w:rPr>
              <w:t>Understanding of how to adapt delivery to meet diverse needs    </w:t>
            </w:r>
          </w:p>
        </w:tc>
        <w:tc>
          <w:tcPr>
            <w:tcW w:w="1267" w:type="dxa"/>
            <w:hideMark/>
          </w:tcPr>
          <w:p w14:paraId="0540A479" w14:textId="4A0FF103" w:rsidR="001C5C5F" w:rsidRPr="00E02C22" w:rsidRDefault="001C5C5F" w:rsidP="00B84290">
            <w:pPr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243" w:type="dxa"/>
            <w:hideMark/>
          </w:tcPr>
          <w:p w14:paraId="1BF27A5E" w14:textId="7C0BF51D" w:rsidR="001C5C5F" w:rsidRPr="00E02C22" w:rsidRDefault="001C5C5F" w:rsidP="00B84290">
            <w:pPr>
              <w:jc w:val="center"/>
              <w:rPr>
                <w:rFonts w:ascii="Aptos" w:hAnsi="Aptos"/>
                <w:sz w:val="22"/>
                <w:szCs w:val="22"/>
              </w:rPr>
            </w:pPr>
            <w:r w:rsidRPr="00E02C22">
              <w:rPr>
                <w:rFonts w:ascii="Aptos" w:hAnsi="Aptos"/>
                <w:sz w:val="22"/>
                <w:szCs w:val="22"/>
              </w:rPr>
              <w:t>*</w:t>
            </w:r>
          </w:p>
        </w:tc>
        <w:tc>
          <w:tcPr>
            <w:tcW w:w="1598" w:type="dxa"/>
            <w:hideMark/>
          </w:tcPr>
          <w:p w14:paraId="404D3BC5" w14:textId="71C7577D" w:rsidR="001C5C5F" w:rsidRPr="00E02C22" w:rsidRDefault="001C5C5F" w:rsidP="00B84290">
            <w:pPr>
              <w:jc w:val="center"/>
              <w:rPr>
                <w:rFonts w:ascii="Aptos" w:hAnsi="Aptos"/>
                <w:sz w:val="22"/>
                <w:szCs w:val="22"/>
              </w:rPr>
            </w:pPr>
            <w:r w:rsidRPr="00E02C22">
              <w:rPr>
                <w:rFonts w:ascii="Aptos" w:hAnsi="Aptos"/>
                <w:sz w:val="22"/>
                <w:szCs w:val="22"/>
              </w:rPr>
              <w:t>I</w:t>
            </w:r>
          </w:p>
        </w:tc>
      </w:tr>
      <w:tr w:rsidR="00BF61FA" w:rsidRPr="00F76681" w14:paraId="6B568EEC" w14:textId="77777777" w:rsidTr="001C5C5F">
        <w:trPr>
          <w:trHeight w:val="300"/>
        </w:trPr>
        <w:tc>
          <w:tcPr>
            <w:tcW w:w="5514" w:type="dxa"/>
          </w:tcPr>
          <w:p w14:paraId="3F25D9E3" w14:textId="5DE032EA" w:rsidR="00BF61FA" w:rsidRPr="00E02C22" w:rsidRDefault="00BF61FA" w:rsidP="002118F0">
            <w:pPr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Able to contribute to social media content through photography, film and written updates.</w:t>
            </w:r>
          </w:p>
        </w:tc>
        <w:tc>
          <w:tcPr>
            <w:tcW w:w="1267" w:type="dxa"/>
          </w:tcPr>
          <w:p w14:paraId="2A24A884" w14:textId="544AF04A" w:rsidR="00BF61FA" w:rsidRPr="00E02C22" w:rsidRDefault="008777DB" w:rsidP="00B84290">
            <w:pPr>
              <w:jc w:val="center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*</w:t>
            </w:r>
          </w:p>
        </w:tc>
        <w:tc>
          <w:tcPr>
            <w:tcW w:w="1243" w:type="dxa"/>
          </w:tcPr>
          <w:p w14:paraId="5B619BA1" w14:textId="77777777" w:rsidR="00BF61FA" w:rsidRPr="00E02C22" w:rsidRDefault="00BF61FA" w:rsidP="00B84290">
            <w:pPr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598" w:type="dxa"/>
          </w:tcPr>
          <w:p w14:paraId="4A9C5ADC" w14:textId="59F12F1B" w:rsidR="00BF61FA" w:rsidRPr="00E02C22" w:rsidRDefault="008777DB" w:rsidP="00B84290">
            <w:pPr>
              <w:jc w:val="center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A</w:t>
            </w:r>
          </w:p>
        </w:tc>
      </w:tr>
    </w:tbl>
    <w:p w14:paraId="7DC0EBED" w14:textId="77777777" w:rsidR="00460C2B" w:rsidRPr="00F76681" w:rsidRDefault="00460C2B" w:rsidP="00195BFE">
      <w:pPr>
        <w:spacing w:line="276" w:lineRule="auto"/>
        <w:rPr>
          <w:rFonts w:ascii="Aptos" w:eastAsia="+mj-ea" w:hAnsi="Aptos" w:cs="+mj-cs"/>
          <w:color w:val="E50082"/>
          <w:kern w:val="24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14"/>
        <w:gridCol w:w="1267"/>
        <w:gridCol w:w="1243"/>
        <w:gridCol w:w="1598"/>
      </w:tblGrid>
      <w:tr w:rsidR="00051C09" w:rsidRPr="00F76681" w14:paraId="03A2A411" w14:textId="77777777" w:rsidTr="00715388">
        <w:trPr>
          <w:cantSplit/>
        </w:trPr>
        <w:tc>
          <w:tcPr>
            <w:tcW w:w="5514" w:type="dxa"/>
            <w:shd w:val="clear" w:color="auto" w:fill="DDDDDD"/>
          </w:tcPr>
          <w:p w14:paraId="25912E3E" w14:textId="77777777" w:rsidR="00051C09" w:rsidRPr="00F76681" w:rsidRDefault="00051C09" w:rsidP="00B922D1">
            <w:pPr>
              <w:keepNext/>
              <w:spacing w:line="276" w:lineRule="auto"/>
              <w:rPr>
                <w:rFonts w:ascii="Aptos" w:eastAsia="+mj-ea" w:hAnsi="Aptos" w:cs="Arial"/>
                <w:b/>
                <w:bCs/>
                <w:color w:val="E50082"/>
                <w:kern w:val="24"/>
                <w:sz w:val="22"/>
                <w:szCs w:val="22"/>
              </w:rPr>
            </w:pPr>
            <w:r w:rsidRPr="00F76681">
              <w:rPr>
                <w:rFonts w:ascii="Aptos" w:eastAsia="+mj-ea" w:hAnsi="Aptos" w:cs="Arial"/>
                <w:b/>
                <w:bCs/>
                <w:color w:val="E50082"/>
                <w:kern w:val="24"/>
                <w:sz w:val="22"/>
                <w:szCs w:val="22"/>
              </w:rPr>
              <w:t>Personal Attributes</w:t>
            </w:r>
          </w:p>
        </w:tc>
        <w:tc>
          <w:tcPr>
            <w:tcW w:w="1267" w:type="dxa"/>
            <w:shd w:val="clear" w:color="auto" w:fill="DDDDDD"/>
          </w:tcPr>
          <w:p w14:paraId="4DA7B5A6" w14:textId="6293B09C" w:rsidR="00051C09" w:rsidRPr="00F76681" w:rsidRDefault="00051C09" w:rsidP="00B922D1">
            <w:pPr>
              <w:keepNext/>
              <w:spacing w:line="276" w:lineRule="auto"/>
              <w:jc w:val="center"/>
              <w:rPr>
                <w:rFonts w:ascii="Aptos" w:hAnsi="Aptos" w:cs="Arial"/>
                <w:b/>
                <w:bCs/>
                <w:sz w:val="22"/>
                <w:szCs w:val="22"/>
              </w:rPr>
            </w:pPr>
            <w:r w:rsidRPr="00F76681">
              <w:rPr>
                <w:rFonts w:ascii="Aptos" w:eastAsia="+mj-ea" w:hAnsi="Aptos" w:cs="Arial"/>
                <w:b/>
                <w:bCs/>
                <w:color w:val="E50082"/>
                <w:kern w:val="24"/>
                <w:sz w:val="22"/>
                <w:szCs w:val="22"/>
              </w:rPr>
              <w:t>Essential</w:t>
            </w:r>
          </w:p>
        </w:tc>
        <w:tc>
          <w:tcPr>
            <w:tcW w:w="1243" w:type="dxa"/>
            <w:shd w:val="clear" w:color="auto" w:fill="DDDDDD"/>
          </w:tcPr>
          <w:p w14:paraId="35F072D4" w14:textId="59B6C918" w:rsidR="00051C09" w:rsidRPr="00F76681" w:rsidRDefault="00051C09" w:rsidP="00B922D1">
            <w:pPr>
              <w:keepNext/>
              <w:spacing w:line="276" w:lineRule="auto"/>
              <w:jc w:val="center"/>
              <w:rPr>
                <w:rFonts w:ascii="Aptos" w:hAnsi="Aptos" w:cs="Arial"/>
                <w:b/>
                <w:bCs/>
                <w:sz w:val="22"/>
                <w:szCs w:val="22"/>
              </w:rPr>
            </w:pPr>
            <w:r w:rsidRPr="00F76681">
              <w:rPr>
                <w:rFonts w:ascii="Aptos" w:eastAsia="+mj-ea" w:hAnsi="Aptos" w:cs="Arial"/>
                <w:b/>
                <w:bCs/>
                <w:color w:val="E50082"/>
                <w:kern w:val="24"/>
                <w:sz w:val="22"/>
                <w:szCs w:val="22"/>
              </w:rPr>
              <w:t>Desirable</w:t>
            </w:r>
          </w:p>
        </w:tc>
        <w:tc>
          <w:tcPr>
            <w:tcW w:w="1598" w:type="dxa"/>
            <w:shd w:val="clear" w:color="auto" w:fill="DDDDDD"/>
          </w:tcPr>
          <w:p w14:paraId="6471FA77" w14:textId="6B36A38F" w:rsidR="00051C09" w:rsidRPr="00F76681" w:rsidRDefault="00051C09" w:rsidP="00B922D1">
            <w:pPr>
              <w:keepNext/>
              <w:spacing w:line="276" w:lineRule="auto"/>
              <w:jc w:val="center"/>
              <w:rPr>
                <w:rFonts w:ascii="Aptos" w:hAnsi="Aptos" w:cs="Arial"/>
                <w:b/>
                <w:bCs/>
                <w:sz w:val="22"/>
                <w:szCs w:val="22"/>
              </w:rPr>
            </w:pPr>
            <w:r w:rsidRPr="00F76681">
              <w:rPr>
                <w:rFonts w:ascii="Aptos" w:hAnsi="Aptos" w:cs="Arial"/>
                <w:b/>
                <w:bCs/>
                <w:color w:val="E50082"/>
                <w:sz w:val="22"/>
                <w:szCs w:val="22"/>
              </w:rPr>
              <w:t xml:space="preserve">Method of Assessment* </w:t>
            </w:r>
          </w:p>
        </w:tc>
      </w:tr>
      <w:tr w:rsidR="00715388" w:rsidRPr="00F76681" w14:paraId="550F79D0" w14:textId="77777777" w:rsidTr="00715388">
        <w:trPr>
          <w:trHeight w:val="300"/>
        </w:trPr>
        <w:tc>
          <w:tcPr>
            <w:tcW w:w="5514" w:type="dxa"/>
            <w:hideMark/>
          </w:tcPr>
          <w:p w14:paraId="4FB15498" w14:textId="672B881E" w:rsidR="00715388" w:rsidRPr="00F76681" w:rsidRDefault="00715388" w:rsidP="002118F0">
            <w:pPr>
              <w:rPr>
                <w:rFonts w:ascii="Aptos" w:hAnsi="Aptos"/>
                <w:sz w:val="22"/>
                <w:szCs w:val="22"/>
              </w:rPr>
            </w:pPr>
            <w:r w:rsidRPr="00F76681">
              <w:rPr>
                <w:rFonts w:ascii="Aptos" w:hAnsi="Aptos"/>
                <w:sz w:val="22"/>
                <w:szCs w:val="22"/>
              </w:rPr>
              <w:t>Excellent interpersonal skills – able to effectively engage and motivate others</w:t>
            </w:r>
          </w:p>
        </w:tc>
        <w:tc>
          <w:tcPr>
            <w:tcW w:w="1267" w:type="dxa"/>
            <w:hideMark/>
          </w:tcPr>
          <w:p w14:paraId="61071818" w14:textId="609DDF3F" w:rsidR="00715388" w:rsidRPr="00D849F4" w:rsidRDefault="00715388" w:rsidP="00B84290">
            <w:pPr>
              <w:jc w:val="center"/>
              <w:rPr>
                <w:rFonts w:ascii="Aptos" w:hAnsi="Aptos"/>
                <w:sz w:val="22"/>
                <w:szCs w:val="22"/>
              </w:rPr>
            </w:pPr>
            <w:r w:rsidRPr="00D849F4">
              <w:rPr>
                <w:rFonts w:ascii="Aptos" w:hAnsi="Aptos"/>
                <w:sz w:val="22"/>
                <w:szCs w:val="22"/>
              </w:rPr>
              <w:t>*</w:t>
            </w:r>
          </w:p>
        </w:tc>
        <w:tc>
          <w:tcPr>
            <w:tcW w:w="1243" w:type="dxa"/>
            <w:hideMark/>
          </w:tcPr>
          <w:p w14:paraId="6834387E" w14:textId="238A67F4" w:rsidR="00715388" w:rsidRPr="00D849F4" w:rsidRDefault="00715388" w:rsidP="00B84290">
            <w:pPr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598" w:type="dxa"/>
            <w:hideMark/>
          </w:tcPr>
          <w:p w14:paraId="36682991" w14:textId="07743D4A" w:rsidR="00715388" w:rsidRPr="00D849F4" w:rsidRDefault="00715388" w:rsidP="00B84290">
            <w:pPr>
              <w:jc w:val="center"/>
              <w:rPr>
                <w:rFonts w:ascii="Aptos" w:hAnsi="Aptos"/>
                <w:sz w:val="22"/>
                <w:szCs w:val="22"/>
              </w:rPr>
            </w:pPr>
            <w:r w:rsidRPr="00D849F4">
              <w:rPr>
                <w:rFonts w:ascii="Aptos" w:hAnsi="Aptos"/>
                <w:sz w:val="22"/>
                <w:szCs w:val="22"/>
              </w:rPr>
              <w:t>I</w:t>
            </w:r>
          </w:p>
        </w:tc>
      </w:tr>
      <w:tr w:rsidR="00051C09" w:rsidRPr="00F76681" w14:paraId="706197D8" w14:textId="77777777" w:rsidTr="00715388">
        <w:trPr>
          <w:cantSplit/>
        </w:trPr>
        <w:tc>
          <w:tcPr>
            <w:tcW w:w="5514" w:type="dxa"/>
          </w:tcPr>
          <w:p w14:paraId="117CC4D2" w14:textId="1A134E20" w:rsidR="00051C09" w:rsidRPr="00F76681" w:rsidRDefault="2A794F3E" w:rsidP="00B922D1">
            <w:pPr>
              <w:keepNext/>
              <w:spacing w:line="276" w:lineRule="auto"/>
              <w:rPr>
                <w:rFonts w:ascii="Aptos" w:eastAsia="+mj-ea" w:hAnsi="Aptos" w:cs="Arial"/>
                <w:kern w:val="24"/>
                <w:sz w:val="22"/>
                <w:szCs w:val="22"/>
              </w:rPr>
            </w:pPr>
            <w:r w:rsidRPr="00F76681">
              <w:rPr>
                <w:rFonts w:ascii="Aptos" w:eastAsia="+mj-ea" w:hAnsi="Aptos" w:cs="Arial"/>
                <w:kern w:val="24"/>
                <w:sz w:val="22"/>
                <w:szCs w:val="22"/>
              </w:rPr>
              <w:t>E</w:t>
            </w:r>
            <w:r w:rsidR="16A2EA05" w:rsidRPr="00F76681">
              <w:rPr>
                <w:rFonts w:ascii="Aptos" w:eastAsia="+mj-ea" w:hAnsi="Aptos" w:cs="Arial"/>
                <w:kern w:val="24"/>
                <w:sz w:val="22"/>
                <w:szCs w:val="22"/>
              </w:rPr>
              <w:t xml:space="preserve">ffective </w:t>
            </w:r>
            <w:r w:rsidRPr="00F76681">
              <w:rPr>
                <w:rFonts w:ascii="Aptos" w:eastAsia="+mj-ea" w:hAnsi="Aptos" w:cs="Arial"/>
                <w:kern w:val="24"/>
                <w:sz w:val="22"/>
                <w:szCs w:val="22"/>
              </w:rPr>
              <w:t xml:space="preserve">verbal and written communication skills </w:t>
            </w:r>
          </w:p>
        </w:tc>
        <w:tc>
          <w:tcPr>
            <w:tcW w:w="1267" w:type="dxa"/>
          </w:tcPr>
          <w:p w14:paraId="7A9758F1" w14:textId="77777777" w:rsidR="00051C09" w:rsidRPr="00D849F4" w:rsidRDefault="00051C09" w:rsidP="00B922D1">
            <w:pPr>
              <w:keepNext/>
              <w:spacing w:line="276" w:lineRule="auto"/>
              <w:jc w:val="center"/>
              <w:rPr>
                <w:rFonts w:ascii="Aptos" w:hAnsi="Aptos" w:cs="Arial"/>
                <w:sz w:val="22"/>
                <w:szCs w:val="22"/>
              </w:rPr>
            </w:pPr>
            <w:r w:rsidRPr="00D849F4">
              <w:rPr>
                <w:rFonts w:ascii="Aptos" w:hAnsi="Aptos" w:cs="Arial"/>
                <w:sz w:val="22"/>
                <w:szCs w:val="22"/>
              </w:rPr>
              <w:t>*</w:t>
            </w:r>
          </w:p>
        </w:tc>
        <w:tc>
          <w:tcPr>
            <w:tcW w:w="1243" w:type="dxa"/>
          </w:tcPr>
          <w:p w14:paraId="1B3C1FA5" w14:textId="77777777" w:rsidR="00051C09" w:rsidRPr="00D849F4" w:rsidRDefault="00051C09" w:rsidP="00B922D1">
            <w:pPr>
              <w:keepNext/>
              <w:spacing w:line="276" w:lineRule="auto"/>
              <w:jc w:val="center"/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1598" w:type="dxa"/>
          </w:tcPr>
          <w:p w14:paraId="6C96CDC9" w14:textId="07C2DDC6" w:rsidR="00051C09" w:rsidRPr="00D849F4" w:rsidRDefault="418560C9" w:rsidP="00B922D1">
            <w:pPr>
              <w:keepNext/>
              <w:spacing w:line="276" w:lineRule="auto"/>
              <w:jc w:val="center"/>
              <w:rPr>
                <w:rFonts w:ascii="Aptos" w:hAnsi="Aptos" w:cs="Arial"/>
                <w:sz w:val="22"/>
                <w:szCs w:val="22"/>
              </w:rPr>
            </w:pPr>
            <w:r w:rsidRPr="00D849F4">
              <w:rPr>
                <w:rFonts w:ascii="Aptos" w:hAnsi="Aptos" w:cs="Arial"/>
                <w:sz w:val="22"/>
                <w:szCs w:val="22"/>
              </w:rPr>
              <w:t xml:space="preserve">A, </w:t>
            </w:r>
            <w:r w:rsidR="2A794F3E" w:rsidRPr="00D849F4">
              <w:rPr>
                <w:rFonts w:ascii="Aptos" w:hAnsi="Aptos" w:cs="Arial"/>
                <w:sz w:val="22"/>
                <w:szCs w:val="22"/>
              </w:rPr>
              <w:t>I</w:t>
            </w:r>
          </w:p>
        </w:tc>
      </w:tr>
      <w:tr w:rsidR="00051C09" w:rsidRPr="00F76681" w14:paraId="1812D813" w14:textId="77777777" w:rsidTr="00715388">
        <w:trPr>
          <w:cantSplit/>
        </w:trPr>
        <w:tc>
          <w:tcPr>
            <w:tcW w:w="5514" w:type="dxa"/>
          </w:tcPr>
          <w:p w14:paraId="6B0B352C" w14:textId="77777777" w:rsidR="00051C09" w:rsidRPr="00F76681" w:rsidRDefault="00051C09" w:rsidP="00B922D1">
            <w:pPr>
              <w:keepNext/>
              <w:spacing w:line="276" w:lineRule="auto"/>
              <w:rPr>
                <w:rFonts w:ascii="Aptos" w:eastAsia="+mj-ea" w:hAnsi="Aptos" w:cs="Arial"/>
                <w:kern w:val="24"/>
                <w:sz w:val="22"/>
                <w:szCs w:val="22"/>
              </w:rPr>
            </w:pPr>
            <w:r w:rsidRPr="00F76681">
              <w:rPr>
                <w:rFonts w:ascii="Aptos" w:eastAsia="+mj-ea" w:hAnsi="Aptos" w:cs="Arial"/>
                <w:kern w:val="24"/>
                <w:sz w:val="22"/>
                <w:szCs w:val="22"/>
              </w:rPr>
              <w:t xml:space="preserve">Able to work calmly and professionally under pressure </w:t>
            </w:r>
          </w:p>
        </w:tc>
        <w:tc>
          <w:tcPr>
            <w:tcW w:w="1267" w:type="dxa"/>
          </w:tcPr>
          <w:p w14:paraId="2803D4FE" w14:textId="77777777" w:rsidR="00051C09" w:rsidRPr="00D849F4" w:rsidRDefault="00051C09" w:rsidP="00B922D1">
            <w:pPr>
              <w:keepNext/>
              <w:spacing w:line="276" w:lineRule="auto"/>
              <w:jc w:val="center"/>
              <w:rPr>
                <w:rFonts w:ascii="Aptos" w:hAnsi="Aptos" w:cs="Arial"/>
                <w:sz w:val="22"/>
                <w:szCs w:val="22"/>
              </w:rPr>
            </w:pPr>
            <w:r w:rsidRPr="00D849F4">
              <w:rPr>
                <w:rFonts w:ascii="Aptos" w:hAnsi="Aptos" w:cs="Arial"/>
                <w:sz w:val="22"/>
                <w:szCs w:val="22"/>
              </w:rPr>
              <w:t>*</w:t>
            </w:r>
          </w:p>
        </w:tc>
        <w:tc>
          <w:tcPr>
            <w:tcW w:w="1243" w:type="dxa"/>
          </w:tcPr>
          <w:p w14:paraId="360EDF6D" w14:textId="77777777" w:rsidR="00051C09" w:rsidRPr="00D849F4" w:rsidRDefault="00051C09" w:rsidP="00B922D1">
            <w:pPr>
              <w:keepNext/>
              <w:spacing w:line="276" w:lineRule="auto"/>
              <w:jc w:val="center"/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1598" w:type="dxa"/>
          </w:tcPr>
          <w:p w14:paraId="739E398D" w14:textId="77777777" w:rsidR="00051C09" w:rsidRPr="00D849F4" w:rsidRDefault="00051C09" w:rsidP="00B922D1">
            <w:pPr>
              <w:keepNext/>
              <w:spacing w:line="276" w:lineRule="auto"/>
              <w:jc w:val="center"/>
              <w:rPr>
                <w:rFonts w:ascii="Aptos" w:hAnsi="Aptos" w:cs="Arial"/>
                <w:sz w:val="22"/>
                <w:szCs w:val="22"/>
              </w:rPr>
            </w:pPr>
            <w:r w:rsidRPr="00D849F4">
              <w:rPr>
                <w:rFonts w:ascii="Aptos" w:hAnsi="Aptos" w:cs="Arial"/>
                <w:sz w:val="22"/>
                <w:szCs w:val="22"/>
              </w:rPr>
              <w:t>I</w:t>
            </w:r>
          </w:p>
        </w:tc>
      </w:tr>
      <w:tr w:rsidR="00051C09" w:rsidRPr="00F76681" w14:paraId="26C51B3A" w14:textId="77777777" w:rsidTr="00715388">
        <w:trPr>
          <w:cantSplit/>
        </w:trPr>
        <w:tc>
          <w:tcPr>
            <w:tcW w:w="5514" w:type="dxa"/>
          </w:tcPr>
          <w:p w14:paraId="25F82280" w14:textId="105B7F0C" w:rsidR="00051C09" w:rsidRPr="00F76681" w:rsidRDefault="00051C09" w:rsidP="00B922D1">
            <w:pPr>
              <w:keepNext/>
              <w:spacing w:line="276" w:lineRule="auto"/>
              <w:rPr>
                <w:rFonts w:ascii="Aptos" w:eastAsia="+mj-ea" w:hAnsi="Aptos" w:cs="Arial"/>
                <w:kern w:val="24"/>
                <w:sz w:val="22"/>
                <w:szCs w:val="22"/>
              </w:rPr>
            </w:pPr>
            <w:r w:rsidRPr="00F76681">
              <w:rPr>
                <w:rFonts w:ascii="Aptos" w:eastAsia="+mj-ea" w:hAnsi="Aptos" w:cs="Arial"/>
                <w:kern w:val="24"/>
                <w:sz w:val="22"/>
                <w:szCs w:val="22"/>
              </w:rPr>
              <w:t xml:space="preserve">Team player – work efficiently and effectively with </w:t>
            </w:r>
            <w:r w:rsidR="0049746E" w:rsidRPr="00F76681">
              <w:rPr>
                <w:rFonts w:ascii="Aptos" w:eastAsia="+mj-ea" w:hAnsi="Aptos" w:cs="Arial"/>
                <w:kern w:val="24"/>
                <w:sz w:val="22"/>
                <w:szCs w:val="22"/>
              </w:rPr>
              <w:t>others</w:t>
            </w:r>
          </w:p>
        </w:tc>
        <w:tc>
          <w:tcPr>
            <w:tcW w:w="1267" w:type="dxa"/>
          </w:tcPr>
          <w:p w14:paraId="3B505AEC" w14:textId="77777777" w:rsidR="00051C09" w:rsidRPr="00D849F4" w:rsidRDefault="00051C09" w:rsidP="00B922D1">
            <w:pPr>
              <w:keepNext/>
              <w:spacing w:line="276" w:lineRule="auto"/>
              <w:jc w:val="center"/>
              <w:rPr>
                <w:rFonts w:ascii="Aptos" w:hAnsi="Aptos" w:cs="Arial"/>
                <w:sz w:val="22"/>
                <w:szCs w:val="22"/>
              </w:rPr>
            </w:pPr>
            <w:r w:rsidRPr="00D849F4">
              <w:rPr>
                <w:rFonts w:ascii="Aptos" w:hAnsi="Aptos" w:cs="Arial"/>
                <w:sz w:val="22"/>
                <w:szCs w:val="22"/>
              </w:rPr>
              <w:t>*</w:t>
            </w:r>
          </w:p>
        </w:tc>
        <w:tc>
          <w:tcPr>
            <w:tcW w:w="1243" w:type="dxa"/>
          </w:tcPr>
          <w:p w14:paraId="14BCE215" w14:textId="77777777" w:rsidR="00051C09" w:rsidRPr="00D849F4" w:rsidRDefault="00051C09" w:rsidP="00B922D1">
            <w:pPr>
              <w:keepNext/>
              <w:spacing w:line="276" w:lineRule="auto"/>
              <w:jc w:val="center"/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1598" w:type="dxa"/>
          </w:tcPr>
          <w:p w14:paraId="2D3A0B02" w14:textId="77777777" w:rsidR="00051C09" w:rsidRPr="00D849F4" w:rsidRDefault="4E38990D" w:rsidP="00B922D1">
            <w:pPr>
              <w:keepNext/>
              <w:spacing w:line="276" w:lineRule="auto"/>
              <w:jc w:val="center"/>
              <w:rPr>
                <w:rFonts w:ascii="Aptos" w:hAnsi="Aptos" w:cs="Arial"/>
                <w:sz w:val="22"/>
                <w:szCs w:val="22"/>
              </w:rPr>
            </w:pPr>
            <w:r w:rsidRPr="00D849F4">
              <w:rPr>
                <w:rFonts w:ascii="Aptos" w:hAnsi="Aptos" w:cs="Arial"/>
                <w:sz w:val="22"/>
                <w:szCs w:val="22"/>
              </w:rPr>
              <w:t>I</w:t>
            </w:r>
          </w:p>
        </w:tc>
      </w:tr>
      <w:tr w:rsidR="00051C09" w:rsidRPr="00F76681" w14:paraId="4A2A910B" w14:textId="77777777" w:rsidTr="00715388">
        <w:trPr>
          <w:cantSplit/>
        </w:trPr>
        <w:tc>
          <w:tcPr>
            <w:tcW w:w="5514" w:type="dxa"/>
          </w:tcPr>
          <w:p w14:paraId="72B24F31" w14:textId="77777777" w:rsidR="00051C09" w:rsidRPr="00F76681" w:rsidRDefault="00051C09" w:rsidP="00B922D1">
            <w:pPr>
              <w:keepNext/>
              <w:spacing w:line="276" w:lineRule="auto"/>
              <w:rPr>
                <w:rFonts w:ascii="Aptos" w:eastAsia="+mj-ea" w:hAnsi="Aptos" w:cs="Arial"/>
                <w:kern w:val="24"/>
                <w:sz w:val="22"/>
                <w:szCs w:val="22"/>
              </w:rPr>
            </w:pPr>
            <w:r w:rsidRPr="00F76681">
              <w:rPr>
                <w:rFonts w:ascii="Aptos" w:eastAsia="+mj-ea" w:hAnsi="Aptos" w:cs="Arial"/>
                <w:kern w:val="24"/>
                <w:sz w:val="22"/>
                <w:szCs w:val="22"/>
              </w:rPr>
              <w:t xml:space="preserve">Appreciation of the need for equality of opportunity for all </w:t>
            </w:r>
          </w:p>
        </w:tc>
        <w:tc>
          <w:tcPr>
            <w:tcW w:w="1267" w:type="dxa"/>
          </w:tcPr>
          <w:p w14:paraId="3D9503CF" w14:textId="77777777" w:rsidR="00051C09" w:rsidRPr="00D849F4" w:rsidRDefault="00051C09" w:rsidP="00B922D1">
            <w:pPr>
              <w:keepNext/>
              <w:spacing w:line="276" w:lineRule="auto"/>
              <w:jc w:val="center"/>
              <w:rPr>
                <w:rFonts w:ascii="Aptos" w:hAnsi="Aptos" w:cs="Arial"/>
                <w:sz w:val="22"/>
                <w:szCs w:val="22"/>
              </w:rPr>
            </w:pPr>
            <w:r w:rsidRPr="00D849F4">
              <w:rPr>
                <w:rFonts w:ascii="Aptos" w:hAnsi="Aptos" w:cs="Arial"/>
                <w:sz w:val="22"/>
                <w:szCs w:val="22"/>
              </w:rPr>
              <w:t>*</w:t>
            </w:r>
          </w:p>
        </w:tc>
        <w:tc>
          <w:tcPr>
            <w:tcW w:w="1243" w:type="dxa"/>
          </w:tcPr>
          <w:p w14:paraId="18C00387" w14:textId="77777777" w:rsidR="00051C09" w:rsidRPr="00D849F4" w:rsidRDefault="00051C09" w:rsidP="00B922D1">
            <w:pPr>
              <w:keepNext/>
              <w:spacing w:line="276" w:lineRule="auto"/>
              <w:jc w:val="center"/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1598" w:type="dxa"/>
          </w:tcPr>
          <w:p w14:paraId="19541807" w14:textId="77777777" w:rsidR="00051C09" w:rsidRPr="00D849F4" w:rsidRDefault="4E38990D" w:rsidP="00B922D1">
            <w:pPr>
              <w:keepNext/>
              <w:spacing w:line="276" w:lineRule="auto"/>
              <w:jc w:val="center"/>
              <w:rPr>
                <w:rFonts w:ascii="Aptos" w:hAnsi="Aptos" w:cs="Arial"/>
                <w:sz w:val="22"/>
                <w:szCs w:val="22"/>
              </w:rPr>
            </w:pPr>
            <w:r w:rsidRPr="00D849F4">
              <w:rPr>
                <w:rFonts w:ascii="Aptos" w:hAnsi="Aptos" w:cs="Arial"/>
                <w:sz w:val="22"/>
                <w:szCs w:val="22"/>
              </w:rPr>
              <w:t>I</w:t>
            </w:r>
          </w:p>
        </w:tc>
      </w:tr>
      <w:tr w:rsidR="00051C09" w:rsidRPr="00F76681" w14:paraId="04A7C834" w14:textId="77777777" w:rsidTr="00715388">
        <w:trPr>
          <w:cantSplit/>
        </w:trPr>
        <w:tc>
          <w:tcPr>
            <w:tcW w:w="5514" w:type="dxa"/>
          </w:tcPr>
          <w:p w14:paraId="5E0B3E4B" w14:textId="4C92D75F" w:rsidR="00051C09" w:rsidRPr="00F76681" w:rsidRDefault="00051C09" w:rsidP="00B922D1">
            <w:pPr>
              <w:keepNext/>
              <w:spacing w:line="276" w:lineRule="auto"/>
              <w:rPr>
                <w:rFonts w:ascii="Aptos" w:eastAsia="+mj-ea" w:hAnsi="Aptos" w:cs="Arial"/>
                <w:kern w:val="24"/>
                <w:sz w:val="22"/>
                <w:szCs w:val="22"/>
              </w:rPr>
            </w:pPr>
            <w:r w:rsidRPr="00F76681">
              <w:rPr>
                <w:rFonts w:ascii="Aptos" w:eastAsia="+mj-ea" w:hAnsi="Aptos" w:cs="Arial"/>
                <w:kern w:val="24"/>
                <w:sz w:val="22"/>
                <w:szCs w:val="22"/>
              </w:rPr>
              <w:t>Excellent attention to detail</w:t>
            </w:r>
            <w:r w:rsidR="00C34917">
              <w:rPr>
                <w:rFonts w:ascii="Aptos" w:eastAsia="+mj-ea" w:hAnsi="Aptos" w:cs="Arial"/>
                <w:kern w:val="24"/>
                <w:sz w:val="22"/>
                <w:szCs w:val="22"/>
              </w:rPr>
              <w:t xml:space="preserve">, </w:t>
            </w:r>
            <w:r w:rsidRPr="00F76681">
              <w:rPr>
                <w:rFonts w:ascii="Aptos" w:eastAsia="+mj-ea" w:hAnsi="Aptos" w:cs="Arial"/>
                <w:kern w:val="24"/>
                <w:sz w:val="22"/>
                <w:szCs w:val="22"/>
              </w:rPr>
              <w:t xml:space="preserve">accuracy </w:t>
            </w:r>
            <w:r w:rsidR="00C34917">
              <w:rPr>
                <w:rFonts w:ascii="Aptos" w:eastAsia="+mj-ea" w:hAnsi="Aptos" w:cs="Arial"/>
                <w:kern w:val="24"/>
                <w:sz w:val="22"/>
                <w:szCs w:val="22"/>
              </w:rPr>
              <w:t xml:space="preserve">and timekeeping </w:t>
            </w:r>
          </w:p>
        </w:tc>
        <w:tc>
          <w:tcPr>
            <w:tcW w:w="1267" w:type="dxa"/>
          </w:tcPr>
          <w:p w14:paraId="7061A147" w14:textId="77777777" w:rsidR="00051C09" w:rsidRPr="00D849F4" w:rsidRDefault="00051C09" w:rsidP="00B922D1">
            <w:pPr>
              <w:keepNext/>
              <w:spacing w:line="276" w:lineRule="auto"/>
              <w:jc w:val="center"/>
              <w:rPr>
                <w:rFonts w:ascii="Aptos" w:hAnsi="Aptos" w:cs="Arial"/>
                <w:sz w:val="22"/>
                <w:szCs w:val="22"/>
              </w:rPr>
            </w:pPr>
            <w:r w:rsidRPr="00D849F4">
              <w:rPr>
                <w:rFonts w:ascii="Aptos" w:hAnsi="Aptos" w:cs="Arial"/>
                <w:sz w:val="22"/>
                <w:szCs w:val="22"/>
              </w:rPr>
              <w:t>*</w:t>
            </w:r>
          </w:p>
        </w:tc>
        <w:tc>
          <w:tcPr>
            <w:tcW w:w="1243" w:type="dxa"/>
          </w:tcPr>
          <w:p w14:paraId="6C751F6B" w14:textId="77777777" w:rsidR="00051C09" w:rsidRPr="00D849F4" w:rsidRDefault="00051C09" w:rsidP="00B922D1">
            <w:pPr>
              <w:keepNext/>
              <w:spacing w:line="276" w:lineRule="auto"/>
              <w:jc w:val="center"/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1598" w:type="dxa"/>
          </w:tcPr>
          <w:p w14:paraId="64434B2C" w14:textId="66C52E09" w:rsidR="00051C09" w:rsidRPr="00D849F4" w:rsidRDefault="4E38990D" w:rsidP="00B922D1">
            <w:pPr>
              <w:keepNext/>
              <w:spacing w:line="276" w:lineRule="auto"/>
              <w:jc w:val="center"/>
              <w:rPr>
                <w:rFonts w:ascii="Aptos" w:hAnsi="Aptos" w:cs="Arial"/>
                <w:sz w:val="22"/>
                <w:szCs w:val="22"/>
              </w:rPr>
            </w:pPr>
            <w:r w:rsidRPr="00D849F4">
              <w:rPr>
                <w:rFonts w:ascii="Aptos" w:hAnsi="Aptos" w:cs="Arial"/>
                <w:sz w:val="22"/>
                <w:szCs w:val="22"/>
              </w:rPr>
              <w:t>I</w:t>
            </w:r>
          </w:p>
        </w:tc>
      </w:tr>
      <w:tr w:rsidR="00051C09" w:rsidRPr="00F76681" w14:paraId="51812727" w14:textId="77777777" w:rsidTr="00715388">
        <w:trPr>
          <w:cantSplit/>
        </w:trPr>
        <w:tc>
          <w:tcPr>
            <w:tcW w:w="5514" w:type="dxa"/>
          </w:tcPr>
          <w:p w14:paraId="33B837FA" w14:textId="77777777" w:rsidR="00051C09" w:rsidRPr="00F76681" w:rsidRDefault="00051C09" w:rsidP="00B922D1">
            <w:pPr>
              <w:keepNext/>
              <w:spacing w:line="276" w:lineRule="auto"/>
              <w:rPr>
                <w:rFonts w:ascii="Aptos" w:eastAsia="+mj-ea" w:hAnsi="Aptos" w:cs="Arial"/>
                <w:kern w:val="24"/>
                <w:sz w:val="22"/>
                <w:szCs w:val="22"/>
              </w:rPr>
            </w:pPr>
            <w:r w:rsidRPr="00F76681">
              <w:rPr>
                <w:rFonts w:ascii="Aptos" w:eastAsia="+mj-ea" w:hAnsi="Aptos" w:cs="Arial"/>
                <w:kern w:val="24"/>
                <w:sz w:val="22"/>
                <w:szCs w:val="22"/>
              </w:rPr>
              <w:t xml:space="preserve">Ability to use initiative, work independently and take ownership of own work actions </w:t>
            </w:r>
          </w:p>
        </w:tc>
        <w:tc>
          <w:tcPr>
            <w:tcW w:w="1267" w:type="dxa"/>
          </w:tcPr>
          <w:p w14:paraId="3D48376E" w14:textId="77777777" w:rsidR="00051C09" w:rsidRPr="00D849F4" w:rsidRDefault="00051C09" w:rsidP="00B922D1">
            <w:pPr>
              <w:keepNext/>
              <w:spacing w:line="276" w:lineRule="auto"/>
              <w:jc w:val="center"/>
              <w:rPr>
                <w:rFonts w:ascii="Aptos" w:hAnsi="Aptos" w:cs="Arial"/>
                <w:sz w:val="22"/>
                <w:szCs w:val="22"/>
              </w:rPr>
            </w:pPr>
            <w:r w:rsidRPr="00D849F4">
              <w:rPr>
                <w:rFonts w:ascii="Aptos" w:hAnsi="Aptos" w:cs="Arial"/>
                <w:sz w:val="22"/>
                <w:szCs w:val="22"/>
              </w:rPr>
              <w:t>*</w:t>
            </w:r>
          </w:p>
        </w:tc>
        <w:tc>
          <w:tcPr>
            <w:tcW w:w="1243" w:type="dxa"/>
          </w:tcPr>
          <w:p w14:paraId="168346FD" w14:textId="77777777" w:rsidR="00051C09" w:rsidRPr="00D849F4" w:rsidRDefault="00051C09" w:rsidP="00B922D1">
            <w:pPr>
              <w:keepNext/>
              <w:spacing w:line="276" w:lineRule="auto"/>
              <w:jc w:val="center"/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1598" w:type="dxa"/>
          </w:tcPr>
          <w:p w14:paraId="45470B16" w14:textId="77777777" w:rsidR="00051C09" w:rsidRPr="00D849F4" w:rsidRDefault="4E38990D" w:rsidP="00B922D1">
            <w:pPr>
              <w:keepNext/>
              <w:spacing w:line="276" w:lineRule="auto"/>
              <w:jc w:val="center"/>
              <w:rPr>
                <w:rFonts w:ascii="Aptos" w:hAnsi="Aptos" w:cs="Arial"/>
                <w:sz w:val="22"/>
                <w:szCs w:val="22"/>
              </w:rPr>
            </w:pPr>
            <w:r w:rsidRPr="00D849F4">
              <w:rPr>
                <w:rFonts w:ascii="Aptos" w:hAnsi="Aptos" w:cs="Arial"/>
                <w:sz w:val="22"/>
                <w:szCs w:val="22"/>
              </w:rPr>
              <w:t>I</w:t>
            </w:r>
          </w:p>
        </w:tc>
      </w:tr>
      <w:tr w:rsidR="00051C09" w:rsidRPr="00F76681" w14:paraId="0B1F944D" w14:textId="77777777" w:rsidTr="00715388">
        <w:trPr>
          <w:cantSplit/>
        </w:trPr>
        <w:tc>
          <w:tcPr>
            <w:tcW w:w="5514" w:type="dxa"/>
          </w:tcPr>
          <w:p w14:paraId="62C7ED0A" w14:textId="40364877" w:rsidR="00051C09" w:rsidRPr="00F76681" w:rsidRDefault="2A794F3E" w:rsidP="00B922D1">
            <w:pPr>
              <w:keepNext/>
              <w:spacing w:line="276" w:lineRule="auto"/>
              <w:rPr>
                <w:rFonts w:ascii="Aptos" w:eastAsia="+mj-ea" w:hAnsi="Aptos" w:cs="Arial"/>
                <w:kern w:val="24"/>
                <w:sz w:val="22"/>
                <w:szCs w:val="22"/>
              </w:rPr>
            </w:pPr>
            <w:r w:rsidRPr="00F76681">
              <w:rPr>
                <w:rFonts w:ascii="Aptos" w:eastAsia="+mj-ea" w:hAnsi="Aptos" w:cs="Arial"/>
                <w:kern w:val="24"/>
                <w:sz w:val="22"/>
                <w:szCs w:val="22"/>
              </w:rPr>
              <w:t>Enthusiasm for</w:t>
            </w:r>
            <w:r w:rsidR="6F1D60FC" w:rsidRPr="00F76681">
              <w:rPr>
                <w:rFonts w:ascii="Aptos" w:eastAsia="+mj-ea" w:hAnsi="Aptos" w:cs="Arial"/>
                <w:kern w:val="24"/>
                <w:sz w:val="22"/>
                <w:szCs w:val="22"/>
              </w:rPr>
              <w:t xml:space="preserve"> ceramics and</w:t>
            </w:r>
            <w:r w:rsidRPr="00F76681">
              <w:rPr>
                <w:rFonts w:ascii="Aptos" w:eastAsia="+mj-ea" w:hAnsi="Aptos" w:cs="Arial"/>
                <w:kern w:val="24"/>
                <w:sz w:val="22"/>
                <w:szCs w:val="22"/>
              </w:rPr>
              <w:t xml:space="preserve"> the work of BCB </w:t>
            </w:r>
          </w:p>
        </w:tc>
        <w:tc>
          <w:tcPr>
            <w:tcW w:w="1267" w:type="dxa"/>
          </w:tcPr>
          <w:p w14:paraId="2ADD8BB9" w14:textId="77777777" w:rsidR="00051C09" w:rsidRPr="00D849F4" w:rsidRDefault="00051C09" w:rsidP="00B922D1">
            <w:pPr>
              <w:keepNext/>
              <w:spacing w:line="276" w:lineRule="auto"/>
              <w:jc w:val="center"/>
              <w:rPr>
                <w:rFonts w:ascii="Aptos" w:hAnsi="Aptos" w:cs="Arial"/>
                <w:sz w:val="22"/>
                <w:szCs w:val="22"/>
              </w:rPr>
            </w:pPr>
            <w:r w:rsidRPr="00D849F4">
              <w:rPr>
                <w:rFonts w:ascii="Aptos" w:hAnsi="Aptos" w:cs="Arial"/>
                <w:sz w:val="22"/>
                <w:szCs w:val="22"/>
              </w:rPr>
              <w:t>*</w:t>
            </w:r>
          </w:p>
        </w:tc>
        <w:tc>
          <w:tcPr>
            <w:tcW w:w="1243" w:type="dxa"/>
          </w:tcPr>
          <w:p w14:paraId="1046120D" w14:textId="77777777" w:rsidR="00051C09" w:rsidRPr="00D849F4" w:rsidRDefault="00051C09" w:rsidP="00B922D1">
            <w:pPr>
              <w:keepNext/>
              <w:spacing w:line="276" w:lineRule="auto"/>
              <w:jc w:val="center"/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1598" w:type="dxa"/>
          </w:tcPr>
          <w:p w14:paraId="6B2F2807" w14:textId="6AA38C0C" w:rsidR="00051C09" w:rsidRPr="00D849F4" w:rsidRDefault="660D4D83" w:rsidP="00B922D1">
            <w:pPr>
              <w:keepNext/>
              <w:spacing w:line="276" w:lineRule="auto"/>
              <w:jc w:val="center"/>
              <w:rPr>
                <w:rFonts w:ascii="Aptos" w:hAnsi="Aptos" w:cs="Arial"/>
                <w:sz w:val="22"/>
                <w:szCs w:val="22"/>
              </w:rPr>
            </w:pPr>
            <w:r w:rsidRPr="00D849F4">
              <w:rPr>
                <w:rFonts w:ascii="Aptos" w:hAnsi="Aptos" w:cs="Arial"/>
                <w:sz w:val="22"/>
                <w:szCs w:val="22"/>
              </w:rPr>
              <w:t xml:space="preserve">A, </w:t>
            </w:r>
            <w:r w:rsidR="00430574" w:rsidRPr="00D849F4">
              <w:rPr>
                <w:rFonts w:ascii="Aptos" w:hAnsi="Aptos" w:cs="Arial"/>
                <w:sz w:val="22"/>
                <w:szCs w:val="22"/>
              </w:rPr>
              <w:t>I</w:t>
            </w:r>
          </w:p>
        </w:tc>
      </w:tr>
      <w:tr w:rsidR="006901AE" w:rsidRPr="00F76681" w14:paraId="2AFBCA5B" w14:textId="77777777" w:rsidTr="006901AE">
        <w:tc>
          <w:tcPr>
            <w:tcW w:w="5514" w:type="dxa"/>
          </w:tcPr>
          <w:p w14:paraId="54402615" w14:textId="4F26E789" w:rsidR="006901AE" w:rsidRPr="00F76681" w:rsidRDefault="006901AE" w:rsidP="002118F0">
            <w:pPr>
              <w:keepNext/>
              <w:spacing w:line="276" w:lineRule="auto"/>
              <w:rPr>
                <w:rFonts w:ascii="Aptos" w:eastAsia="+mj-ea" w:hAnsi="Aptos" w:cs="Arial"/>
                <w:kern w:val="24"/>
                <w:sz w:val="22"/>
                <w:szCs w:val="22"/>
              </w:rPr>
            </w:pPr>
            <w:r>
              <w:rPr>
                <w:rFonts w:ascii="Aptos" w:eastAsia="+mj-ea" w:hAnsi="Aptos" w:cs="Arial"/>
                <w:kern w:val="24"/>
                <w:sz w:val="22"/>
                <w:szCs w:val="22"/>
              </w:rPr>
              <w:t xml:space="preserve">Ambition for excellence and </w:t>
            </w:r>
            <w:r w:rsidR="007479B5">
              <w:rPr>
                <w:rFonts w:ascii="Aptos" w:eastAsia="+mj-ea" w:hAnsi="Aptos" w:cs="Arial"/>
                <w:kern w:val="24"/>
                <w:sz w:val="22"/>
                <w:szCs w:val="22"/>
              </w:rPr>
              <w:t>i</w:t>
            </w:r>
            <w:r w:rsidR="007479B5" w:rsidRPr="002C6C9B">
              <w:rPr>
                <w:rFonts w:ascii="Aptos" w:eastAsia="+mj-ea" w:hAnsi="Aptos" w:cs="Arial"/>
                <w:kern w:val="24"/>
                <w:sz w:val="22"/>
                <w:szCs w:val="22"/>
              </w:rPr>
              <w:t>nnovatio</w:t>
            </w:r>
            <w:r w:rsidR="007479B5">
              <w:rPr>
                <w:rFonts w:ascii="Aptos" w:eastAsia="+mj-ea" w:hAnsi="Aptos" w:cs="Arial"/>
                <w:kern w:val="24"/>
                <w:sz w:val="22"/>
                <w:szCs w:val="22"/>
              </w:rPr>
              <w:t>n</w:t>
            </w:r>
            <w:r>
              <w:rPr>
                <w:rFonts w:ascii="Aptos" w:eastAsia="+mj-ea" w:hAnsi="Aptos" w:cs="Arial"/>
                <w:kern w:val="24"/>
                <w:sz w:val="22"/>
                <w:szCs w:val="22"/>
              </w:rPr>
              <w:t xml:space="preserve"> in</w:t>
            </w:r>
            <w:r w:rsidRPr="002C6C9B">
              <w:rPr>
                <w:rFonts w:ascii="Aptos" w:eastAsia="+mj-ea" w:hAnsi="Aptos" w:cs="Arial"/>
                <w:kern w:val="24"/>
                <w:sz w:val="22"/>
                <w:szCs w:val="22"/>
              </w:rPr>
              <w:t xml:space="preserve"> creative practice</w:t>
            </w:r>
          </w:p>
        </w:tc>
        <w:tc>
          <w:tcPr>
            <w:tcW w:w="1267" w:type="dxa"/>
          </w:tcPr>
          <w:p w14:paraId="3C01E36C" w14:textId="3B1A8BEE" w:rsidR="006901AE" w:rsidRPr="00F76681" w:rsidRDefault="000E5550" w:rsidP="002118F0">
            <w:pPr>
              <w:keepNext/>
              <w:spacing w:line="276" w:lineRule="auto"/>
              <w:jc w:val="center"/>
              <w:rPr>
                <w:rFonts w:ascii="Aptos" w:hAnsi="Aptos" w:cs="Arial"/>
                <w:b/>
                <w:bCs/>
                <w:sz w:val="22"/>
                <w:szCs w:val="22"/>
              </w:rPr>
            </w:pPr>
            <w:r>
              <w:rPr>
                <w:rFonts w:ascii="Aptos" w:hAnsi="Aptos" w:cs="Arial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243" w:type="dxa"/>
          </w:tcPr>
          <w:p w14:paraId="2F7E8060" w14:textId="77777777" w:rsidR="006901AE" w:rsidRPr="00F76681" w:rsidRDefault="006901AE" w:rsidP="002118F0">
            <w:pPr>
              <w:keepNext/>
              <w:spacing w:line="276" w:lineRule="auto"/>
              <w:jc w:val="center"/>
              <w:rPr>
                <w:rFonts w:ascii="Aptos" w:hAnsi="Aptos" w:cs="Arial"/>
                <w:b/>
                <w:bCs/>
                <w:sz w:val="22"/>
                <w:szCs w:val="22"/>
              </w:rPr>
            </w:pPr>
          </w:p>
        </w:tc>
        <w:tc>
          <w:tcPr>
            <w:tcW w:w="1598" w:type="dxa"/>
          </w:tcPr>
          <w:p w14:paraId="230FAA0F" w14:textId="3C40A38F" w:rsidR="006901AE" w:rsidRPr="00F76681" w:rsidRDefault="00BD6F3F" w:rsidP="002118F0">
            <w:pPr>
              <w:keepNext/>
              <w:spacing w:line="276" w:lineRule="auto"/>
              <w:jc w:val="center"/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hAnsi="Aptos" w:cs="Arial"/>
                <w:sz w:val="22"/>
                <w:szCs w:val="22"/>
              </w:rPr>
              <w:t>A, I</w:t>
            </w:r>
          </w:p>
        </w:tc>
      </w:tr>
      <w:tr w:rsidR="00051C09" w:rsidRPr="00F76681" w14:paraId="18D4429E" w14:textId="77777777" w:rsidTr="00715388">
        <w:trPr>
          <w:cantSplit/>
        </w:trPr>
        <w:tc>
          <w:tcPr>
            <w:tcW w:w="5514" w:type="dxa"/>
          </w:tcPr>
          <w:p w14:paraId="02C25A5F" w14:textId="1569F086" w:rsidR="00051C09" w:rsidRPr="00F76681" w:rsidRDefault="2A794F3E" w:rsidP="00B922D1">
            <w:pPr>
              <w:keepNext/>
              <w:spacing w:line="276" w:lineRule="auto"/>
              <w:rPr>
                <w:rFonts w:ascii="Aptos" w:eastAsia="+mj-ea" w:hAnsi="Aptos" w:cs="Arial"/>
                <w:kern w:val="24"/>
                <w:sz w:val="22"/>
                <w:szCs w:val="22"/>
              </w:rPr>
            </w:pPr>
            <w:r w:rsidRPr="00F76681">
              <w:rPr>
                <w:rFonts w:ascii="Aptos" w:eastAsia="+mj-ea" w:hAnsi="Aptos" w:cs="Arial"/>
                <w:kern w:val="24"/>
                <w:sz w:val="22"/>
                <w:szCs w:val="22"/>
              </w:rPr>
              <w:t xml:space="preserve">Able to </w:t>
            </w:r>
            <w:r w:rsidR="016A0800" w:rsidRPr="00F76681">
              <w:rPr>
                <w:rFonts w:ascii="Aptos" w:eastAsia="+mj-ea" w:hAnsi="Aptos" w:cs="Arial"/>
                <w:kern w:val="24"/>
                <w:sz w:val="22"/>
                <w:szCs w:val="22"/>
              </w:rPr>
              <w:t>prioritise workload</w:t>
            </w:r>
            <w:r w:rsidR="007479B5">
              <w:rPr>
                <w:rFonts w:ascii="Aptos" w:eastAsia="+mj-ea" w:hAnsi="Aptos" w:cs="Arial"/>
                <w:kern w:val="24"/>
                <w:sz w:val="22"/>
                <w:szCs w:val="22"/>
              </w:rPr>
              <w:t xml:space="preserve"> and</w:t>
            </w:r>
            <w:r w:rsidR="00A9538E">
              <w:rPr>
                <w:rFonts w:ascii="Aptos" w:eastAsia="+mj-ea" w:hAnsi="Aptos" w:cs="Arial"/>
                <w:kern w:val="24"/>
                <w:sz w:val="22"/>
                <w:szCs w:val="22"/>
              </w:rPr>
              <w:t xml:space="preserve"> meet deadlines</w:t>
            </w:r>
          </w:p>
        </w:tc>
        <w:tc>
          <w:tcPr>
            <w:tcW w:w="1267" w:type="dxa"/>
          </w:tcPr>
          <w:p w14:paraId="7511A6B4" w14:textId="77777777" w:rsidR="00051C09" w:rsidRPr="00D849F4" w:rsidRDefault="00051C09" w:rsidP="00B922D1">
            <w:pPr>
              <w:keepNext/>
              <w:spacing w:line="276" w:lineRule="auto"/>
              <w:jc w:val="center"/>
              <w:rPr>
                <w:rFonts w:ascii="Aptos" w:hAnsi="Aptos" w:cs="Arial"/>
                <w:sz w:val="22"/>
                <w:szCs w:val="22"/>
              </w:rPr>
            </w:pPr>
            <w:r w:rsidRPr="00D849F4">
              <w:rPr>
                <w:rFonts w:ascii="Aptos" w:hAnsi="Aptos" w:cs="Arial"/>
                <w:sz w:val="22"/>
                <w:szCs w:val="22"/>
              </w:rPr>
              <w:t>*</w:t>
            </w:r>
          </w:p>
        </w:tc>
        <w:tc>
          <w:tcPr>
            <w:tcW w:w="1243" w:type="dxa"/>
          </w:tcPr>
          <w:p w14:paraId="41355070" w14:textId="77777777" w:rsidR="00051C09" w:rsidRPr="00D849F4" w:rsidRDefault="00051C09" w:rsidP="00B922D1">
            <w:pPr>
              <w:keepNext/>
              <w:spacing w:line="276" w:lineRule="auto"/>
              <w:jc w:val="center"/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1598" w:type="dxa"/>
          </w:tcPr>
          <w:p w14:paraId="355BABA2" w14:textId="77777777" w:rsidR="00051C09" w:rsidRPr="00D849F4" w:rsidRDefault="4E38990D" w:rsidP="1548CB4E">
            <w:pPr>
              <w:keepNext/>
              <w:spacing w:line="276" w:lineRule="auto"/>
              <w:jc w:val="center"/>
              <w:rPr>
                <w:rFonts w:ascii="Aptos" w:hAnsi="Aptos" w:cs="Arial"/>
                <w:sz w:val="22"/>
                <w:szCs w:val="22"/>
              </w:rPr>
            </w:pPr>
            <w:r w:rsidRPr="00D849F4">
              <w:rPr>
                <w:rFonts w:ascii="Aptos" w:hAnsi="Aptos" w:cs="Arial"/>
                <w:sz w:val="22"/>
                <w:szCs w:val="22"/>
              </w:rPr>
              <w:t>I</w:t>
            </w:r>
          </w:p>
        </w:tc>
      </w:tr>
      <w:tr w:rsidR="007479B5" w:rsidRPr="00F76681" w14:paraId="5496A87D" w14:textId="77777777" w:rsidTr="00715388">
        <w:trPr>
          <w:cantSplit/>
        </w:trPr>
        <w:tc>
          <w:tcPr>
            <w:tcW w:w="5514" w:type="dxa"/>
          </w:tcPr>
          <w:p w14:paraId="0065EBEE" w14:textId="6345BA12" w:rsidR="007479B5" w:rsidRPr="00F76681" w:rsidRDefault="007479B5" w:rsidP="00B922D1">
            <w:pPr>
              <w:keepNext/>
              <w:spacing w:line="276" w:lineRule="auto"/>
              <w:rPr>
                <w:rFonts w:ascii="Aptos" w:eastAsia="+mj-ea" w:hAnsi="Aptos" w:cs="Arial"/>
                <w:kern w:val="24"/>
                <w:sz w:val="22"/>
                <w:szCs w:val="22"/>
              </w:rPr>
            </w:pPr>
            <w:r>
              <w:rPr>
                <w:rFonts w:ascii="Aptos" w:eastAsia="+mj-ea" w:hAnsi="Aptos" w:cs="Arial"/>
                <w:kern w:val="24"/>
                <w:sz w:val="22"/>
                <w:szCs w:val="22"/>
              </w:rPr>
              <w:t>Able to comply</w:t>
            </w:r>
            <w:r w:rsidR="00156BC8">
              <w:rPr>
                <w:rFonts w:ascii="Aptos" w:eastAsia="+mj-ea" w:hAnsi="Aptos" w:cs="Arial"/>
                <w:kern w:val="24"/>
                <w:sz w:val="22"/>
                <w:szCs w:val="22"/>
              </w:rPr>
              <w:t xml:space="preserve"> </w:t>
            </w:r>
            <w:r w:rsidR="00303C61">
              <w:rPr>
                <w:rFonts w:ascii="Aptos" w:eastAsia="+mj-ea" w:hAnsi="Aptos" w:cs="Arial"/>
                <w:kern w:val="24"/>
                <w:sz w:val="22"/>
                <w:szCs w:val="22"/>
              </w:rPr>
              <w:t>with</w:t>
            </w:r>
            <w:r w:rsidR="003F11A7">
              <w:rPr>
                <w:rFonts w:ascii="Aptos" w:eastAsia="+mj-ea" w:hAnsi="Aptos" w:cs="Arial"/>
                <w:kern w:val="24"/>
                <w:sz w:val="22"/>
                <w:szCs w:val="22"/>
              </w:rPr>
              <w:t xml:space="preserve"> BCB’s policies and procedures, including</w:t>
            </w:r>
            <w:r w:rsidR="00303C61">
              <w:rPr>
                <w:rFonts w:ascii="Aptos" w:eastAsia="+mj-ea" w:hAnsi="Aptos" w:cs="Arial"/>
                <w:kern w:val="24"/>
                <w:sz w:val="22"/>
                <w:szCs w:val="22"/>
              </w:rPr>
              <w:t xml:space="preserve"> </w:t>
            </w:r>
            <w:r w:rsidR="00156BC8">
              <w:rPr>
                <w:rFonts w:ascii="Aptos" w:eastAsia="+mj-ea" w:hAnsi="Aptos" w:cs="Arial"/>
                <w:kern w:val="24"/>
                <w:sz w:val="22"/>
                <w:szCs w:val="22"/>
              </w:rPr>
              <w:t>UKGDPR, health and safety and safeguarding requirements</w:t>
            </w:r>
          </w:p>
        </w:tc>
        <w:tc>
          <w:tcPr>
            <w:tcW w:w="1267" w:type="dxa"/>
          </w:tcPr>
          <w:p w14:paraId="6118B2F8" w14:textId="36AFF2B2" w:rsidR="007479B5" w:rsidRPr="00D849F4" w:rsidRDefault="000E5550" w:rsidP="00B922D1">
            <w:pPr>
              <w:keepNext/>
              <w:spacing w:line="276" w:lineRule="auto"/>
              <w:jc w:val="center"/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hAnsi="Aptos" w:cs="Arial"/>
                <w:sz w:val="22"/>
                <w:szCs w:val="22"/>
              </w:rPr>
              <w:t>*</w:t>
            </w:r>
          </w:p>
        </w:tc>
        <w:tc>
          <w:tcPr>
            <w:tcW w:w="1243" w:type="dxa"/>
          </w:tcPr>
          <w:p w14:paraId="0B96C611" w14:textId="77777777" w:rsidR="007479B5" w:rsidRPr="00D849F4" w:rsidRDefault="007479B5" w:rsidP="00B922D1">
            <w:pPr>
              <w:keepNext/>
              <w:spacing w:line="276" w:lineRule="auto"/>
              <w:jc w:val="center"/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1598" w:type="dxa"/>
          </w:tcPr>
          <w:p w14:paraId="3239203E" w14:textId="16FE76A6" w:rsidR="007479B5" w:rsidRPr="00D849F4" w:rsidRDefault="000E5550" w:rsidP="1548CB4E">
            <w:pPr>
              <w:keepNext/>
              <w:spacing w:line="276" w:lineRule="auto"/>
              <w:jc w:val="center"/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hAnsi="Aptos" w:cs="Arial"/>
                <w:sz w:val="22"/>
                <w:szCs w:val="22"/>
              </w:rPr>
              <w:t>I</w:t>
            </w:r>
          </w:p>
        </w:tc>
      </w:tr>
      <w:tr w:rsidR="00051C09" w:rsidRPr="00F76681" w14:paraId="5ABC8CEE" w14:textId="77777777" w:rsidTr="00715388">
        <w:trPr>
          <w:cantSplit/>
        </w:trPr>
        <w:tc>
          <w:tcPr>
            <w:tcW w:w="5514" w:type="dxa"/>
          </w:tcPr>
          <w:p w14:paraId="6F71164B" w14:textId="152C690D" w:rsidR="00051C09" w:rsidRPr="00F76681" w:rsidRDefault="00051C09" w:rsidP="00B922D1">
            <w:pPr>
              <w:keepNext/>
              <w:spacing w:line="276" w:lineRule="auto"/>
              <w:rPr>
                <w:rFonts w:ascii="Aptos" w:eastAsia="+mj-ea" w:hAnsi="Aptos" w:cs="Arial"/>
                <w:kern w:val="24"/>
                <w:sz w:val="22"/>
                <w:szCs w:val="22"/>
              </w:rPr>
            </w:pPr>
            <w:proofErr w:type="gramStart"/>
            <w:r w:rsidRPr="00F76681">
              <w:rPr>
                <w:rFonts w:ascii="Aptos" w:eastAsia="+mj-ea" w:hAnsi="Aptos" w:cs="Arial"/>
                <w:kern w:val="24"/>
                <w:sz w:val="22"/>
                <w:szCs w:val="22"/>
              </w:rPr>
              <w:t>Operate with integrity and honesty at all times</w:t>
            </w:r>
            <w:proofErr w:type="gramEnd"/>
            <w:r w:rsidRPr="00F76681">
              <w:rPr>
                <w:rFonts w:ascii="Aptos" w:eastAsia="+mj-ea" w:hAnsi="Aptos" w:cs="Arial"/>
                <w:kern w:val="24"/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</w:tcPr>
          <w:p w14:paraId="607131DB" w14:textId="77777777" w:rsidR="00051C09" w:rsidRPr="00D849F4" w:rsidRDefault="00051C09" w:rsidP="00B922D1">
            <w:pPr>
              <w:keepNext/>
              <w:spacing w:line="276" w:lineRule="auto"/>
              <w:jc w:val="center"/>
              <w:rPr>
                <w:rFonts w:ascii="Aptos" w:hAnsi="Aptos" w:cs="Arial"/>
                <w:sz w:val="22"/>
                <w:szCs w:val="22"/>
              </w:rPr>
            </w:pPr>
            <w:r w:rsidRPr="00D849F4">
              <w:rPr>
                <w:rFonts w:ascii="Aptos" w:hAnsi="Aptos" w:cs="Arial"/>
                <w:sz w:val="22"/>
                <w:szCs w:val="22"/>
              </w:rPr>
              <w:t>*</w:t>
            </w:r>
          </w:p>
        </w:tc>
        <w:tc>
          <w:tcPr>
            <w:tcW w:w="1243" w:type="dxa"/>
          </w:tcPr>
          <w:p w14:paraId="71928D13" w14:textId="77777777" w:rsidR="00051C09" w:rsidRPr="00D849F4" w:rsidRDefault="00051C09" w:rsidP="00B922D1">
            <w:pPr>
              <w:keepNext/>
              <w:spacing w:line="276" w:lineRule="auto"/>
              <w:jc w:val="center"/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1598" w:type="dxa"/>
          </w:tcPr>
          <w:p w14:paraId="1E3B0F09" w14:textId="77777777" w:rsidR="00051C09" w:rsidRPr="00D849F4" w:rsidRDefault="4E38990D" w:rsidP="1548CB4E">
            <w:pPr>
              <w:keepNext/>
              <w:spacing w:line="276" w:lineRule="auto"/>
              <w:jc w:val="center"/>
              <w:rPr>
                <w:rFonts w:ascii="Aptos" w:hAnsi="Aptos" w:cs="Arial"/>
                <w:sz w:val="22"/>
                <w:szCs w:val="22"/>
              </w:rPr>
            </w:pPr>
            <w:r w:rsidRPr="00D849F4">
              <w:rPr>
                <w:rFonts w:ascii="Aptos" w:hAnsi="Aptos" w:cs="Arial"/>
                <w:sz w:val="22"/>
                <w:szCs w:val="22"/>
              </w:rPr>
              <w:t>I</w:t>
            </w:r>
          </w:p>
        </w:tc>
      </w:tr>
      <w:tr w:rsidR="00051C09" w:rsidRPr="00F76681" w14:paraId="64CE7C5C" w14:textId="77777777" w:rsidTr="00715388">
        <w:trPr>
          <w:cantSplit/>
        </w:trPr>
        <w:tc>
          <w:tcPr>
            <w:tcW w:w="5514" w:type="dxa"/>
          </w:tcPr>
          <w:p w14:paraId="0E777D4D" w14:textId="27F35E95" w:rsidR="00051C09" w:rsidRPr="00F76681" w:rsidRDefault="00051C09" w:rsidP="00B922D1">
            <w:pPr>
              <w:keepNext/>
              <w:spacing w:line="276" w:lineRule="auto"/>
              <w:rPr>
                <w:rFonts w:ascii="Aptos" w:eastAsia="+mj-ea" w:hAnsi="Aptos" w:cs="Arial"/>
                <w:kern w:val="24"/>
                <w:sz w:val="22"/>
                <w:szCs w:val="22"/>
              </w:rPr>
            </w:pPr>
            <w:r w:rsidRPr="00F76681">
              <w:rPr>
                <w:rFonts w:ascii="Aptos" w:eastAsia="+mj-ea" w:hAnsi="Aptos" w:cs="Arial"/>
                <w:kern w:val="24"/>
                <w:sz w:val="22"/>
                <w:szCs w:val="22"/>
              </w:rPr>
              <w:t>Identif</w:t>
            </w:r>
            <w:r w:rsidR="003F11A7">
              <w:rPr>
                <w:rFonts w:ascii="Aptos" w:eastAsia="+mj-ea" w:hAnsi="Aptos" w:cs="Arial"/>
                <w:kern w:val="24"/>
                <w:sz w:val="22"/>
                <w:szCs w:val="22"/>
              </w:rPr>
              <w:t xml:space="preserve">y </w:t>
            </w:r>
            <w:r w:rsidRPr="00F76681">
              <w:rPr>
                <w:rFonts w:ascii="Aptos" w:eastAsia="+mj-ea" w:hAnsi="Aptos" w:cs="Arial"/>
                <w:kern w:val="24"/>
                <w:sz w:val="22"/>
                <w:szCs w:val="22"/>
              </w:rPr>
              <w:t xml:space="preserve">with BCB’s core values </w:t>
            </w:r>
          </w:p>
        </w:tc>
        <w:tc>
          <w:tcPr>
            <w:tcW w:w="1267" w:type="dxa"/>
          </w:tcPr>
          <w:p w14:paraId="190EA999" w14:textId="77777777" w:rsidR="00051C09" w:rsidRPr="00D849F4" w:rsidRDefault="00051C09" w:rsidP="00B922D1">
            <w:pPr>
              <w:keepNext/>
              <w:spacing w:line="276" w:lineRule="auto"/>
              <w:jc w:val="center"/>
              <w:rPr>
                <w:rFonts w:ascii="Aptos" w:hAnsi="Aptos" w:cs="Arial"/>
                <w:sz w:val="22"/>
                <w:szCs w:val="22"/>
              </w:rPr>
            </w:pPr>
            <w:r w:rsidRPr="00D849F4">
              <w:rPr>
                <w:rFonts w:ascii="Aptos" w:hAnsi="Aptos" w:cs="Arial"/>
                <w:sz w:val="22"/>
                <w:szCs w:val="22"/>
              </w:rPr>
              <w:t>*</w:t>
            </w:r>
          </w:p>
        </w:tc>
        <w:tc>
          <w:tcPr>
            <w:tcW w:w="1243" w:type="dxa"/>
          </w:tcPr>
          <w:p w14:paraId="628D1604" w14:textId="77777777" w:rsidR="00051C09" w:rsidRPr="00D849F4" w:rsidRDefault="00051C09" w:rsidP="00B922D1">
            <w:pPr>
              <w:keepNext/>
              <w:spacing w:line="276" w:lineRule="auto"/>
              <w:jc w:val="center"/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1598" w:type="dxa"/>
          </w:tcPr>
          <w:p w14:paraId="59928393" w14:textId="77777777" w:rsidR="00051C09" w:rsidRPr="00D849F4" w:rsidRDefault="4E38990D" w:rsidP="1548CB4E">
            <w:pPr>
              <w:keepNext/>
              <w:spacing w:line="276" w:lineRule="auto"/>
              <w:jc w:val="center"/>
              <w:rPr>
                <w:rFonts w:ascii="Aptos" w:hAnsi="Aptos" w:cs="Arial"/>
                <w:sz w:val="22"/>
                <w:szCs w:val="22"/>
              </w:rPr>
            </w:pPr>
            <w:r w:rsidRPr="00D849F4">
              <w:rPr>
                <w:rFonts w:ascii="Aptos" w:hAnsi="Aptos" w:cs="Arial"/>
                <w:sz w:val="22"/>
                <w:szCs w:val="22"/>
              </w:rPr>
              <w:t>I</w:t>
            </w:r>
          </w:p>
        </w:tc>
      </w:tr>
    </w:tbl>
    <w:p w14:paraId="1B7E891B" w14:textId="605E8016" w:rsidR="00E14A6E" w:rsidRPr="00F76681" w:rsidRDefault="00E14A6E" w:rsidP="002F27A7">
      <w:pPr>
        <w:spacing w:line="276" w:lineRule="auto"/>
        <w:jc w:val="center"/>
        <w:rPr>
          <w:rFonts w:ascii="Aptos" w:eastAsia="+mj-ea" w:hAnsi="Aptos" w:cs="+mj-cs"/>
          <w:color w:val="E50082"/>
          <w:kern w:val="24"/>
          <w:sz w:val="28"/>
          <w:szCs w:val="28"/>
        </w:rPr>
      </w:pPr>
    </w:p>
    <w:p w14:paraId="05BD77F7" w14:textId="77777777" w:rsidR="00BA3F63" w:rsidRPr="00F76681" w:rsidRDefault="00BA3F63" w:rsidP="00BA3F63">
      <w:pPr>
        <w:rPr>
          <w:rFonts w:ascii="Aptos" w:hAnsi="Aptos" w:cs="Arial"/>
          <w:color w:val="E50082"/>
          <w:sz w:val="22"/>
          <w:szCs w:val="22"/>
        </w:rPr>
      </w:pPr>
    </w:p>
    <w:p w14:paraId="4B2212DC" w14:textId="3E005070" w:rsidR="004B6B43" w:rsidRPr="00F76681" w:rsidRDefault="11D5B075" w:rsidP="00195BFE">
      <w:pPr>
        <w:rPr>
          <w:rFonts w:ascii="Aptos" w:hAnsi="Aptos" w:cs="Arial"/>
          <w:sz w:val="22"/>
          <w:szCs w:val="22"/>
        </w:rPr>
      </w:pPr>
      <w:r w:rsidRPr="00F76681">
        <w:rPr>
          <w:rFonts w:ascii="Aptos" w:hAnsi="Aptos" w:cs="Arial"/>
          <w:color w:val="E50082"/>
          <w:sz w:val="22"/>
          <w:szCs w:val="22"/>
        </w:rPr>
        <w:t>*</w:t>
      </w:r>
      <w:r w:rsidRPr="00F76681">
        <w:rPr>
          <w:rFonts w:ascii="Aptos" w:hAnsi="Aptos" w:cs="Arial"/>
          <w:sz w:val="22"/>
          <w:szCs w:val="22"/>
        </w:rPr>
        <w:t xml:space="preserve"> A </w:t>
      </w:r>
      <w:r w:rsidR="5C354D07" w:rsidRPr="00F76681">
        <w:rPr>
          <w:rFonts w:ascii="Aptos" w:hAnsi="Aptos" w:cs="Arial"/>
          <w:sz w:val="22"/>
          <w:szCs w:val="22"/>
        </w:rPr>
        <w:t>–</w:t>
      </w:r>
      <w:r w:rsidRPr="00F76681">
        <w:rPr>
          <w:rFonts w:ascii="Aptos" w:hAnsi="Aptos" w:cs="Arial"/>
          <w:sz w:val="22"/>
          <w:szCs w:val="22"/>
        </w:rPr>
        <w:t xml:space="preserve"> Application</w:t>
      </w:r>
      <w:r w:rsidR="5C354D07" w:rsidRPr="00F76681">
        <w:rPr>
          <w:rFonts w:ascii="Aptos" w:hAnsi="Aptos" w:cs="Arial"/>
          <w:sz w:val="22"/>
          <w:szCs w:val="22"/>
        </w:rPr>
        <w:t xml:space="preserve"> / </w:t>
      </w:r>
      <w:r w:rsidRPr="00F76681">
        <w:rPr>
          <w:rFonts w:ascii="Aptos" w:hAnsi="Aptos" w:cs="Arial"/>
          <w:sz w:val="22"/>
          <w:szCs w:val="22"/>
        </w:rPr>
        <w:t xml:space="preserve">C </w:t>
      </w:r>
      <w:r w:rsidR="5C354D07" w:rsidRPr="00F76681">
        <w:rPr>
          <w:rFonts w:ascii="Aptos" w:hAnsi="Aptos" w:cs="Arial"/>
          <w:sz w:val="22"/>
          <w:szCs w:val="22"/>
        </w:rPr>
        <w:t>–</w:t>
      </w:r>
      <w:r w:rsidRPr="00F76681">
        <w:rPr>
          <w:rFonts w:ascii="Aptos" w:hAnsi="Aptos" w:cs="Arial"/>
          <w:sz w:val="22"/>
          <w:szCs w:val="22"/>
        </w:rPr>
        <w:t xml:space="preserve"> Certificate</w:t>
      </w:r>
      <w:r w:rsidR="5C354D07" w:rsidRPr="00F76681">
        <w:rPr>
          <w:rFonts w:ascii="Aptos" w:hAnsi="Aptos" w:cs="Arial"/>
          <w:sz w:val="22"/>
          <w:szCs w:val="22"/>
        </w:rPr>
        <w:t xml:space="preserve"> / </w:t>
      </w:r>
      <w:r w:rsidRPr="00F76681">
        <w:rPr>
          <w:rFonts w:ascii="Aptos" w:hAnsi="Aptos" w:cs="Arial"/>
          <w:sz w:val="22"/>
          <w:szCs w:val="22"/>
        </w:rPr>
        <w:t xml:space="preserve">I </w:t>
      </w:r>
      <w:r w:rsidR="5C354D07" w:rsidRPr="00F76681">
        <w:rPr>
          <w:rFonts w:ascii="Aptos" w:hAnsi="Aptos" w:cs="Arial"/>
          <w:sz w:val="22"/>
          <w:szCs w:val="22"/>
        </w:rPr>
        <w:t>–</w:t>
      </w:r>
      <w:r w:rsidRPr="00F76681">
        <w:rPr>
          <w:rFonts w:ascii="Aptos" w:hAnsi="Aptos" w:cs="Arial"/>
          <w:sz w:val="22"/>
          <w:szCs w:val="22"/>
        </w:rPr>
        <w:t xml:space="preserve"> Interview</w:t>
      </w:r>
      <w:r w:rsidR="5C354D07" w:rsidRPr="00F76681">
        <w:rPr>
          <w:rFonts w:ascii="Aptos" w:hAnsi="Aptos" w:cs="Arial"/>
          <w:sz w:val="22"/>
          <w:szCs w:val="22"/>
        </w:rPr>
        <w:t xml:space="preserve"> </w:t>
      </w:r>
    </w:p>
    <w:sectPr w:rsidR="004B6B43" w:rsidRPr="00F76681" w:rsidSect="00195BFE">
      <w:headerReference w:type="default" r:id="rId15"/>
      <w:footerReference w:type="default" r:id="rId16"/>
      <w:headerReference w:type="first" r:id="rId17"/>
      <w:footerReference w:type="first" r:id="rId18"/>
      <w:pgSz w:w="11900" w:h="16840"/>
      <w:pgMar w:top="2458" w:right="1134" w:bottom="1134" w:left="1134" w:header="284" w:footer="465" w:gutter="0"/>
      <w:cols w:space="708"/>
      <w:docGrid w:linePitch="32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Joanne Mills" w:date="2023-02-02T19:00:00Z" w:initials="JM">
    <w:p w14:paraId="2B6F572C" w14:textId="77777777" w:rsidR="003459EE" w:rsidRDefault="003459EE" w:rsidP="00006B5E">
      <w:r>
        <w:rPr>
          <w:rStyle w:val="CommentReference"/>
        </w:rPr>
        <w:annotationRef/>
      </w:r>
      <w:r>
        <w:rPr>
          <w:sz w:val="20"/>
          <w:szCs w:val="20"/>
        </w:rPr>
        <w:t xml:space="preserve">Evaluation - tracking studio use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2B6F572C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78686CD" w16cex:dateUtc="2023-02-02T19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B6F572C" w16cid:durableId="278686C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C81BFA" w14:textId="77777777" w:rsidR="00506CC6" w:rsidRDefault="00506CC6" w:rsidP="00B26118">
      <w:r>
        <w:separator/>
      </w:r>
    </w:p>
  </w:endnote>
  <w:endnote w:type="continuationSeparator" w:id="0">
    <w:p w14:paraId="650B491A" w14:textId="77777777" w:rsidR="00506CC6" w:rsidRDefault="00506CC6" w:rsidP="00B26118">
      <w:r>
        <w:continuationSeparator/>
      </w:r>
    </w:p>
  </w:endnote>
  <w:endnote w:type="continuationNotice" w:id="1">
    <w:p w14:paraId="10847C75" w14:textId="77777777" w:rsidR="00506CC6" w:rsidRDefault="00506C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+mj-ea">
    <w:panose1 w:val="00000000000000000000"/>
    <w:charset w:val="00"/>
    <w:family w:val="roman"/>
    <w:notTrueType/>
    <w:pitch w:val="default"/>
  </w:font>
  <w:font w:name="+mj-cs"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7C8DC7" w14:textId="0124AE90" w:rsidR="00717352" w:rsidRPr="00195BFE" w:rsidRDefault="00BA3F63" w:rsidP="00717352">
    <w:pPr>
      <w:rPr>
        <w:rFonts w:asciiTheme="minorHAnsi" w:hAnsiTheme="minorHAnsi" w:cstheme="minorHAnsi"/>
        <w:color w:val="C9199B"/>
        <w:sz w:val="22"/>
        <w:szCs w:val="22"/>
      </w:rPr>
    </w:pPr>
    <w:r>
      <w:rPr>
        <w:rFonts w:cstheme="minorHAnsi"/>
        <w:noProof/>
        <w:color w:val="FF00FF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2A57CA9C" wp14:editId="5867A5B2">
              <wp:simplePos x="0" y="0"/>
              <wp:positionH relativeFrom="column">
                <wp:posOffset>-6350</wp:posOffset>
              </wp:positionH>
              <wp:positionV relativeFrom="paragraph">
                <wp:posOffset>-49199</wp:posOffset>
              </wp:positionV>
              <wp:extent cx="5924550" cy="6350"/>
              <wp:effectExtent l="0" t="0" r="19050" b="31750"/>
              <wp:wrapNone/>
              <wp:docPr id="91" name="Straight Connector 9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24550" cy="6350"/>
                      </a:xfrm>
                      <a:prstGeom prst="line">
                        <a:avLst/>
                      </a:prstGeom>
                      <a:ln>
                        <a:solidFill>
                          <a:srgbClr val="C9199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6E10723" id="Straight Connector 91" o:spid="_x0000_s1026" style="position:absolute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pt,-3.85pt" to="466pt,-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" strokecolor="#c9199b" strokeweight=".5pt">
              <v:stroke joinstyle="miter"/>
            </v:line>
          </w:pict>
        </mc:Fallback>
      </mc:AlternateContent>
    </w:r>
    <w:r w:rsidR="00717352" w:rsidRPr="00195BFE">
      <w:rPr>
        <w:rFonts w:asciiTheme="minorHAnsi" w:hAnsiTheme="minorHAnsi" w:cstheme="minorHAnsi"/>
        <w:color w:val="C9199B"/>
        <w:sz w:val="22"/>
        <w:szCs w:val="22"/>
      </w:rPr>
      <w:t xml:space="preserve">British Ceramics Biennial (BCB) is the trading name of The Clay Foundation CIO (charity nr. 1160430) </w:t>
    </w:r>
  </w:p>
  <w:p w14:paraId="7B3514D6" w14:textId="77777777" w:rsidR="00006B5E" w:rsidRPr="00ED068D" w:rsidRDefault="00006B5E" w:rsidP="00006B5E">
    <w:pPr>
      <w:pStyle w:val="Footer"/>
      <w:ind w:hanging="1134"/>
      <w:jc w:val="center"/>
      <w:rPr>
        <w:rFonts w:ascii="Helvetica" w:hAnsi="Helvetica" w:cs="Helvetica"/>
        <w:b/>
        <w:bCs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6AAAE" w14:textId="77777777" w:rsidR="00FC2257" w:rsidRDefault="00FC2257" w:rsidP="00FC2257">
    <w:pPr>
      <w:rPr>
        <w:rFonts w:cstheme="minorHAnsi"/>
        <w:color w:val="FF00FF"/>
      </w:rPr>
    </w:pPr>
    <w:r>
      <w:rPr>
        <w:rFonts w:cstheme="minorHAnsi"/>
        <w:noProof/>
        <w:color w:val="FF00FF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FA49DEB" wp14:editId="294B138B">
              <wp:simplePos x="0" y="0"/>
              <wp:positionH relativeFrom="column">
                <wp:posOffset>-6350</wp:posOffset>
              </wp:positionH>
              <wp:positionV relativeFrom="paragraph">
                <wp:posOffset>73660</wp:posOffset>
              </wp:positionV>
              <wp:extent cx="5924550" cy="6350"/>
              <wp:effectExtent l="0" t="0" r="19050" b="317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24550" cy="6350"/>
                      </a:xfrm>
                      <a:prstGeom prst="line">
                        <a:avLst/>
                      </a:prstGeom>
                      <a:ln>
                        <a:solidFill>
                          <a:srgbClr val="C9199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D547045" id="Straight Connector 2" o:spid="_x0000_s1026" style="position:absolute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pt,5.8pt" to="466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" strokecolor="#c9199b" strokeweight=".5pt">
              <v:stroke joinstyle="miter"/>
            </v:line>
          </w:pict>
        </mc:Fallback>
      </mc:AlternateContent>
    </w:r>
  </w:p>
  <w:p w14:paraId="1A5EBDD0" w14:textId="77777777" w:rsidR="00FC2257" w:rsidRPr="00195BFE" w:rsidRDefault="00FC2257" w:rsidP="00FC2257">
    <w:pPr>
      <w:rPr>
        <w:rFonts w:asciiTheme="minorHAnsi" w:hAnsiTheme="minorHAnsi" w:cstheme="minorHAnsi"/>
        <w:color w:val="C9199B"/>
        <w:sz w:val="22"/>
        <w:szCs w:val="22"/>
      </w:rPr>
    </w:pPr>
    <w:r w:rsidRPr="00195BFE">
      <w:rPr>
        <w:rFonts w:asciiTheme="minorHAnsi" w:hAnsiTheme="minorHAnsi" w:cstheme="minorHAnsi"/>
        <w:color w:val="C9199B"/>
        <w:sz w:val="22"/>
        <w:szCs w:val="22"/>
      </w:rPr>
      <w:t xml:space="preserve">British Ceramics Biennial (BCB) is the trading name of The Clay Foundation CIO (charity nr. 1160430) </w:t>
    </w:r>
  </w:p>
  <w:p w14:paraId="34C5BAFE" w14:textId="77777777" w:rsidR="004E47F9" w:rsidRDefault="004E47F9" w:rsidP="004E47F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80E529" w14:textId="77777777" w:rsidR="00506CC6" w:rsidRDefault="00506CC6" w:rsidP="00B26118">
      <w:r>
        <w:separator/>
      </w:r>
    </w:p>
  </w:footnote>
  <w:footnote w:type="continuationSeparator" w:id="0">
    <w:p w14:paraId="5A4A027C" w14:textId="77777777" w:rsidR="00506CC6" w:rsidRDefault="00506CC6" w:rsidP="00B26118">
      <w:r>
        <w:continuationSeparator/>
      </w:r>
    </w:p>
  </w:footnote>
  <w:footnote w:type="continuationNotice" w:id="1">
    <w:p w14:paraId="2549E0BA" w14:textId="77777777" w:rsidR="00506CC6" w:rsidRDefault="00506CC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E3CA8A" w14:textId="79E0C065" w:rsidR="00006B5E" w:rsidRPr="000652D3" w:rsidRDefault="00F6674E" w:rsidP="000652D3">
    <w:pPr>
      <w:pStyle w:val="Header"/>
      <w:jc w:val="right"/>
    </w:pPr>
    <w:r w:rsidRPr="00573F44">
      <w:rPr>
        <w:rFonts w:ascii="Arial" w:hAnsi="Arial"/>
        <w:b/>
        <w:bCs/>
        <w:noProof/>
        <w:sz w:val="22"/>
        <w:szCs w:val="22"/>
      </w:rPr>
      <w:drawing>
        <wp:anchor distT="0" distB="0" distL="114300" distR="114300" simplePos="0" relativeHeight="251658242" behindDoc="0" locked="0" layoutInCell="1" allowOverlap="1" wp14:anchorId="26124CE1" wp14:editId="4A11FAAC">
          <wp:simplePos x="0" y="0"/>
          <wp:positionH relativeFrom="column">
            <wp:posOffset>4333461</wp:posOffset>
          </wp:positionH>
          <wp:positionV relativeFrom="paragraph">
            <wp:posOffset>261759</wp:posOffset>
          </wp:positionV>
          <wp:extent cx="1704170" cy="863600"/>
          <wp:effectExtent l="0" t="0" r="0" b="0"/>
          <wp:wrapNone/>
          <wp:docPr id="140" name="Picture 1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170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F200B" w14:textId="40EC155F" w:rsidR="00006B5E" w:rsidRPr="00573F44" w:rsidRDefault="00573F44" w:rsidP="00573F44">
    <w:pPr>
      <w:pStyle w:val="Header"/>
      <w:jc w:val="right"/>
    </w:pPr>
    <w:r w:rsidRPr="00573F44">
      <w:rPr>
        <w:rFonts w:ascii="Arial" w:hAnsi="Arial"/>
        <w:b/>
        <w:bCs/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 wp14:anchorId="3BFCC0B8" wp14:editId="5B935E32">
          <wp:simplePos x="0" y="0"/>
          <wp:positionH relativeFrom="column">
            <wp:posOffset>4259028</wp:posOffset>
          </wp:positionH>
          <wp:positionV relativeFrom="paragraph">
            <wp:posOffset>238429</wp:posOffset>
          </wp:positionV>
          <wp:extent cx="1704170" cy="863600"/>
          <wp:effectExtent l="0" t="0" r="0" b="0"/>
          <wp:wrapNone/>
          <wp:docPr id="142" name="Picture 1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170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74A6B"/>
    <w:multiLevelType w:val="hybridMultilevel"/>
    <w:tmpl w:val="517A36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A3790"/>
    <w:multiLevelType w:val="hybridMultilevel"/>
    <w:tmpl w:val="7722C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D5529B"/>
    <w:multiLevelType w:val="hybridMultilevel"/>
    <w:tmpl w:val="E1F03EC2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336C50"/>
    <w:multiLevelType w:val="hybridMultilevel"/>
    <w:tmpl w:val="11265554"/>
    <w:lvl w:ilvl="0" w:tplc="0809000F">
      <w:start w:val="1"/>
      <w:numFmt w:val="decimal"/>
      <w:lvlText w:val="%1."/>
      <w:lvlJc w:val="left"/>
      <w:pPr>
        <w:ind w:left="1041" w:hanging="360"/>
      </w:pPr>
    </w:lvl>
    <w:lvl w:ilvl="1" w:tplc="08090019" w:tentative="1">
      <w:start w:val="1"/>
      <w:numFmt w:val="lowerLetter"/>
      <w:lvlText w:val="%2."/>
      <w:lvlJc w:val="left"/>
      <w:pPr>
        <w:ind w:left="1761" w:hanging="360"/>
      </w:pPr>
    </w:lvl>
    <w:lvl w:ilvl="2" w:tplc="0809001B" w:tentative="1">
      <w:start w:val="1"/>
      <w:numFmt w:val="lowerRoman"/>
      <w:lvlText w:val="%3."/>
      <w:lvlJc w:val="right"/>
      <w:pPr>
        <w:ind w:left="2481" w:hanging="180"/>
      </w:pPr>
    </w:lvl>
    <w:lvl w:ilvl="3" w:tplc="0809000F" w:tentative="1">
      <w:start w:val="1"/>
      <w:numFmt w:val="decimal"/>
      <w:lvlText w:val="%4."/>
      <w:lvlJc w:val="left"/>
      <w:pPr>
        <w:ind w:left="3201" w:hanging="360"/>
      </w:pPr>
    </w:lvl>
    <w:lvl w:ilvl="4" w:tplc="08090019" w:tentative="1">
      <w:start w:val="1"/>
      <w:numFmt w:val="lowerLetter"/>
      <w:lvlText w:val="%5."/>
      <w:lvlJc w:val="left"/>
      <w:pPr>
        <w:ind w:left="3921" w:hanging="360"/>
      </w:pPr>
    </w:lvl>
    <w:lvl w:ilvl="5" w:tplc="0809001B" w:tentative="1">
      <w:start w:val="1"/>
      <w:numFmt w:val="lowerRoman"/>
      <w:lvlText w:val="%6."/>
      <w:lvlJc w:val="right"/>
      <w:pPr>
        <w:ind w:left="4641" w:hanging="180"/>
      </w:pPr>
    </w:lvl>
    <w:lvl w:ilvl="6" w:tplc="0809000F" w:tentative="1">
      <w:start w:val="1"/>
      <w:numFmt w:val="decimal"/>
      <w:lvlText w:val="%7."/>
      <w:lvlJc w:val="left"/>
      <w:pPr>
        <w:ind w:left="5361" w:hanging="360"/>
      </w:pPr>
    </w:lvl>
    <w:lvl w:ilvl="7" w:tplc="08090019" w:tentative="1">
      <w:start w:val="1"/>
      <w:numFmt w:val="lowerLetter"/>
      <w:lvlText w:val="%8."/>
      <w:lvlJc w:val="left"/>
      <w:pPr>
        <w:ind w:left="6081" w:hanging="360"/>
      </w:pPr>
    </w:lvl>
    <w:lvl w:ilvl="8" w:tplc="0809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4" w15:restartNumberingAfterBreak="0">
    <w:nsid w:val="24C973BE"/>
    <w:multiLevelType w:val="hybridMultilevel"/>
    <w:tmpl w:val="2570A8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74067D"/>
    <w:multiLevelType w:val="hybridMultilevel"/>
    <w:tmpl w:val="4808CA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A03098"/>
    <w:multiLevelType w:val="hybridMultilevel"/>
    <w:tmpl w:val="DB6A16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B82251"/>
    <w:multiLevelType w:val="hybridMultilevel"/>
    <w:tmpl w:val="6F00BF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F214BC"/>
    <w:multiLevelType w:val="hybridMultilevel"/>
    <w:tmpl w:val="F4A6160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C2169D"/>
    <w:multiLevelType w:val="hybridMultilevel"/>
    <w:tmpl w:val="D422C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86335D"/>
    <w:multiLevelType w:val="hybridMultilevel"/>
    <w:tmpl w:val="66F67F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D75523"/>
    <w:multiLevelType w:val="hybridMultilevel"/>
    <w:tmpl w:val="6B028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4E34AA"/>
    <w:multiLevelType w:val="multilevel"/>
    <w:tmpl w:val="0686AC3A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54E762B1"/>
    <w:multiLevelType w:val="hybridMultilevel"/>
    <w:tmpl w:val="EEE204C2"/>
    <w:lvl w:ilvl="0" w:tplc="0809000F">
      <w:start w:val="1"/>
      <w:numFmt w:val="decimal"/>
      <w:lvlText w:val="%1."/>
      <w:lvlJc w:val="left"/>
      <w:pPr>
        <w:ind w:left="1041" w:hanging="360"/>
      </w:pPr>
    </w:lvl>
    <w:lvl w:ilvl="1" w:tplc="08090019" w:tentative="1">
      <w:start w:val="1"/>
      <w:numFmt w:val="lowerLetter"/>
      <w:lvlText w:val="%2."/>
      <w:lvlJc w:val="left"/>
      <w:pPr>
        <w:ind w:left="1761" w:hanging="360"/>
      </w:pPr>
    </w:lvl>
    <w:lvl w:ilvl="2" w:tplc="0809001B" w:tentative="1">
      <w:start w:val="1"/>
      <w:numFmt w:val="lowerRoman"/>
      <w:lvlText w:val="%3."/>
      <w:lvlJc w:val="right"/>
      <w:pPr>
        <w:ind w:left="2481" w:hanging="180"/>
      </w:pPr>
    </w:lvl>
    <w:lvl w:ilvl="3" w:tplc="0809000F" w:tentative="1">
      <w:start w:val="1"/>
      <w:numFmt w:val="decimal"/>
      <w:lvlText w:val="%4."/>
      <w:lvlJc w:val="left"/>
      <w:pPr>
        <w:ind w:left="3201" w:hanging="360"/>
      </w:pPr>
    </w:lvl>
    <w:lvl w:ilvl="4" w:tplc="08090019" w:tentative="1">
      <w:start w:val="1"/>
      <w:numFmt w:val="lowerLetter"/>
      <w:lvlText w:val="%5."/>
      <w:lvlJc w:val="left"/>
      <w:pPr>
        <w:ind w:left="3921" w:hanging="360"/>
      </w:pPr>
    </w:lvl>
    <w:lvl w:ilvl="5" w:tplc="0809001B" w:tentative="1">
      <w:start w:val="1"/>
      <w:numFmt w:val="lowerRoman"/>
      <w:lvlText w:val="%6."/>
      <w:lvlJc w:val="right"/>
      <w:pPr>
        <w:ind w:left="4641" w:hanging="180"/>
      </w:pPr>
    </w:lvl>
    <w:lvl w:ilvl="6" w:tplc="0809000F" w:tentative="1">
      <w:start w:val="1"/>
      <w:numFmt w:val="decimal"/>
      <w:lvlText w:val="%7."/>
      <w:lvlJc w:val="left"/>
      <w:pPr>
        <w:ind w:left="5361" w:hanging="360"/>
      </w:pPr>
    </w:lvl>
    <w:lvl w:ilvl="7" w:tplc="08090019" w:tentative="1">
      <w:start w:val="1"/>
      <w:numFmt w:val="lowerLetter"/>
      <w:lvlText w:val="%8."/>
      <w:lvlJc w:val="left"/>
      <w:pPr>
        <w:ind w:left="6081" w:hanging="360"/>
      </w:pPr>
    </w:lvl>
    <w:lvl w:ilvl="8" w:tplc="0809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14" w15:restartNumberingAfterBreak="0">
    <w:nsid w:val="57EF4603"/>
    <w:multiLevelType w:val="hybridMultilevel"/>
    <w:tmpl w:val="6B7034DC"/>
    <w:lvl w:ilvl="0" w:tplc="0809000F">
      <w:start w:val="1"/>
      <w:numFmt w:val="decimal"/>
      <w:lvlText w:val="%1."/>
      <w:lvlJc w:val="left"/>
      <w:pPr>
        <w:ind w:left="1041" w:hanging="360"/>
      </w:pPr>
    </w:lvl>
    <w:lvl w:ilvl="1" w:tplc="08090019" w:tentative="1">
      <w:start w:val="1"/>
      <w:numFmt w:val="lowerLetter"/>
      <w:lvlText w:val="%2."/>
      <w:lvlJc w:val="left"/>
      <w:pPr>
        <w:ind w:left="1761" w:hanging="360"/>
      </w:pPr>
    </w:lvl>
    <w:lvl w:ilvl="2" w:tplc="0809001B" w:tentative="1">
      <w:start w:val="1"/>
      <w:numFmt w:val="lowerRoman"/>
      <w:lvlText w:val="%3."/>
      <w:lvlJc w:val="right"/>
      <w:pPr>
        <w:ind w:left="2481" w:hanging="180"/>
      </w:pPr>
    </w:lvl>
    <w:lvl w:ilvl="3" w:tplc="0809000F" w:tentative="1">
      <w:start w:val="1"/>
      <w:numFmt w:val="decimal"/>
      <w:lvlText w:val="%4."/>
      <w:lvlJc w:val="left"/>
      <w:pPr>
        <w:ind w:left="3201" w:hanging="360"/>
      </w:pPr>
    </w:lvl>
    <w:lvl w:ilvl="4" w:tplc="08090019" w:tentative="1">
      <w:start w:val="1"/>
      <w:numFmt w:val="lowerLetter"/>
      <w:lvlText w:val="%5."/>
      <w:lvlJc w:val="left"/>
      <w:pPr>
        <w:ind w:left="3921" w:hanging="360"/>
      </w:pPr>
    </w:lvl>
    <w:lvl w:ilvl="5" w:tplc="0809001B" w:tentative="1">
      <w:start w:val="1"/>
      <w:numFmt w:val="lowerRoman"/>
      <w:lvlText w:val="%6."/>
      <w:lvlJc w:val="right"/>
      <w:pPr>
        <w:ind w:left="4641" w:hanging="180"/>
      </w:pPr>
    </w:lvl>
    <w:lvl w:ilvl="6" w:tplc="0809000F" w:tentative="1">
      <w:start w:val="1"/>
      <w:numFmt w:val="decimal"/>
      <w:lvlText w:val="%7."/>
      <w:lvlJc w:val="left"/>
      <w:pPr>
        <w:ind w:left="5361" w:hanging="360"/>
      </w:pPr>
    </w:lvl>
    <w:lvl w:ilvl="7" w:tplc="08090019" w:tentative="1">
      <w:start w:val="1"/>
      <w:numFmt w:val="lowerLetter"/>
      <w:lvlText w:val="%8."/>
      <w:lvlJc w:val="left"/>
      <w:pPr>
        <w:ind w:left="6081" w:hanging="360"/>
      </w:pPr>
    </w:lvl>
    <w:lvl w:ilvl="8" w:tplc="0809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15" w15:restartNumberingAfterBreak="0">
    <w:nsid w:val="65431898"/>
    <w:multiLevelType w:val="hybridMultilevel"/>
    <w:tmpl w:val="45D800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D80DBD"/>
    <w:multiLevelType w:val="hybridMultilevel"/>
    <w:tmpl w:val="5E46F824"/>
    <w:lvl w:ilvl="0" w:tplc="08090003">
      <w:start w:val="1"/>
      <w:numFmt w:val="bullet"/>
      <w:lvlText w:val="o"/>
      <w:lvlJc w:val="left"/>
      <w:pPr>
        <w:ind w:left="1041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01" w:hanging="360"/>
      </w:pPr>
      <w:rPr>
        <w:rFonts w:ascii="Wingdings" w:hAnsi="Wingdings" w:hint="default"/>
      </w:rPr>
    </w:lvl>
  </w:abstractNum>
  <w:abstractNum w:abstractNumId="17" w15:restartNumberingAfterBreak="0">
    <w:nsid w:val="6D163821"/>
    <w:multiLevelType w:val="hybridMultilevel"/>
    <w:tmpl w:val="EEC224C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7E8646D"/>
    <w:multiLevelType w:val="hybridMultilevel"/>
    <w:tmpl w:val="10D2CAA6"/>
    <w:lvl w:ilvl="0" w:tplc="EB48A9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A155BC3"/>
    <w:multiLevelType w:val="hybridMultilevel"/>
    <w:tmpl w:val="DFA07A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C56B39"/>
    <w:multiLevelType w:val="hybridMultilevel"/>
    <w:tmpl w:val="105E540A"/>
    <w:lvl w:ilvl="0" w:tplc="9210F5F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2584794">
    <w:abstractNumId w:val="17"/>
  </w:num>
  <w:num w:numId="2" w16cid:durableId="728647706">
    <w:abstractNumId w:val="0"/>
  </w:num>
  <w:num w:numId="3" w16cid:durableId="595796962">
    <w:abstractNumId w:val="12"/>
  </w:num>
  <w:num w:numId="4" w16cid:durableId="1387144389">
    <w:abstractNumId w:val="1"/>
  </w:num>
  <w:num w:numId="5" w16cid:durableId="573592202">
    <w:abstractNumId w:val="9"/>
  </w:num>
  <w:num w:numId="6" w16cid:durableId="1459837089">
    <w:abstractNumId w:val="6"/>
  </w:num>
  <w:num w:numId="7" w16cid:durableId="2047175145">
    <w:abstractNumId w:val="10"/>
  </w:num>
  <w:num w:numId="8" w16cid:durableId="1227180126">
    <w:abstractNumId w:val="18"/>
  </w:num>
  <w:num w:numId="9" w16cid:durableId="381440649">
    <w:abstractNumId w:val="5"/>
  </w:num>
  <w:num w:numId="10" w16cid:durableId="1597204348">
    <w:abstractNumId w:val="4"/>
  </w:num>
  <w:num w:numId="11" w16cid:durableId="1446264621">
    <w:abstractNumId w:val="11"/>
  </w:num>
  <w:num w:numId="12" w16cid:durableId="1506090872">
    <w:abstractNumId w:val="8"/>
  </w:num>
  <w:num w:numId="13" w16cid:durableId="1824276737">
    <w:abstractNumId w:val="2"/>
  </w:num>
  <w:num w:numId="14" w16cid:durableId="1107309865">
    <w:abstractNumId w:val="19"/>
  </w:num>
  <w:num w:numId="15" w16cid:durableId="175118807">
    <w:abstractNumId w:val="7"/>
  </w:num>
  <w:num w:numId="16" w16cid:durableId="1352030609">
    <w:abstractNumId w:val="20"/>
  </w:num>
  <w:num w:numId="17" w16cid:durableId="2008627125">
    <w:abstractNumId w:val="14"/>
  </w:num>
  <w:num w:numId="18" w16cid:durableId="1921021593">
    <w:abstractNumId w:val="3"/>
  </w:num>
  <w:num w:numId="19" w16cid:durableId="1519275718">
    <w:abstractNumId w:val="13"/>
  </w:num>
  <w:num w:numId="20" w16cid:durableId="1857504483">
    <w:abstractNumId w:val="16"/>
  </w:num>
  <w:num w:numId="21" w16cid:durableId="1311792486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Joanne Mills">
    <w15:presenceInfo w15:providerId="AD" w15:userId="S::jo@britishceramicsbiennial.com::ab415bfa-9438-4ac5-9b7a-70176958cbe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118"/>
    <w:rsid w:val="00006B5E"/>
    <w:rsid w:val="00012EE2"/>
    <w:rsid w:val="000172E7"/>
    <w:rsid w:val="00017D3D"/>
    <w:rsid w:val="00020D93"/>
    <w:rsid w:val="00025957"/>
    <w:rsid w:val="0003392F"/>
    <w:rsid w:val="0005008A"/>
    <w:rsid w:val="000503E2"/>
    <w:rsid w:val="00051C09"/>
    <w:rsid w:val="000555E0"/>
    <w:rsid w:val="00063E80"/>
    <w:rsid w:val="000652D3"/>
    <w:rsid w:val="00065754"/>
    <w:rsid w:val="00065811"/>
    <w:rsid w:val="00071509"/>
    <w:rsid w:val="00076BF5"/>
    <w:rsid w:val="0008139E"/>
    <w:rsid w:val="00082637"/>
    <w:rsid w:val="00085FC1"/>
    <w:rsid w:val="00091A3E"/>
    <w:rsid w:val="00093316"/>
    <w:rsid w:val="00096CC5"/>
    <w:rsid w:val="00097512"/>
    <w:rsid w:val="000A0011"/>
    <w:rsid w:val="000A0F88"/>
    <w:rsid w:val="000A7ADE"/>
    <w:rsid w:val="000B20F0"/>
    <w:rsid w:val="000D3637"/>
    <w:rsid w:val="000D6654"/>
    <w:rsid w:val="000E5550"/>
    <w:rsid w:val="000E5830"/>
    <w:rsid w:val="00102ECB"/>
    <w:rsid w:val="001033F1"/>
    <w:rsid w:val="00103807"/>
    <w:rsid w:val="001049B5"/>
    <w:rsid w:val="00107BD8"/>
    <w:rsid w:val="00122FD7"/>
    <w:rsid w:val="0014235C"/>
    <w:rsid w:val="001504C1"/>
    <w:rsid w:val="001504CD"/>
    <w:rsid w:val="00152279"/>
    <w:rsid w:val="00153E58"/>
    <w:rsid w:val="00156BC8"/>
    <w:rsid w:val="00157602"/>
    <w:rsid w:val="00157F0D"/>
    <w:rsid w:val="00160AE3"/>
    <w:rsid w:val="00161EED"/>
    <w:rsid w:val="00166128"/>
    <w:rsid w:val="00171978"/>
    <w:rsid w:val="001827CB"/>
    <w:rsid w:val="001902EE"/>
    <w:rsid w:val="00190DEF"/>
    <w:rsid w:val="00192B40"/>
    <w:rsid w:val="00194B82"/>
    <w:rsid w:val="00195BFE"/>
    <w:rsid w:val="0019778D"/>
    <w:rsid w:val="001A37AD"/>
    <w:rsid w:val="001B058F"/>
    <w:rsid w:val="001B0DC8"/>
    <w:rsid w:val="001B1A2A"/>
    <w:rsid w:val="001C5C5F"/>
    <w:rsid w:val="001D7E6F"/>
    <w:rsid w:val="001E328B"/>
    <w:rsid w:val="001F1856"/>
    <w:rsid w:val="001F4BB4"/>
    <w:rsid w:val="00201A27"/>
    <w:rsid w:val="0020293D"/>
    <w:rsid w:val="00202EF6"/>
    <w:rsid w:val="00207ABA"/>
    <w:rsid w:val="00221BC8"/>
    <w:rsid w:val="0022229E"/>
    <w:rsid w:val="00231F13"/>
    <w:rsid w:val="002359DB"/>
    <w:rsid w:val="00243D81"/>
    <w:rsid w:val="002453BD"/>
    <w:rsid w:val="002528DC"/>
    <w:rsid w:val="0026121A"/>
    <w:rsid w:val="00261EF3"/>
    <w:rsid w:val="00280BDC"/>
    <w:rsid w:val="002834F7"/>
    <w:rsid w:val="002907A3"/>
    <w:rsid w:val="0029094A"/>
    <w:rsid w:val="00296195"/>
    <w:rsid w:val="002A2510"/>
    <w:rsid w:val="002B396E"/>
    <w:rsid w:val="002B48D5"/>
    <w:rsid w:val="002B75B4"/>
    <w:rsid w:val="002C6C9B"/>
    <w:rsid w:val="002D2D07"/>
    <w:rsid w:val="002D30C4"/>
    <w:rsid w:val="002D3D26"/>
    <w:rsid w:val="002D4882"/>
    <w:rsid w:val="002E2EF9"/>
    <w:rsid w:val="002F1207"/>
    <w:rsid w:val="002F27A7"/>
    <w:rsid w:val="002F2B60"/>
    <w:rsid w:val="00301F36"/>
    <w:rsid w:val="003022D2"/>
    <w:rsid w:val="00303C61"/>
    <w:rsid w:val="003113C4"/>
    <w:rsid w:val="0031372D"/>
    <w:rsid w:val="00322D10"/>
    <w:rsid w:val="003313A5"/>
    <w:rsid w:val="00340A62"/>
    <w:rsid w:val="003459EE"/>
    <w:rsid w:val="00347190"/>
    <w:rsid w:val="003604AF"/>
    <w:rsid w:val="00374600"/>
    <w:rsid w:val="003774E3"/>
    <w:rsid w:val="00382955"/>
    <w:rsid w:val="00382BCB"/>
    <w:rsid w:val="003854B9"/>
    <w:rsid w:val="00386410"/>
    <w:rsid w:val="00394DBC"/>
    <w:rsid w:val="0039557D"/>
    <w:rsid w:val="003956FA"/>
    <w:rsid w:val="003A66DE"/>
    <w:rsid w:val="003B015F"/>
    <w:rsid w:val="003B04A9"/>
    <w:rsid w:val="003B45D7"/>
    <w:rsid w:val="003B51BF"/>
    <w:rsid w:val="003B6452"/>
    <w:rsid w:val="003B795F"/>
    <w:rsid w:val="003C75EC"/>
    <w:rsid w:val="003D1A66"/>
    <w:rsid w:val="003E1F6D"/>
    <w:rsid w:val="003E39FD"/>
    <w:rsid w:val="003F11A7"/>
    <w:rsid w:val="00401DC1"/>
    <w:rsid w:val="00402248"/>
    <w:rsid w:val="00414630"/>
    <w:rsid w:val="00415FAC"/>
    <w:rsid w:val="00424029"/>
    <w:rsid w:val="00430574"/>
    <w:rsid w:val="0043731F"/>
    <w:rsid w:val="004374F3"/>
    <w:rsid w:val="00460C2B"/>
    <w:rsid w:val="004721BB"/>
    <w:rsid w:val="00475290"/>
    <w:rsid w:val="004808B9"/>
    <w:rsid w:val="00481157"/>
    <w:rsid w:val="0048533A"/>
    <w:rsid w:val="00493ACB"/>
    <w:rsid w:val="0049746E"/>
    <w:rsid w:val="004A1829"/>
    <w:rsid w:val="004B36A8"/>
    <w:rsid w:val="004B6B43"/>
    <w:rsid w:val="004C0BE0"/>
    <w:rsid w:val="004C71DF"/>
    <w:rsid w:val="004D6B33"/>
    <w:rsid w:val="004E0EB1"/>
    <w:rsid w:val="004E208E"/>
    <w:rsid w:val="004E47F9"/>
    <w:rsid w:val="004E791F"/>
    <w:rsid w:val="004F15DE"/>
    <w:rsid w:val="004F2EED"/>
    <w:rsid w:val="004F4861"/>
    <w:rsid w:val="004F7374"/>
    <w:rsid w:val="00506CC6"/>
    <w:rsid w:val="00513647"/>
    <w:rsid w:val="00523797"/>
    <w:rsid w:val="00526E94"/>
    <w:rsid w:val="005417FC"/>
    <w:rsid w:val="00545A57"/>
    <w:rsid w:val="00547F67"/>
    <w:rsid w:val="00564EE0"/>
    <w:rsid w:val="00567219"/>
    <w:rsid w:val="00567B7C"/>
    <w:rsid w:val="00572A89"/>
    <w:rsid w:val="0057331E"/>
    <w:rsid w:val="00573F44"/>
    <w:rsid w:val="00574289"/>
    <w:rsid w:val="0059304E"/>
    <w:rsid w:val="00596D38"/>
    <w:rsid w:val="005B09A8"/>
    <w:rsid w:val="005B3D89"/>
    <w:rsid w:val="005C141F"/>
    <w:rsid w:val="005C2AB2"/>
    <w:rsid w:val="005C4039"/>
    <w:rsid w:val="005D22BF"/>
    <w:rsid w:val="005D2A1E"/>
    <w:rsid w:val="005D2F6A"/>
    <w:rsid w:val="005D4D2A"/>
    <w:rsid w:val="005E0FF3"/>
    <w:rsid w:val="005E2F35"/>
    <w:rsid w:val="005E6F48"/>
    <w:rsid w:val="00602541"/>
    <w:rsid w:val="00611CFC"/>
    <w:rsid w:val="006159A6"/>
    <w:rsid w:val="0061744D"/>
    <w:rsid w:val="0062105D"/>
    <w:rsid w:val="00623C64"/>
    <w:rsid w:val="0062694B"/>
    <w:rsid w:val="00627559"/>
    <w:rsid w:val="00637C35"/>
    <w:rsid w:val="0064018B"/>
    <w:rsid w:val="00640CFA"/>
    <w:rsid w:val="006429A1"/>
    <w:rsid w:val="006466FA"/>
    <w:rsid w:val="0066175B"/>
    <w:rsid w:val="006646E3"/>
    <w:rsid w:val="00666338"/>
    <w:rsid w:val="006715FD"/>
    <w:rsid w:val="00690126"/>
    <w:rsid w:val="006901AE"/>
    <w:rsid w:val="00692F63"/>
    <w:rsid w:val="006A5432"/>
    <w:rsid w:val="006C3057"/>
    <w:rsid w:val="006C617F"/>
    <w:rsid w:val="006C6D83"/>
    <w:rsid w:val="006C7AA0"/>
    <w:rsid w:val="006D70BA"/>
    <w:rsid w:val="006D747D"/>
    <w:rsid w:val="006E1158"/>
    <w:rsid w:val="006E127B"/>
    <w:rsid w:val="006E552F"/>
    <w:rsid w:val="006F7D86"/>
    <w:rsid w:val="007012D3"/>
    <w:rsid w:val="00701447"/>
    <w:rsid w:val="0071089D"/>
    <w:rsid w:val="00714CF5"/>
    <w:rsid w:val="00715388"/>
    <w:rsid w:val="00717352"/>
    <w:rsid w:val="0072250C"/>
    <w:rsid w:val="00723BA9"/>
    <w:rsid w:val="00727C15"/>
    <w:rsid w:val="00731709"/>
    <w:rsid w:val="00731F6D"/>
    <w:rsid w:val="00735E1D"/>
    <w:rsid w:val="007452F2"/>
    <w:rsid w:val="007479B5"/>
    <w:rsid w:val="00753B65"/>
    <w:rsid w:val="0077466C"/>
    <w:rsid w:val="00774E5B"/>
    <w:rsid w:val="00777817"/>
    <w:rsid w:val="00784C13"/>
    <w:rsid w:val="00791B85"/>
    <w:rsid w:val="007950E6"/>
    <w:rsid w:val="007A0946"/>
    <w:rsid w:val="007A597B"/>
    <w:rsid w:val="007B1C34"/>
    <w:rsid w:val="007C2677"/>
    <w:rsid w:val="007C2BD9"/>
    <w:rsid w:val="007E0F2A"/>
    <w:rsid w:val="007E4A0A"/>
    <w:rsid w:val="007E5F99"/>
    <w:rsid w:val="007F26DA"/>
    <w:rsid w:val="007F57E9"/>
    <w:rsid w:val="007F77DD"/>
    <w:rsid w:val="008044E2"/>
    <w:rsid w:val="00821472"/>
    <w:rsid w:val="0084679E"/>
    <w:rsid w:val="00851A67"/>
    <w:rsid w:val="00872E32"/>
    <w:rsid w:val="008756C0"/>
    <w:rsid w:val="00876694"/>
    <w:rsid w:val="00876D74"/>
    <w:rsid w:val="008777DB"/>
    <w:rsid w:val="008800C8"/>
    <w:rsid w:val="008804DA"/>
    <w:rsid w:val="00882D4D"/>
    <w:rsid w:val="00886229"/>
    <w:rsid w:val="00892712"/>
    <w:rsid w:val="00896905"/>
    <w:rsid w:val="008A6B55"/>
    <w:rsid w:val="008B3138"/>
    <w:rsid w:val="008B6267"/>
    <w:rsid w:val="008D155C"/>
    <w:rsid w:val="008D2516"/>
    <w:rsid w:val="008E4E5D"/>
    <w:rsid w:val="008E7BDE"/>
    <w:rsid w:val="008F2FDB"/>
    <w:rsid w:val="008F3AD2"/>
    <w:rsid w:val="008F3F32"/>
    <w:rsid w:val="008F6553"/>
    <w:rsid w:val="00913CA8"/>
    <w:rsid w:val="009164C9"/>
    <w:rsid w:val="00924A15"/>
    <w:rsid w:val="0093091D"/>
    <w:rsid w:val="00931AE3"/>
    <w:rsid w:val="00933655"/>
    <w:rsid w:val="009343C9"/>
    <w:rsid w:val="0093603D"/>
    <w:rsid w:val="00941FBE"/>
    <w:rsid w:val="00942FA5"/>
    <w:rsid w:val="00943C73"/>
    <w:rsid w:val="009544FA"/>
    <w:rsid w:val="00954D1B"/>
    <w:rsid w:val="00960841"/>
    <w:rsid w:val="00977EB2"/>
    <w:rsid w:val="00977FD3"/>
    <w:rsid w:val="00981ABC"/>
    <w:rsid w:val="00984DC2"/>
    <w:rsid w:val="00986982"/>
    <w:rsid w:val="009A65E1"/>
    <w:rsid w:val="009A7594"/>
    <w:rsid w:val="009B1BA2"/>
    <w:rsid w:val="009B36B0"/>
    <w:rsid w:val="009B4231"/>
    <w:rsid w:val="009C22E2"/>
    <w:rsid w:val="009C2A5A"/>
    <w:rsid w:val="009D25A4"/>
    <w:rsid w:val="009E03E7"/>
    <w:rsid w:val="009E0D83"/>
    <w:rsid w:val="009E0FCE"/>
    <w:rsid w:val="009F1F60"/>
    <w:rsid w:val="009F3591"/>
    <w:rsid w:val="009F6E80"/>
    <w:rsid w:val="00A04264"/>
    <w:rsid w:val="00A26D68"/>
    <w:rsid w:val="00A3227B"/>
    <w:rsid w:val="00A33580"/>
    <w:rsid w:val="00A34A0E"/>
    <w:rsid w:val="00A35CFD"/>
    <w:rsid w:val="00A36D8B"/>
    <w:rsid w:val="00A36ECF"/>
    <w:rsid w:val="00A50DFC"/>
    <w:rsid w:val="00A547AC"/>
    <w:rsid w:val="00A55C9E"/>
    <w:rsid w:val="00A5635E"/>
    <w:rsid w:val="00A5648E"/>
    <w:rsid w:val="00A625C3"/>
    <w:rsid w:val="00A66052"/>
    <w:rsid w:val="00A66296"/>
    <w:rsid w:val="00A66F0D"/>
    <w:rsid w:val="00A70775"/>
    <w:rsid w:val="00A71132"/>
    <w:rsid w:val="00A84ED4"/>
    <w:rsid w:val="00A9538E"/>
    <w:rsid w:val="00AA0F6E"/>
    <w:rsid w:val="00AA34D4"/>
    <w:rsid w:val="00AB3F4D"/>
    <w:rsid w:val="00AD18DE"/>
    <w:rsid w:val="00AD2396"/>
    <w:rsid w:val="00AF26F4"/>
    <w:rsid w:val="00AF3937"/>
    <w:rsid w:val="00AF69FB"/>
    <w:rsid w:val="00AF6B2E"/>
    <w:rsid w:val="00B003B4"/>
    <w:rsid w:val="00B07FF8"/>
    <w:rsid w:val="00B109BF"/>
    <w:rsid w:val="00B163CA"/>
    <w:rsid w:val="00B23E15"/>
    <w:rsid w:val="00B26118"/>
    <w:rsid w:val="00B3036D"/>
    <w:rsid w:val="00B309A9"/>
    <w:rsid w:val="00B33F8F"/>
    <w:rsid w:val="00B37033"/>
    <w:rsid w:val="00B40493"/>
    <w:rsid w:val="00B40B3B"/>
    <w:rsid w:val="00B439F5"/>
    <w:rsid w:val="00B46F4D"/>
    <w:rsid w:val="00B5303F"/>
    <w:rsid w:val="00B53F4E"/>
    <w:rsid w:val="00B57D96"/>
    <w:rsid w:val="00B7427B"/>
    <w:rsid w:val="00B84290"/>
    <w:rsid w:val="00B87A4F"/>
    <w:rsid w:val="00B922D1"/>
    <w:rsid w:val="00B972D1"/>
    <w:rsid w:val="00BA2BD9"/>
    <w:rsid w:val="00BA3F63"/>
    <w:rsid w:val="00BB03FF"/>
    <w:rsid w:val="00BB4980"/>
    <w:rsid w:val="00BB7DE2"/>
    <w:rsid w:val="00BD12B1"/>
    <w:rsid w:val="00BD4476"/>
    <w:rsid w:val="00BD6F3F"/>
    <w:rsid w:val="00BE0D75"/>
    <w:rsid w:val="00BE2F64"/>
    <w:rsid w:val="00BE4770"/>
    <w:rsid w:val="00BE700D"/>
    <w:rsid w:val="00BF132C"/>
    <w:rsid w:val="00BF33FA"/>
    <w:rsid w:val="00BF61FA"/>
    <w:rsid w:val="00BF68AF"/>
    <w:rsid w:val="00C00812"/>
    <w:rsid w:val="00C02525"/>
    <w:rsid w:val="00C0667B"/>
    <w:rsid w:val="00C104F4"/>
    <w:rsid w:val="00C115DD"/>
    <w:rsid w:val="00C22AD0"/>
    <w:rsid w:val="00C27ADF"/>
    <w:rsid w:val="00C32BB2"/>
    <w:rsid w:val="00C34917"/>
    <w:rsid w:val="00C36C6C"/>
    <w:rsid w:val="00C40658"/>
    <w:rsid w:val="00C41237"/>
    <w:rsid w:val="00C42D5F"/>
    <w:rsid w:val="00C4691F"/>
    <w:rsid w:val="00C50A2C"/>
    <w:rsid w:val="00C5243F"/>
    <w:rsid w:val="00C65C68"/>
    <w:rsid w:val="00C75E04"/>
    <w:rsid w:val="00C85C91"/>
    <w:rsid w:val="00C868DA"/>
    <w:rsid w:val="00C93240"/>
    <w:rsid w:val="00CA3597"/>
    <w:rsid w:val="00CB5684"/>
    <w:rsid w:val="00CC0E3D"/>
    <w:rsid w:val="00CC432F"/>
    <w:rsid w:val="00CC64BE"/>
    <w:rsid w:val="00CE69E7"/>
    <w:rsid w:val="00CF1796"/>
    <w:rsid w:val="00CF4DEA"/>
    <w:rsid w:val="00D0137E"/>
    <w:rsid w:val="00D03D9D"/>
    <w:rsid w:val="00D04BDC"/>
    <w:rsid w:val="00D13D32"/>
    <w:rsid w:val="00D230B9"/>
    <w:rsid w:val="00D32685"/>
    <w:rsid w:val="00D33B6C"/>
    <w:rsid w:val="00D449E9"/>
    <w:rsid w:val="00D45DF2"/>
    <w:rsid w:val="00D4658C"/>
    <w:rsid w:val="00D52671"/>
    <w:rsid w:val="00D527D1"/>
    <w:rsid w:val="00D53D37"/>
    <w:rsid w:val="00D636CB"/>
    <w:rsid w:val="00D849F4"/>
    <w:rsid w:val="00DA435E"/>
    <w:rsid w:val="00DB5161"/>
    <w:rsid w:val="00DC300C"/>
    <w:rsid w:val="00DC3DF0"/>
    <w:rsid w:val="00DD20DB"/>
    <w:rsid w:val="00DD55EF"/>
    <w:rsid w:val="00DE0A22"/>
    <w:rsid w:val="00DE2754"/>
    <w:rsid w:val="00DE2A44"/>
    <w:rsid w:val="00E01475"/>
    <w:rsid w:val="00E0182C"/>
    <w:rsid w:val="00E02C22"/>
    <w:rsid w:val="00E14A6E"/>
    <w:rsid w:val="00E205E5"/>
    <w:rsid w:val="00E26128"/>
    <w:rsid w:val="00E33363"/>
    <w:rsid w:val="00E35CFF"/>
    <w:rsid w:val="00E42DBA"/>
    <w:rsid w:val="00E4308E"/>
    <w:rsid w:val="00E4779E"/>
    <w:rsid w:val="00E50291"/>
    <w:rsid w:val="00E50386"/>
    <w:rsid w:val="00E5351E"/>
    <w:rsid w:val="00E6256B"/>
    <w:rsid w:val="00E67B90"/>
    <w:rsid w:val="00E70D9E"/>
    <w:rsid w:val="00E744E7"/>
    <w:rsid w:val="00E76AE7"/>
    <w:rsid w:val="00E85673"/>
    <w:rsid w:val="00E92EB2"/>
    <w:rsid w:val="00E93CBF"/>
    <w:rsid w:val="00E96512"/>
    <w:rsid w:val="00E975E9"/>
    <w:rsid w:val="00EA038D"/>
    <w:rsid w:val="00ED2746"/>
    <w:rsid w:val="00EF1B61"/>
    <w:rsid w:val="00EF3985"/>
    <w:rsid w:val="00EF4BF7"/>
    <w:rsid w:val="00F001D9"/>
    <w:rsid w:val="00F00BA3"/>
    <w:rsid w:val="00F04077"/>
    <w:rsid w:val="00F0726E"/>
    <w:rsid w:val="00F23CF3"/>
    <w:rsid w:val="00F24575"/>
    <w:rsid w:val="00F277F5"/>
    <w:rsid w:val="00F3028C"/>
    <w:rsid w:val="00F34B47"/>
    <w:rsid w:val="00F35A23"/>
    <w:rsid w:val="00F36F32"/>
    <w:rsid w:val="00F37449"/>
    <w:rsid w:val="00F408E6"/>
    <w:rsid w:val="00F46CE5"/>
    <w:rsid w:val="00F557F3"/>
    <w:rsid w:val="00F55AA8"/>
    <w:rsid w:val="00F643D1"/>
    <w:rsid w:val="00F6674E"/>
    <w:rsid w:val="00F6799C"/>
    <w:rsid w:val="00F71B2A"/>
    <w:rsid w:val="00F7491D"/>
    <w:rsid w:val="00F76681"/>
    <w:rsid w:val="00F84BAF"/>
    <w:rsid w:val="00F9225A"/>
    <w:rsid w:val="00F92A19"/>
    <w:rsid w:val="00F92CF7"/>
    <w:rsid w:val="00F9405D"/>
    <w:rsid w:val="00F959D9"/>
    <w:rsid w:val="00FA0B36"/>
    <w:rsid w:val="00FA506E"/>
    <w:rsid w:val="00FC2257"/>
    <w:rsid w:val="00FD1E4E"/>
    <w:rsid w:val="00FD2E15"/>
    <w:rsid w:val="00FD4BB7"/>
    <w:rsid w:val="00FD6CD5"/>
    <w:rsid w:val="00FE2C51"/>
    <w:rsid w:val="00FE35ED"/>
    <w:rsid w:val="00FF71D0"/>
    <w:rsid w:val="016A0800"/>
    <w:rsid w:val="06CA02E3"/>
    <w:rsid w:val="0B6D5BFB"/>
    <w:rsid w:val="10F0B5D4"/>
    <w:rsid w:val="11D5B075"/>
    <w:rsid w:val="129C1CB6"/>
    <w:rsid w:val="1548CB4E"/>
    <w:rsid w:val="15FA4A40"/>
    <w:rsid w:val="16A2EA05"/>
    <w:rsid w:val="1847794E"/>
    <w:rsid w:val="19F13D8C"/>
    <w:rsid w:val="1FD356BB"/>
    <w:rsid w:val="263047D0"/>
    <w:rsid w:val="26C89860"/>
    <w:rsid w:val="2732AE5C"/>
    <w:rsid w:val="296D4C22"/>
    <w:rsid w:val="2A794F3E"/>
    <w:rsid w:val="2BB8BB2C"/>
    <w:rsid w:val="2F1E03FB"/>
    <w:rsid w:val="31FFC510"/>
    <w:rsid w:val="3569D5A6"/>
    <w:rsid w:val="39131AE9"/>
    <w:rsid w:val="4157FE6E"/>
    <w:rsid w:val="418560C9"/>
    <w:rsid w:val="42EE549D"/>
    <w:rsid w:val="4317B4E1"/>
    <w:rsid w:val="478860F8"/>
    <w:rsid w:val="4E38990D"/>
    <w:rsid w:val="5C354D07"/>
    <w:rsid w:val="6423D7D3"/>
    <w:rsid w:val="65BFA834"/>
    <w:rsid w:val="660D4D83"/>
    <w:rsid w:val="682D587D"/>
    <w:rsid w:val="6B9A688E"/>
    <w:rsid w:val="6D95E942"/>
    <w:rsid w:val="6F1D60FC"/>
    <w:rsid w:val="6F49C278"/>
    <w:rsid w:val="7265A15B"/>
    <w:rsid w:val="753676D1"/>
    <w:rsid w:val="79E80756"/>
    <w:rsid w:val="7B83D7B7"/>
    <w:rsid w:val="7F6B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8030FD"/>
  <w15:chartTrackingRefBased/>
  <w15:docId w15:val="{543CB4E6-B06A-431B-BC89-22D4C388D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26118"/>
    <w:pPr>
      <w:tabs>
        <w:tab w:val="center" w:pos="4320"/>
        <w:tab w:val="right" w:pos="8640"/>
      </w:tabs>
    </w:pPr>
    <w:rPr>
      <w:rFonts w:eastAsia="Calibri" w:cs="Arial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B26118"/>
    <w:rPr>
      <w:rFonts w:ascii="Times New Roman" w:eastAsia="Calibri" w:hAnsi="Times New Roman" w:cs="Arial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semiHidden/>
    <w:rsid w:val="00B26118"/>
    <w:pPr>
      <w:tabs>
        <w:tab w:val="center" w:pos="4320"/>
        <w:tab w:val="right" w:pos="8640"/>
      </w:tabs>
    </w:pPr>
    <w:rPr>
      <w:rFonts w:eastAsia="Calibri" w:cs="Arial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26118"/>
    <w:rPr>
      <w:rFonts w:ascii="Times New Roman" w:eastAsia="Calibri" w:hAnsi="Times New Roman" w:cs="Arial"/>
      <w:sz w:val="24"/>
      <w:szCs w:val="24"/>
      <w:lang w:eastAsia="en-GB"/>
    </w:rPr>
  </w:style>
  <w:style w:type="paragraph" w:styleId="BodyText">
    <w:name w:val="Body Text"/>
    <w:basedOn w:val="Normal"/>
    <w:link w:val="BodyTextChar"/>
    <w:uiPriority w:val="99"/>
    <w:rsid w:val="00B26118"/>
    <w:pPr>
      <w:widowControl w:val="0"/>
      <w:suppressAutoHyphens/>
    </w:pPr>
    <w:rPr>
      <w:rFonts w:eastAsia="Calibri" w:cs="Arial"/>
      <w:lang w:eastAsia="en-GB"/>
    </w:rPr>
  </w:style>
  <w:style w:type="character" w:customStyle="1" w:styleId="BodyTextChar">
    <w:name w:val="Body Text Char"/>
    <w:basedOn w:val="DefaultParagraphFont"/>
    <w:link w:val="BodyText"/>
    <w:uiPriority w:val="99"/>
    <w:rsid w:val="00B26118"/>
    <w:rPr>
      <w:rFonts w:ascii="Times New Roman" w:eastAsia="Calibri" w:hAnsi="Times New Roman" w:cs="Arial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B26118"/>
    <w:pPr>
      <w:ind w:left="720"/>
      <w:contextualSpacing/>
    </w:pPr>
  </w:style>
  <w:style w:type="character" w:styleId="Emphasis">
    <w:name w:val="Emphasis"/>
    <w:qFormat/>
    <w:rsid w:val="00B26118"/>
    <w:rPr>
      <w:i/>
      <w:iCs/>
    </w:rPr>
  </w:style>
  <w:style w:type="table" w:styleId="TableGrid">
    <w:name w:val="Table Grid"/>
    <w:basedOn w:val="TableNormal"/>
    <w:uiPriority w:val="39"/>
    <w:rsid w:val="00573F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544FA"/>
    <w:rPr>
      <w:color w:val="808080"/>
    </w:rPr>
  </w:style>
  <w:style w:type="paragraph" w:styleId="Revision">
    <w:name w:val="Revision"/>
    <w:hidden/>
    <w:uiPriority w:val="99"/>
    <w:semiHidden/>
    <w:rsid w:val="00195B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459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59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59E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59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59EE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CBFC0ABEC48F4486D4AEFB965B987E" ma:contentTypeVersion="20" ma:contentTypeDescription="Create a new document." ma:contentTypeScope="" ma:versionID="223940104174b01d1305bc0625492f23">
  <xsd:schema xmlns:xsd="http://www.w3.org/2001/XMLSchema" xmlns:xs="http://www.w3.org/2001/XMLSchema" xmlns:p="http://schemas.microsoft.com/office/2006/metadata/properties" xmlns:ns2="63c67476-becd-4421-af4f-f58073694fe7" xmlns:ns3="b46f7915-5900-469b-b28e-8e01c59ebd42" targetNamespace="http://schemas.microsoft.com/office/2006/metadata/properties" ma:root="true" ma:fieldsID="e3a50cbbd9479046de15db08fc0879dc" ns2:_="" ns3:_="">
    <xsd:import namespace="63c67476-becd-4421-af4f-f58073694fe7"/>
    <xsd:import namespace="b46f7915-5900-469b-b28e-8e01c59ebd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Note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67476-becd-4421-af4f-f58073694f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Notes" ma:index="21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f16c3b4-7f49-4b15-9413-e8a730939e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f7915-5900-469b-b28e-8e01c59ebd4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19f969ee-cced-47a5-88ae-0599d24cb406}" ma:internalName="TaxCatchAll" ma:showField="CatchAllData" ma:web="b46f7915-5900-469b-b28e-8e01c59ebd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3c67476-becd-4421-af4f-f58073694fe7">
      <Terms xmlns="http://schemas.microsoft.com/office/infopath/2007/PartnerControls"/>
    </lcf76f155ced4ddcb4097134ff3c332f>
    <TaxCatchAll xmlns="b46f7915-5900-469b-b28e-8e01c59ebd42" xsi:nil="true"/>
    <Notes xmlns="63c67476-becd-4421-af4f-f58073694fe7" xsi:nil="true"/>
    <SharedWithUsers xmlns="b46f7915-5900-469b-b28e-8e01c59ebd42">
      <UserInfo>
        <DisplayName>Clare Wood</DisplayName>
        <AccountId>598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AD550017-8F8D-49FE-966E-6646A67FB6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88B7441-8D88-43AE-B016-C47F386FFA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67476-becd-4421-af4f-f58073694fe7"/>
    <ds:schemaRef ds:uri="b46f7915-5900-469b-b28e-8e01c59ebd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F36C85-317B-4659-99E5-A91821F866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31F0FE-128D-4523-ADE3-DD9CA6A94364}">
  <ds:schemaRefs>
    <ds:schemaRef ds:uri="http://schemas.microsoft.com/office/2006/metadata/properties"/>
    <ds:schemaRef ds:uri="http://schemas.microsoft.com/office/infopath/2007/PartnerControls"/>
    <ds:schemaRef ds:uri="63c67476-becd-4421-af4f-f58073694fe7"/>
    <ds:schemaRef ds:uri="b46f7915-5900-469b-b28e-8e01c59ebd4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6</Pages>
  <Words>1149</Words>
  <Characters>6551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Jayne Phillips</dc:creator>
  <cp:keywords/>
  <dc:description/>
  <cp:lastModifiedBy>Joanne Mills</cp:lastModifiedBy>
  <cp:revision>101</cp:revision>
  <cp:lastPrinted>2022-05-10T17:36:00Z</cp:lastPrinted>
  <dcterms:created xsi:type="dcterms:W3CDTF">2024-08-15T10:38:00Z</dcterms:created>
  <dcterms:modified xsi:type="dcterms:W3CDTF">2024-09-16T09:44:00Z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0x010100FFCBFC0ABEC48F4486D4AEFB965B987E</vt:lpwstr>
  </property>
  <property fmtid="{D5CDD505-2E9C-101B-9397-08002B2CF9AE}" pid="3" name="MediaServiceImageTags">
    <vt:lpwstr/>
  </property>
</Properties>
</file>