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563"/>
        <w:gridCol w:w="322"/>
        <w:gridCol w:w="119"/>
        <w:gridCol w:w="3059"/>
        <w:gridCol w:w="1784"/>
        <w:gridCol w:w="1785"/>
      </w:tblGrid>
      <w:tr w:rsidR="00573F44" w14:paraId="49B2579F" w14:textId="77777777" w:rsidTr="006C6D83">
        <w:tc>
          <w:tcPr>
            <w:tcW w:w="9622" w:type="dxa"/>
            <w:gridSpan w:val="6"/>
            <w:tcBorders>
              <w:top w:val="nil"/>
              <w:left w:val="nil"/>
              <w:bottom w:val="single" w:sz="4" w:space="0" w:color="auto"/>
              <w:right w:val="nil"/>
            </w:tcBorders>
          </w:tcPr>
          <w:p w14:paraId="3D213283" w14:textId="77777777" w:rsidR="00573F44" w:rsidRDefault="006E1158" w:rsidP="00FC2257">
            <w:pPr>
              <w:spacing w:line="276" w:lineRule="auto"/>
              <w:rPr>
                <w:rFonts w:ascii="Arial Rounded MT Bold" w:eastAsia="+mj-ea" w:hAnsi="Arial Rounded MT Bold" w:cs="+mj-cs"/>
                <w:color w:val="E50082"/>
                <w:kern w:val="24"/>
                <w:sz w:val="28"/>
                <w:szCs w:val="28"/>
              </w:rPr>
            </w:pPr>
            <w:r w:rsidRPr="006E1158">
              <w:rPr>
                <w:rFonts w:ascii="Arial Rounded MT Bold" w:eastAsia="+mj-ea" w:hAnsi="Arial Rounded MT Bold" w:cs="+mj-cs"/>
                <w:color w:val="E50082"/>
                <w:kern w:val="24"/>
                <w:sz w:val="28"/>
                <w:szCs w:val="28"/>
              </w:rPr>
              <w:t xml:space="preserve"> Job Description</w:t>
            </w:r>
          </w:p>
          <w:p w14:paraId="0F9B08EE" w14:textId="2316CF73" w:rsidR="00FC2257" w:rsidRPr="006E1158" w:rsidRDefault="00FC2257" w:rsidP="00195BFE">
            <w:pPr>
              <w:spacing w:line="276" w:lineRule="auto"/>
              <w:rPr>
                <w:rFonts w:ascii="Arial Rounded MT Bold" w:hAnsi="Arial Rounded MT Bold" w:cs="Arial"/>
                <w:b/>
                <w:bCs/>
                <w:color w:val="BA06BA"/>
                <w:sz w:val="28"/>
                <w:szCs w:val="28"/>
              </w:rPr>
            </w:pPr>
          </w:p>
        </w:tc>
      </w:tr>
      <w:tr w:rsidR="004268B1" w14:paraId="574982B8" w14:textId="77777777" w:rsidTr="006C6D83">
        <w:tc>
          <w:tcPr>
            <w:tcW w:w="1838" w:type="dxa"/>
            <w:tcBorders>
              <w:top w:val="single" w:sz="4" w:space="0" w:color="auto"/>
            </w:tcBorders>
          </w:tcPr>
          <w:p w14:paraId="59F3032A" w14:textId="77777777" w:rsidR="00F6674E" w:rsidRDefault="00F6674E" w:rsidP="00243D81">
            <w:pPr>
              <w:spacing w:line="276" w:lineRule="auto"/>
              <w:rPr>
                <w:rFonts w:ascii="Arial" w:eastAsia="+mj-ea" w:hAnsi="Arial" w:cs="Arial"/>
                <w:b/>
                <w:bCs/>
                <w:color w:val="E50082"/>
                <w:kern w:val="24"/>
                <w:sz w:val="22"/>
                <w:szCs w:val="22"/>
              </w:rPr>
            </w:pPr>
          </w:p>
          <w:p w14:paraId="7202439B" w14:textId="324C5228" w:rsidR="00F6674E" w:rsidRDefault="00573F44" w:rsidP="00243D81">
            <w:pPr>
              <w:spacing w:line="276" w:lineRule="auto"/>
              <w:rPr>
                <w:rFonts w:ascii="Arial" w:hAnsi="Arial" w:cs="Arial"/>
                <w:b/>
                <w:bCs/>
                <w:color w:val="BA06BA"/>
                <w:sz w:val="22"/>
                <w:szCs w:val="22"/>
              </w:rPr>
            </w:pPr>
            <w:r w:rsidRPr="00AF3937">
              <w:rPr>
                <w:rFonts w:ascii="Arial" w:eastAsia="+mj-ea" w:hAnsi="Arial" w:cs="Arial"/>
                <w:b/>
                <w:bCs/>
                <w:color w:val="E50082"/>
                <w:kern w:val="24"/>
                <w:sz w:val="22"/>
                <w:szCs w:val="22"/>
              </w:rPr>
              <w:t xml:space="preserve">Job </w:t>
            </w:r>
            <w:r w:rsidR="00F6674E">
              <w:rPr>
                <w:rFonts w:ascii="Arial" w:eastAsia="+mj-ea" w:hAnsi="Arial" w:cs="Arial"/>
                <w:b/>
                <w:bCs/>
                <w:color w:val="E50082"/>
                <w:kern w:val="24"/>
                <w:sz w:val="22"/>
                <w:szCs w:val="22"/>
              </w:rPr>
              <w:t>T</w:t>
            </w:r>
            <w:r w:rsidRPr="00AF3937">
              <w:rPr>
                <w:rFonts w:ascii="Arial" w:eastAsia="+mj-ea" w:hAnsi="Arial" w:cs="Arial"/>
                <w:b/>
                <w:bCs/>
                <w:color w:val="E50082"/>
                <w:kern w:val="24"/>
                <w:sz w:val="22"/>
                <w:szCs w:val="22"/>
              </w:rPr>
              <w:t>itle:</w:t>
            </w:r>
            <w:r w:rsidRPr="00AF3937">
              <w:rPr>
                <w:rFonts w:ascii="Arial" w:hAnsi="Arial" w:cs="Arial"/>
                <w:b/>
                <w:bCs/>
                <w:color w:val="BA06BA"/>
                <w:sz w:val="22"/>
                <w:szCs w:val="22"/>
              </w:rPr>
              <w:t xml:space="preserve"> </w:t>
            </w:r>
          </w:p>
          <w:p w14:paraId="59D83B56" w14:textId="6B95EF17" w:rsidR="00573F44" w:rsidRPr="00AF3937" w:rsidRDefault="00573F44" w:rsidP="00243D81">
            <w:pPr>
              <w:spacing w:line="276" w:lineRule="auto"/>
              <w:rPr>
                <w:rFonts w:ascii="Arial" w:hAnsi="Arial" w:cs="Arial"/>
                <w:b/>
                <w:bCs/>
                <w:sz w:val="22"/>
                <w:szCs w:val="22"/>
              </w:rPr>
            </w:pPr>
            <w:r w:rsidRPr="00AF3937">
              <w:rPr>
                <w:rFonts w:ascii="Arial" w:hAnsi="Arial" w:cs="Arial"/>
                <w:b/>
                <w:bCs/>
                <w:sz w:val="22"/>
                <w:szCs w:val="22"/>
              </w:rPr>
              <w:tab/>
            </w:r>
          </w:p>
        </w:tc>
        <w:tc>
          <w:tcPr>
            <w:tcW w:w="7784" w:type="dxa"/>
            <w:gridSpan w:val="5"/>
            <w:tcBorders>
              <w:top w:val="single" w:sz="4" w:space="0" w:color="auto"/>
            </w:tcBorders>
          </w:tcPr>
          <w:p w14:paraId="283F9660" w14:textId="77777777" w:rsidR="00573F44" w:rsidRDefault="00573F44" w:rsidP="00BE700D">
            <w:pPr>
              <w:spacing w:line="276" w:lineRule="auto"/>
              <w:rPr>
                <w:rFonts w:ascii="Arial" w:hAnsi="Arial" w:cs="Arial"/>
                <w:b/>
                <w:bCs/>
                <w:color w:val="000000" w:themeColor="text1"/>
                <w:sz w:val="20"/>
                <w:szCs w:val="20"/>
              </w:rPr>
            </w:pPr>
          </w:p>
          <w:p w14:paraId="7C760923" w14:textId="7359F27F" w:rsidR="00195BFE" w:rsidRPr="00F64B6C" w:rsidRDefault="00C85025" w:rsidP="00BE700D">
            <w:pPr>
              <w:spacing w:line="276" w:lineRule="auto"/>
              <w:rPr>
                <w:rFonts w:ascii="Arial" w:hAnsi="Arial" w:cs="Arial"/>
                <w:color w:val="000000" w:themeColor="text1"/>
                <w:sz w:val="22"/>
                <w:szCs w:val="22"/>
              </w:rPr>
            </w:pPr>
            <w:r>
              <w:rPr>
                <w:rFonts w:ascii="Arial" w:hAnsi="Arial" w:cs="Arial"/>
                <w:color w:val="000000" w:themeColor="text1"/>
                <w:sz w:val="22"/>
                <w:szCs w:val="22"/>
              </w:rPr>
              <w:t xml:space="preserve">Studio </w:t>
            </w:r>
            <w:r w:rsidR="000F3FAF">
              <w:rPr>
                <w:rFonts w:ascii="Arial" w:hAnsi="Arial" w:cs="Arial"/>
                <w:color w:val="000000" w:themeColor="text1"/>
                <w:sz w:val="22"/>
                <w:szCs w:val="22"/>
              </w:rPr>
              <w:t>Officer</w:t>
            </w:r>
          </w:p>
        </w:tc>
      </w:tr>
      <w:tr w:rsidR="004268B1" w14:paraId="0B8B68DB" w14:textId="77777777" w:rsidTr="00C50A2C">
        <w:tc>
          <w:tcPr>
            <w:tcW w:w="1838" w:type="dxa"/>
            <w:tcBorders>
              <w:bottom w:val="single" w:sz="4" w:space="0" w:color="auto"/>
            </w:tcBorders>
          </w:tcPr>
          <w:p w14:paraId="124491B1" w14:textId="77777777" w:rsidR="00F6674E" w:rsidRDefault="00F6674E" w:rsidP="00243D81">
            <w:pPr>
              <w:spacing w:line="276" w:lineRule="auto"/>
              <w:rPr>
                <w:rFonts w:ascii="Arial" w:eastAsia="+mj-ea" w:hAnsi="Arial" w:cs="Arial"/>
                <w:b/>
                <w:bCs/>
                <w:color w:val="E50082"/>
                <w:kern w:val="24"/>
                <w:sz w:val="22"/>
                <w:szCs w:val="22"/>
              </w:rPr>
            </w:pPr>
          </w:p>
          <w:p w14:paraId="0484DBF2" w14:textId="77777777" w:rsidR="00F6674E" w:rsidRDefault="00573F44" w:rsidP="00243D81">
            <w:pPr>
              <w:spacing w:line="276" w:lineRule="auto"/>
              <w:rPr>
                <w:rFonts w:ascii="Arial" w:eastAsia="+mj-ea" w:hAnsi="Arial" w:cs="Arial"/>
                <w:b/>
                <w:bCs/>
                <w:color w:val="E50082"/>
                <w:kern w:val="24"/>
                <w:sz w:val="22"/>
                <w:szCs w:val="22"/>
              </w:rPr>
            </w:pPr>
            <w:r w:rsidRPr="00AF3937">
              <w:rPr>
                <w:rFonts w:ascii="Arial" w:eastAsia="+mj-ea" w:hAnsi="Arial" w:cs="Arial"/>
                <w:b/>
                <w:bCs/>
                <w:color w:val="E50082"/>
                <w:kern w:val="24"/>
                <w:sz w:val="22"/>
                <w:szCs w:val="22"/>
              </w:rPr>
              <w:t>Reporting to:</w:t>
            </w:r>
          </w:p>
          <w:p w14:paraId="3A28A230" w14:textId="5BE8940F" w:rsidR="00573F44" w:rsidRPr="00AF3937" w:rsidRDefault="00573F44" w:rsidP="00243D81">
            <w:pPr>
              <w:spacing w:line="276" w:lineRule="auto"/>
              <w:rPr>
                <w:rFonts w:ascii="Arial" w:hAnsi="Arial" w:cs="Arial"/>
                <w:b/>
                <w:bCs/>
                <w:sz w:val="22"/>
                <w:szCs w:val="22"/>
              </w:rPr>
            </w:pPr>
            <w:r w:rsidRPr="00AF3937">
              <w:rPr>
                <w:rFonts w:ascii="Arial" w:eastAsia="+mj-ea" w:hAnsi="Arial" w:cs="Arial"/>
                <w:b/>
                <w:bCs/>
                <w:color w:val="E50082"/>
                <w:kern w:val="24"/>
                <w:sz w:val="22"/>
                <w:szCs w:val="22"/>
              </w:rPr>
              <w:tab/>
            </w:r>
          </w:p>
        </w:tc>
        <w:tc>
          <w:tcPr>
            <w:tcW w:w="7784" w:type="dxa"/>
            <w:gridSpan w:val="5"/>
            <w:tcBorders>
              <w:bottom w:val="single" w:sz="4" w:space="0" w:color="auto"/>
            </w:tcBorders>
          </w:tcPr>
          <w:p w14:paraId="191F27F0" w14:textId="77777777" w:rsidR="00573F44" w:rsidRDefault="00573F44" w:rsidP="00BE700D">
            <w:pPr>
              <w:spacing w:line="276" w:lineRule="auto"/>
              <w:rPr>
                <w:rFonts w:ascii="Arial" w:hAnsi="Arial" w:cs="Arial"/>
                <w:b/>
                <w:bCs/>
                <w:color w:val="000000" w:themeColor="text1"/>
                <w:sz w:val="20"/>
                <w:szCs w:val="20"/>
              </w:rPr>
            </w:pPr>
          </w:p>
          <w:p w14:paraId="71DECDD5" w14:textId="0330255B" w:rsidR="00195BFE" w:rsidRPr="00731709" w:rsidRDefault="00466ED5" w:rsidP="00BE700D">
            <w:pPr>
              <w:spacing w:line="276" w:lineRule="auto"/>
              <w:rPr>
                <w:rFonts w:ascii="Arial" w:hAnsi="Arial" w:cs="Arial"/>
                <w:color w:val="000000" w:themeColor="text1"/>
                <w:sz w:val="22"/>
                <w:szCs w:val="22"/>
              </w:rPr>
            </w:pPr>
            <w:r>
              <w:rPr>
                <w:rFonts w:ascii="Arial" w:hAnsi="Arial" w:cs="Arial"/>
                <w:color w:val="000000" w:themeColor="text1"/>
                <w:sz w:val="22"/>
                <w:szCs w:val="22"/>
              </w:rPr>
              <w:t>Studio &amp; Community Programme Manager</w:t>
            </w:r>
          </w:p>
        </w:tc>
      </w:tr>
      <w:tr w:rsidR="00C02525" w14:paraId="61E3D40F" w14:textId="77777777" w:rsidTr="00C50A2C">
        <w:tc>
          <w:tcPr>
            <w:tcW w:w="9622" w:type="dxa"/>
            <w:gridSpan w:val="6"/>
            <w:tcBorders>
              <w:top w:val="single" w:sz="4" w:space="0" w:color="auto"/>
              <w:left w:val="nil"/>
              <w:bottom w:val="single" w:sz="4" w:space="0" w:color="auto"/>
              <w:right w:val="nil"/>
            </w:tcBorders>
          </w:tcPr>
          <w:p w14:paraId="0599371C" w14:textId="77777777" w:rsidR="00C02525" w:rsidRPr="00640CFA" w:rsidRDefault="00C02525" w:rsidP="00573F44">
            <w:pPr>
              <w:spacing w:line="276" w:lineRule="auto"/>
              <w:rPr>
                <w:rFonts w:ascii="Arial" w:eastAsia="+mj-ea" w:hAnsi="Arial" w:cs="Arial"/>
                <w:b/>
                <w:bCs/>
                <w:color w:val="E50082"/>
                <w:kern w:val="24"/>
                <w:sz w:val="20"/>
                <w:szCs w:val="20"/>
              </w:rPr>
            </w:pPr>
          </w:p>
        </w:tc>
      </w:tr>
      <w:tr w:rsidR="00573F44" w14:paraId="3F32FF54" w14:textId="77777777" w:rsidTr="00C50A2C">
        <w:tc>
          <w:tcPr>
            <w:tcW w:w="9622" w:type="dxa"/>
            <w:gridSpan w:val="6"/>
            <w:tcBorders>
              <w:top w:val="single" w:sz="4" w:space="0" w:color="auto"/>
            </w:tcBorders>
          </w:tcPr>
          <w:p w14:paraId="2A200E57" w14:textId="77777777" w:rsidR="00F6674E" w:rsidRPr="00195BFE" w:rsidRDefault="00F6674E" w:rsidP="00573F44">
            <w:pPr>
              <w:spacing w:line="276" w:lineRule="auto"/>
              <w:rPr>
                <w:rFonts w:ascii="Arial" w:eastAsia="+mj-ea" w:hAnsi="Arial" w:cs="Arial"/>
                <w:color w:val="E50082"/>
                <w:kern w:val="24"/>
                <w:sz w:val="22"/>
                <w:szCs w:val="22"/>
              </w:rPr>
            </w:pPr>
          </w:p>
          <w:p w14:paraId="58F70A19" w14:textId="2ECA8369" w:rsidR="00C02525" w:rsidRPr="00195BFE" w:rsidRDefault="00573F44" w:rsidP="00573F44">
            <w:pPr>
              <w:spacing w:line="276" w:lineRule="auto"/>
              <w:rPr>
                <w:rFonts w:ascii="Arial" w:eastAsia="+mj-ea" w:hAnsi="Arial" w:cs="Arial"/>
                <w:color w:val="E50082"/>
                <w:kern w:val="24"/>
                <w:sz w:val="22"/>
                <w:szCs w:val="22"/>
              </w:rPr>
            </w:pPr>
            <w:r w:rsidRPr="00195BFE">
              <w:rPr>
                <w:rFonts w:ascii="Arial" w:eastAsia="+mj-ea" w:hAnsi="Arial" w:cs="Arial"/>
                <w:color w:val="E50082"/>
                <w:kern w:val="24"/>
                <w:sz w:val="22"/>
                <w:szCs w:val="22"/>
              </w:rPr>
              <w:t xml:space="preserve">Vision, </w:t>
            </w:r>
            <w:r w:rsidR="00AF26F4" w:rsidRPr="00195BFE">
              <w:rPr>
                <w:rFonts w:ascii="Arial" w:eastAsia="+mj-ea" w:hAnsi="Arial" w:cs="Arial"/>
                <w:color w:val="E50082"/>
                <w:kern w:val="24"/>
                <w:sz w:val="22"/>
                <w:szCs w:val="22"/>
              </w:rPr>
              <w:t>Mission,</w:t>
            </w:r>
            <w:r w:rsidRPr="00195BFE">
              <w:rPr>
                <w:rFonts w:ascii="Arial" w:eastAsia="+mj-ea" w:hAnsi="Arial" w:cs="Arial"/>
                <w:color w:val="E50082"/>
                <w:kern w:val="24"/>
                <w:sz w:val="22"/>
                <w:szCs w:val="22"/>
              </w:rPr>
              <w:t xml:space="preserve"> and Values</w:t>
            </w:r>
          </w:p>
          <w:p w14:paraId="67690A3B" w14:textId="34F8841A" w:rsidR="00573F44" w:rsidRPr="006E127B" w:rsidRDefault="00573F44" w:rsidP="00573F44">
            <w:pPr>
              <w:spacing w:line="276" w:lineRule="auto"/>
              <w:rPr>
                <w:rFonts w:ascii="Arial" w:eastAsia="+mj-ea" w:hAnsi="Arial" w:cs="Arial"/>
                <w:b/>
                <w:bCs/>
                <w:color w:val="000000" w:themeColor="text1"/>
                <w:kern w:val="24"/>
                <w:sz w:val="22"/>
                <w:szCs w:val="22"/>
              </w:rPr>
            </w:pPr>
            <w:r w:rsidRPr="006E127B">
              <w:rPr>
                <w:rFonts w:ascii="Arial" w:eastAsia="+mj-ea" w:hAnsi="Arial" w:cs="Arial"/>
                <w:color w:val="000000" w:themeColor="text1"/>
                <w:kern w:val="24"/>
                <w:sz w:val="22"/>
                <w:szCs w:val="22"/>
              </w:rPr>
              <w:t>All British Ceramics Biennial team members work within the spirit of and contribute to the delivery of our vision, mission and core values.</w:t>
            </w:r>
          </w:p>
          <w:p w14:paraId="593AC8B7" w14:textId="57620BBC" w:rsidR="00F6674E" w:rsidRPr="00640CFA" w:rsidRDefault="00F6674E" w:rsidP="00573F44">
            <w:pPr>
              <w:spacing w:line="276" w:lineRule="auto"/>
              <w:rPr>
                <w:rFonts w:ascii="Arial" w:eastAsia="+mj-ea" w:hAnsi="Arial" w:cs="Arial"/>
                <w:b/>
                <w:bCs/>
                <w:color w:val="000000" w:themeColor="text1"/>
                <w:kern w:val="24"/>
                <w:sz w:val="20"/>
                <w:szCs w:val="20"/>
              </w:rPr>
            </w:pPr>
          </w:p>
        </w:tc>
      </w:tr>
      <w:tr w:rsidR="00573F44" w14:paraId="1A8F5DAE" w14:textId="77777777" w:rsidTr="00955783">
        <w:tc>
          <w:tcPr>
            <w:tcW w:w="9622" w:type="dxa"/>
            <w:gridSpan w:val="6"/>
          </w:tcPr>
          <w:p w14:paraId="77D2BD73" w14:textId="77777777" w:rsidR="00F6674E" w:rsidRDefault="00F6674E" w:rsidP="00573F44">
            <w:pPr>
              <w:spacing w:line="276" w:lineRule="auto"/>
              <w:ind w:left="2127" w:hanging="2127"/>
              <w:rPr>
                <w:rFonts w:ascii="Arial" w:eastAsia="+mj-ea" w:hAnsi="Arial" w:cs="Arial"/>
                <w:color w:val="E50082"/>
                <w:kern w:val="24"/>
                <w:sz w:val="22"/>
                <w:szCs w:val="22"/>
              </w:rPr>
            </w:pPr>
          </w:p>
          <w:p w14:paraId="6F4544D0" w14:textId="2AD2E61D" w:rsidR="00C02525" w:rsidRPr="00AF3937" w:rsidRDefault="00573F44" w:rsidP="00573F44">
            <w:pPr>
              <w:spacing w:line="276" w:lineRule="auto"/>
              <w:ind w:left="2127" w:hanging="2127"/>
              <w:rPr>
                <w:rFonts w:ascii="Arial" w:eastAsia="+mj-ea" w:hAnsi="Arial" w:cs="Arial"/>
                <w:color w:val="E50082"/>
                <w:kern w:val="24"/>
                <w:sz w:val="22"/>
                <w:szCs w:val="22"/>
              </w:rPr>
            </w:pPr>
            <w:r w:rsidRPr="00AF3937">
              <w:rPr>
                <w:rFonts w:ascii="Arial" w:eastAsia="+mj-ea" w:hAnsi="Arial" w:cs="Arial"/>
                <w:color w:val="E50082"/>
                <w:kern w:val="24"/>
                <w:sz w:val="22"/>
                <w:szCs w:val="22"/>
              </w:rPr>
              <w:t>Our Vision</w:t>
            </w:r>
          </w:p>
          <w:p w14:paraId="5EE58CEB" w14:textId="77777777" w:rsidR="00573F44" w:rsidRPr="006E127B" w:rsidRDefault="00573F44" w:rsidP="00573F44">
            <w:pPr>
              <w:spacing w:line="276" w:lineRule="auto"/>
              <w:ind w:left="2127" w:hanging="2127"/>
              <w:rPr>
                <w:rFonts w:ascii="Arial" w:eastAsia="+mj-ea" w:hAnsi="Arial" w:cs="Arial"/>
                <w:b/>
                <w:bCs/>
                <w:color w:val="000000" w:themeColor="text1"/>
                <w:kern w:val="24"/>
                <w:sz w:val="22"/>
                <w:szCs w:val="22"/>
              </w:rPr>
            </w:pPr>
            <w:r w:rsidRPr="006E127B">
              <w:rPr>
                <w:rFonts w:ascii="Arial" w:eastAsia="+mj-ea" w:hAnsi="Arial" w:cs="Arial"/>
                <w:color w:val="000000" w:themeColor="text1"/>
                <w:kern w:val="24"/>
                <w:sz w:val="22"/>
                <w:szCs w:val="22"/>
              </w:rPr>
              <w:t>Making change through clay</w:t>
            </w:r>
            <w:r w:rsidRPr="006E127B">
              <w:rPr>
                <w:rFonts w:ascii="Arial" w:eastAsia="+mj-ea" w:hAnsi="Arial" w:cs="Arial"/>
                <w:b/>
                <w:bCs/>
                <w:color w:val="000000" w:themeColor="text1"/>
                <w:kern w:val="24"/>
                <w:sz w:val="22"/>
                <w:szCs w:val="22"/>
              </w:rPr>
              <w:t xml:space="preserve"> </w:t>
            </w:r>
          </w:p>
          <w:p w14:paraId="056F5152" w14:textId="43BA5898" w:rsidR="00F6674E" w:rsidRPr="00640CFA" w:rsidRDefault="00F6674E" w:rsidP="00573F44">
            <w:pPr>
              <w:spacing w:line="276" w:lineRule="auto"/>
              <w:ind w:left="2127" w:hanging="2127"/>
              <w:rPr>
                <w:rFonts w:ascii="Arial" w:eastAsia="+mj-ea" w:hAnsi="Arial" w:cs="Arial"/>
                <w:b/>
                <w:bCs/>
                <w:color w:val="E50082"/>
                <w:kern w:val="24"/>
                <w:sz w:val="20"/>
                <w:szCs w:val="20"/>
              </w:rPr>
            </w:pPr>
          </w:p>
        </w:tc>
      </w:tr>
      <w:tr w:rsidR="00573F44" w14:paraId="10AABE13" w14:textId="77777777" w:rsidTr="00640CFA">
        <w:tc>
          <w:tcPr>
            <w:tcW w:w="9622" w:type="dxa"/>
            <w:gridSpan w:val="6"/>
            <w:tcBorders>
              <w:bottom w:val="single" w:sz="4" w:space="0" w:color="auto"/>
            </w:tcBorders>
          </w:tcPr>
          <w:p w14:paraId="1D3A5697" w14:textId="77777777" w:rsidR="00F6674E" w:rsidRDefault="00F6674E" w:rsidP="00573F44">
            <w:pPr>
              <w:spacing w:line="276" w:lineRule="auto"/>
              <w:rPr>
                <w:rFonts w:ascii="Arial" w:eastAsia="+mj-ea" w:hAnsi="Arial" w:cs="Arial"/>
                <w:color w:val="E50082"/>
                <w:kern w:val="24"/>
                <w:sz w:val="22"/>
                <w:szCs w:val="22"/>
              </w:rPr>
            </w:pPr>
          </w:p>
          <w:p w14:paraId="7679143E" w14:textId="6ABAD997" w:rsidR="00C02525" w:rsidRPr="00AF3937" w:rsidRDefault="00573F44" w:rsidP="00573F44">
            <w:pPr>
              <w:spacing w:line="276" w:lineRule="auto"/>
              <w:rPr>
                <w:rFonts w:ascii="Arial" w:eastAsia="+mj-ea" w:hAnsi="Arial" w:cs="Arial"/>
                <w:color w:val="E50082"/>
                <w:kern w:val="24"/>
                <w:sz w:val="22"/>
                <w:szCs w:val="22"/>
              </w:rPr>
            </w:pPr>
            <w:r w:rsidRPr="00AF3937">
              <w:rPr>
                <w:rFonts w:ascii="Arial" w:eastAsia="+mj-ea" w:hAnsi="Arial" w:cs="Arial"/>
                <w:color w:val="E50082"/>
                <w:kern w:val="24"/>
                <w:sz w:val="22"/>
                <w:szCs w:val="22"/>
              </w:rPr>
              <w:t>Our Mission</w:t>
            </w:r>
          </w:p>
          <w:p w14:paraId="0EBBCA5E" w14:textId="77777777" w:rsidR="00573F44" w:rsidRPr="006E127B" w:rsidRDefault="00573F44" w:rsidP="00573F44">
            <w:pPr>
              <w:spacing w:line="276" w:lineRule="auto"/>
              <w:rPr>
                <w:rFonts w:ascii="Arial" w:eastAsia="+mj-ea" w:hAnsi="Arial" w:cs="Arial"/>
                <w:color w:val="000000" w:themeColor="text1"/>
                <w:kern w:val="24"/>
                <w:sz w:val="22"/>
                <w:szCs w:val="22"/>
              </w:rPr>
            </w:pPr>
            <w:r w:rsidRPr="006E127B">
              <w:rPr>
                <w:rFonts w:ascii="Arial" w:eastAsia="+mj-ea" w:hAnsi="Arial" w:cs="Arial"/>
                <w:color w:val="000000" w:themeColor="text1"/>
                <w:kern w:val="24"/>
                <w:sz w:val="22"/>
                <w:szCs w:val="22"/>
              </w:rPr>
              <w:t xml:space="preserve">To develop, sustain and expand innovative ceramics practice and improve lives together with artists and creative communities </w:t>
            </w:r>
          </w:p>
          <w:p w14:paraId="69E1A603" w14:textId="275BFB13" w:rsidR="00F6674E" w:rsidRPr="00640CFA" w:rsidRDefault="00F6674E" w:rsidP="00573F44">
            <w:pPr>
              <w:spacing w:line="276" w:lineRule="auto"/>
              <w:rPr>
                <w:rFonts w:ascii="Arial" w:eastAsia="+mj-ea" w:hAnsi="Arial" w:cs="Arial"/>
                <w:color w:val="000000" w:themeColor="text1"/>
                <w:kern w:val="24"/>
                <w:sz w:val="20"/>
                <w:szCs w:val="20"/>
              </w:rPr>
            </w:pPr>
          </w:p>
        </w:tc>
      </w:tr>
      <w:tr w:rsidR="00243D81" w14:paraId="00491824" w14:textId="77777777" w:rsidTr="00640CFA">
        <w:trPr>
          <w:trHeight w:val="369"/>
        </w:trPr>
        <w:tc>
          <w:tcPr>
            <w:tcW w:w="9622" w:type="dxa"/>
            <w:gridSpan w:val="6"/>
            <w:tcBorders>
              <w:top w:val="single" w:sz="4" w:space="0" w:color="auto"/>
              <w:left w:val="single" w:sz="4" w:space="0" w:color="auto"/>
              <w:bottom w:val="nil"/>
              <w:right w:val="single" w:sz="4" w:space="0" w:color="auto"/>
            </w:tcBorders>
          </w:tcPr>
          <w:p w14:paraId="668F9792" w14:textId="77777777" w:rsidR="00F6674E" w:rsidRDefault="00F6674E" w:rsidP="00C02525">
            <w:pPr>
              <w:spacing w:line="276" w:lineRule="auto"/>
              <w:ind w:left="2127" w:hanging="2127"/>
              <w:rPr>
                <w:rFonts w:ascii="Arial" w:eastAsia="+mj-ea" w:hAnsi="Arial" w:cs="Arial"/>
                <w:color w:val="E50082"/>
                <w:kern w:val="24"/>
                <w:sz w:val="22"/>
                <w:szCs w:val="22"/>
              </w:rPr>
            </w:pPr>
          </w:p>
          <w:p w14:paraId="47E03B20" w14:textId="62880C02" w:rsidR="00547F67" w:rsidRPr="00AF3937" w:rsidRDefault="00623C64" w:rsidP="00547F67">
            <w:pPr>
              <w:spacing w:line="276" w:lineRule="auto"/>
              <w:ind w:left="2127" w:hanging="2127"/>
              <w:rPr>
                <w:rFonts w:ascii="Arial" w:eastAsia="+mj-ea" w:hAnsi="Arial" w:cs="Arial"/>
                <w:color w:val="E50082"/>
                <w:kern w:val="24"/>
                <w:sz w:val="22"/>
                <w:szCs w:val="22"/>
              </w:rPr>
            </w:pPr>
            <w:r w:rsidRPr="00AF3937">
              <w:rPr>
                <w:rFonts w:ascii="Arial" w:eastAsia="+mj-ea" w:hAnsi="Arial" w:cs="Arial"/>
                <w:color w:val="E50082"/>
                <w:kern w:val="24"/>
                <w:sz w:val="22"/>
                <w:szCs w:val="22"/>
              </w:rPr>
              <w:t>Our Values – The Way We Work</w:t>
            </w:r>
          </w:p>
        </w:tc>
      </w:tr>
      <w:tr w:rsidR="00C64A80" w14:paraId="0348023B" w14:textId="77777777" w:rsidTr="00640CFA">
        <w:trPr>
          <w:trHeight w:val="367"/>
        </w:trPr>
        <w:tc>
          <w:tcPr>
            <w:tcW w:w="2405" w:type="dxa"/>
            <w:gridSpan w:val="3"/>
            <w:tcBorders>
              <w:top w:val="nil"/>
              <w:left w:val="single" w:sz="4" w:space="0" w:color="auto"/>
              <w:bottom w:val="nil"/>
              <w:right w:val="nil"/>
            </w:tcBorders>
          </w:tcPr>
          <w:p w14:paraId="128BAFEE" w14:textId="77777777" w:rsidR="00B53F4E" w:rsidRPr="006E127B" w:rsidRDefault="00B53F4E" w:rsidP="00195BFE">
            <w:pPr>
              <w:pStyle w:val="ListParagraph"/>
              <w:numPr>
                <w:ilvl w:val="0"/>
                <w:numId w:val="12"/>
              </w:numPr>
              <w:spacing w:line="276" w:lineRule="auto"/>
              <w:ind w:left="454"/>
              <w:rPr>
                <w:rFonts w:ascii="Arial" w:eastAsia="+mj-ea" w:hAnsi="Arial" w:cs="Arial"/>
                <w:color w:val="000000" w:themeColor="text1"/>
                <w:kern w:val="24"/>
                <w:sz w:val="22"/>
                <w:szCs w:val="22"/>
              </w:rPr>
            </w:pPr>
            <w:r w:rsidRPr="006E127B">
              <w:rPr>
                <w:rFonts w:ascii="Arial" w:eastAsia="+mj-ea" w:hAnsi="Arial" w:cs="Arial"/>
                <w:color w:val="000000" w:themeColor="text1"/>
                <w:kern w:val="24"/>
                <w:sz w:val="22"/>
                <w:szCs w:val="22"/>
              </w:rPr>
              <w:t>Bold</w:t>
            </w:r>
            <w:r w:rsidRPr="006E127B">
              <w:rPr>
                <w:rFonts w:ascii="Arial" w:eastAsia="+mj-ea" w:hAnsi="Arial" w:cs="Arial"/>
                <w:color w:val="000000" w:themeColor="text1"/>
                <w:kern w:val="24"/>
                <w:sz w:val="22"/>
                <w:szCs w:val="22"/>
              </w:rPr>
              <w:tab/>
            </w:r>
          </w:p>
          <w:p w14:paraId="41A495AC" w14:textId="77777777" w:rsidR="00C02525" w:rsidRPr="006E127B" w:rsidRDefault="00C02525" w:rsidP="00195BFE">
            <w:pPr>
              <w:pStyle w:val="ListParagraph"/>
              <w:numPr>
                <w:ilvl w:val="0"/>
                <w:numId w:val="12"/>
              </w:numPr>
              <w:spacing w:line="276" w:lineRule="auto"/>
              <w:ind w:left="454"/>
              <w:rPr>
                <w:rFonts w:ascii="Arial" w:eastAsia="+mj-ea" w:hAnsi="Arial" w:cs="Arial"/>
                <w:color w:val="000000" w:themeColor="text1"/>
                <w:kern w:val="24"/>
                <w:sz w:val="22"/>
                <w:szCs w:val="22"/>
              </w:rPr>
            </w:pPr>
            <w:r w:rsidRPr="006E127B">
              <w:rPr>
                <w:rFonts w:ascii="Arial" w:eastAsia="+mj-ea" w:hAnsi="Arial" w:cs="Arial"/>
                <w:color w:val="000000" w:themeColor="text1"/>
                <w:kern w:val="24"/>
                <w:sz w:val="22"/>
                <w:szCs w:val="22"/>
              </w:rPr>
              <w:t>Accountable</w:t>
            </w:r>
          </w:p>
          <w:p w14:paraId="7C367090" w14:textId="77777777" w:rsidR="00C02525" w:rsidRPr="006E127B" w:rsidRDefault="00C02525" w:rsidP="00195BFE">
            <w:pPr>
              <w:pStyle w:val="ListParagraph"/>
              <w:numPr>
                <w:ilvl w:val="0"/>
                <w:numId w:val="12"/>
              </w:numPr>
              <w:spacing w:line="276" w:lineRule="auto"/>
              <w:ind w:left="454"/>
              <w:rPr>
                <w:rFonts w:ascii="Arial" w:eastAsia="+mj-ea" w:hAnsi="Arial" w:cs="Arial"/>
                <w:color w:val="000000" w:themeColor="text1"/>
                <w:kern w:val="24"/>
                <w:sz w:val="22"/>
                <w:szCs w:val="22"/>
              </w:rPr>
            </w:pPr>
            <w:r w:rsidRPr="006E127B">
              <w:rPr>
                <w:rFonts w:ascii="Arial" w:eastAsia="+mj-ea" w:hAnsi="Arial" w:cs="Arial"/>
                <w:color w:val="000000" w:themeColor="text1"/>
                <w:kern w:val="24"/>
                <w:sz w:val="22"/>
                <w:szCs w:val="22"/>
              </w:rPr>
              <w:t>Welcoming</w:t>
            </w:r>
          </w:p>
          <w:p w14:paraId="5DBDF972" w14:textId="0015C0D7" w:rsidR="00C02525" w:rsidRPr="006E127B" w:rsidRDefault="00C02525" w:rsidP="00195BFE">
            <w:pPr>
              <w:pStyle w:val="ListParagraph"/>
              <w:numPr>
                <w:ilvl w:val="0"/>
                <w:numId w:val="12"/>
              </w:numPr>
              <w:spacing w:line="276" w:lineRule="auto"/>
              <w:ind w:left="454"/>
              <w:rPr>
                <w:rFonts w:ascii="Arial" w:eastAsia="+mj-ea" w:hAnsi="Arial" w:cs="Arial"/>
                <w:color w:val="000000" w:themeColor="text1"/>
                <w:kern w:val="24"/>
                <w:sz w:val="22"/>
                <w:szCs w:val="22"/>
              </w:rPr>
            </w:pPr>
            <w:r w:rsidRPr="006E127B">
              <w:rPr>
                <w:rFonts w:ascii="Arial" w:eastAsia="+mj-ea" w:hAnsi="Arial" w:cs="Arial"/>
                <w:color w:val="000000" w:themeColor="text1"/>
                <w:kern w:val="24"/>
                <w:sz w:val="22"/>
                <w:szCs w:val="22"/>
              </w:rPr>
              <w:t>Significant</w:t>
            </w:r>
          </w:p>
        </w:tc>
        <w:tc>
          <w:tcPr>
            <w:tcW w:w="2406" w:type="dxa"/>
            <w:tcBorders>
              <w:top w:val="nil"/>
              <w:left w:val="nil"/>
              <w:bottom w:val="nil"/>
              <w:right w:val="nil"/>
            </w:tcBorders>
          </w:tcPr>
          <w:p w14:paraId="057DA10E" w14:textId="70BD8F6E" w:rsidR="00C02525" w:rsidRPr="006E127B" w:rsidRDefault="00C02525" w:rsidP="00195BFE">
            <w:pPr>
              <w:pStyle w:val="ListParagraph"/>
              <w:numPr>
                <w:ilvl w:val="0"/>
                <w:numId w:val="12"/>
              </w:numPr>
              <w:spacing w:line="276" w:lineRule="auto"/>
              <w:ind w:left="454"/>
              <w:rPr>
                <w:rFonts w:ascii="Arial" w:eastAsia="+mj-ea" w:hAnsi="Arial" w:cs="Arial"/>
                <w:color w:val="000000" w:themeColor="text1"/>
                <w:kern w:val="24"/>
                <w:sz w:val="22"/>
                <w:szCs w:val="22"/>
              </w:rPr>
            </w:pPr>
            <w:r w:rsidRPr="006E127B">
              <w:rPr>
                <w:rFonts w:ascii="Arial" w:eastAsia="+mj-ea" w:hAnsi="Arial" w:cs="Arial"/>
                <w:color w:val="000000" w:themeColor="text1"/>
                <w:kern w:val="24"/>
                <w:sz w:val="22"/>
                <w:szCs w:val="22"/>
              </w:rPr>
              <w:t>Grounded</w:t>
            </w:r>
          </w:p>
          <w:p w14:paraId="1C2BC287" w14:textId="77777777" w:rsidR="00C02525" w:rsidRPr="006E127B" w:rsidRDefault="00B53F4E" w:rsidP="00195BFE">
            <w:pPr>
              <w:pStyle w:val="ListParagraph"/>
              <w:numPr>
                <w:ilvl w:val="0"/>
                <w:numId w:val="12"/>
              </w:numPr>
              <w:spacing w:line="276" w:lineRule="auto"/>
              <w:ind w:left="454"/>
              <w:rPr>
                <w:rFonts w:ascii="Arial" w:eastAsia="+mj-ea" w:hAnsi="Arial" w:cs="Arial"/>
                <w:color w:val="000000" w:themeColor="text1"/>
                <w:kern w:val="24"/>
                <w:sz w:val="22"/>
                <w:szCs w:val="22"/>
              </w:rPr>
            </w:pPr>
            <w:r w:rsidRPr="006E127B">
              <w:rPr>
                <w:rFonts w:ascii="Arial" w:eastAsia="+mj-ea" w:hAnsi="Arial" w:cs="Arial"/>
                <w:color w:val="000000" w:themeColor="text1"/>
                <w:kern w:val="24"/>
                <w:sz w:val="22"/>
                <w:szCs w:val="22"/>
              </w:rPr>
              <w:t>Inclusive</w:t>
            </w:r>
          </w:p>
          <w:p w14:paraId="46847D19" w14:textId="74DEA34D" w:rsidR="00B53F4E" w:rsidRPr="006E127B" w:rsidRDefault="00C02525" w:rsidP="00195BFE">
            <w:pPr>
              <w:pStyle w:val="ListParagraph"/>
              <w:numPr>
                <w:ilvl w:val="0"/>
                <w:numId w:val="12"/>
              </w:numPr>
              <w:spacing w:line="276" w:lineRule="auto"/>
              <w:ind w:left="454"/>
              <w:rPr>
                <w:rFonts w:ascii="Arial" w:eastAsia="+mj-ea" w:hAnsi="Arial" w:cs="Arial"/>
                <w:color w:val="000000" w:themeColor="text1"/>
                <w:kern w:val="24"/>
                <w:sz w:val="22"/>
                <w:szCs w:val="22"/>
              </w:rPr>
            </w:pPr>
            <w:r w:rsidRPr="006E127B">
              <w:rPr>
                <w:rFonts w:ascii="Arial" w:eastAsia="+mj-ea" w:hAnsi="Arial" w:cs="Arial"/>
                <w:color w:val="000000" w:themeColor="text1"/>
                <w:kern w:val="24"/>
                <w:sz w:val="22"/>
                <w:szCs w:val="22"/>
              </w:rPr>
              <w:t>Connected</w:t>
            </w:r>
          </w:p>
          <w:p w14:paraId="5C176C6B" w14:textId="275D4E89" w:rsidR="00C02525" w:rsidRPr="006E127B" w:rsidRDefault="00C02525" w:rsidP="00195BFE">
            <w:pPr>
              <w:pStyle w:val="ListParagraph"/>
              <w:numPr>
                <w:ilvl w:val="0"/>
                <w:numId w:val="12"/>
              </w:numPr>
              <w:spacing w:line="276" w:lineRule="auto"/>
              <w:ind w:left="454"/>
              <w:rPr>
                <w:rFonts w:ascii="Arial" w:eastAsia="+mj-ea" w:hAnsi="Arial" w:cs="Arial"/>
                <w:color w:val="000000" w:themeColor="text1"/>
                <w:kern w:val="24"/>
                <w:sz w:val="22"/>
                <w:szCs w:val="22"/>
              </w:rPr>
            </w:pPr>
            <w:r w:rsidRPr="006E127B">
              <w:rPr>
                <w:rFonts w:ascii="Arial" w:eastAsia="+mj-ea" w:hAnsi="Arial" w:cs="Arial"/>
                <w:color w:val="000000" w:themeColor="text1"/>
                <w:kern w:val="24"/>
                <w:sz w:val="22"/>
                <w:szCs w:val="22"/>
              </w:rPr>
              <w:t>Collaborative</w:t>
            </w:r>
            <w:r w:rsidR="004B6B43" w:rsidRPr="006E127B">
              <w:rPr>
                <w:rFonts w:ascii="Arial" w:eastAsia="+mj-ea" w:hAnsi="Arial" w:cs="Arial"/>
                <w:color w:val="000000" w:themeColor="text1"/>
                <w:kern w:val="24"/>
                <w:sz w:val="22"/>
                <w:szCs w:val="22"/>
              </w:rPr>
              <w:t xml:space="preserve"> </w:t>
            </w:r>
          </w:p>
        </w:tc>
        <w:tc>
          <w:tcPr>
            <w:tcW w:w="2405" w:type="dxa"/>
            <w:tcBorders>
              <w:top w:val="nil"/>
              <w:left w:val="nil"/>
              <w:bottom w:val="nil"/>
              <w:right w:val="nil"/>
            </w:tcBorders>
          </w:tcPr>
          <w:p w14:paraId="09A73531" w14:textId="08AA15DF" w:rsidR="00B53F4E" w:rsidRPr="00195BFE" w:rsidRDefault="00B53F4E" w:rsidP="00195BFE">
            <w:pPr>
              <w:spacing w:line="276" w:lineRule="auto"/>
              <w:rPr>
                <w:rFonts w:ascii="Arial" w:eastAsia="+mj-ea" w:hAnsi="Arial" w:cs="Arial"/>
                <w:color w:val="000000" w:themeColor="text1"/>
                <w:kern w:val="24"/>
                <w:sz w:val="20"/>
                <w:szCs w:val="20"/>
              </w:rPr>
            </w:pPr>
          </w:p>
        </w:tc>
        <w:tc>
          <w:tcPr>
            <w:tcW w:w="2406" w:type="dxa"/>
            <w:tcBorders>
              <w:top w:val="nil"/>
              <w:left w:val="nil"/>
              <w:bottom w:val="nil"/>
              <w:right w:val="single" w:sz="4" w:space="0" w:color="auto"/>
            </w:tcBorders>
          </w:tcPr>
          <w:p w14:paraId="3694BDF4" w14:textId="07E4D49F" w:rsidR="00B53F4E" w:rsidRPr="00640CFA" w:rsidRDefault="00B53F4E" w:rsidP="00C02525">
            <w:pPr>
              <w:pStyle w:val="ListParagraph"/>
              <w:spacing w:line="276" w:lineRule="auto"/>
              <w:rPr>
                <w:rFonts w:ascii="Arial" w:eastAsia="+mj-ea" w:hAnsi="Arial" w:cs="Arial"/>
                <w:b/>
                <w:bCs/>
                <w:color w:val="000000" w:themeColor="text1"/>
                <w:kern w:val="24"/>
                <w:sz w:val="20"/>
                <w:szCs w:val="20"/>
              </w:rPr>
            </w:pPr>
          </w:p>
        </w:tc>
      </w:tr>
      <w:tr w:rsidR="00C64A80" w14:paraId="60BEA217" w14:textId="77777777" w:rsidTr="004B6B43">
        <w:trPr>
          <w:trHeight w:val="120"/>
        </w:trPr>
        <w:tc>
          <w:tcPr>
            <w:tcW w:w="2405" w:type="dxa"/>
            <w:gridSpan w:val="3"/>
            <w:tcBorders>
              <w:top w:val="nil"/>
              <w:left w:val="single" w:sz="4" w:space="0" w:color="auto"/>
              <w:bottom w:val="single" w:sz="4" w:space="0" w:color="auto"/>
              <w:right w:val="nil"/>
            </w:tcBorders>
          </w:tcPr>
          <w:p w14:paraId="0D23E44C" w14:textId="0BE8FB42" w:rsidR="00B53F4E" w:rsidRPr="00640CFA" w:rsidRDefault="00B53F4E" w:rsidP="00C02525">
            <w:pPr>
              <w:pStyle w:val="ListParagraph"/>
              <w:spacing w:line="276" w:lineRule="auto"/>
              <w:rPr>
                <w:rFonts w:ascii="Arial" w:eastAsia="+mj-ea" w:hAnsi="Arial" w:cs="Arial"/>
                <w:b/>
                <w:bCs/>
                <w:color w:val="000000" w:themeColor="text1"/>
                <w:kern w:val="24"/>
                <w:sz w:val="20"/>
                <w:szCs w:val="20"/>
              </w:rPr>
            </w:pPr>
          </w:p>
        </w:tc>
        <w:tc>
          <w:tcPr>
            <w:tcW w:w="2406" w:type="dxa"/>
            <w:tcBorders>
              <w:top w:val="nil"/>
              <w:left w:val="nil"/>
              <w:bottom w:val="single" w:sz="4" w:space="0" w:color="auto"/>
              <w:right w:val="nil"/>
            </w:tcBorders>
          </w:tcPr>
          <w:p w14:paraId="34F9FF2B" w14:textId="7E9D4D4B" w:rsidR="00B53F4E" w:rsidRPr="00640CFA" w:rsidRDefault="00B53F4E" w:rsidP="00C02525">
            <w:pPr>
              <w:pStyle w:val="ListParagraph"/>
              <w:spacing w:line="276" w:lineRule="auto"/>
              <w:rPr>
                <w:rFonts w:ascii="Arial" w:eastAsia="+mj-ea" w:hAnsi="Arial" w:cs="Arial"/>
                <w:b/>
                <w:bCs/>
                <w:color w:val="000000" w:themeColor="text1"/>
                <w:kern w:val="24"/>
                <w:sz w:val="20"/>
                <w:szCs w:val="20"/>
              </w:rPr>
            </w:pPr>
          </w:p>
        </w:tc>
        <w:tc>
          <w:tcPr>
            <w:tcW w:w="2405" w:type="dxa"/>
            <w:tcBorders>
              <w:top w:val="nil"/>
              <w:left w:val="nil"/>
              <w:bottom w:val="single" w:sz="4" w:space="0" w:color="auto"/>
              <w:right w:val="nil"/>
            </w:tcBorders>
          </w:tcPr>
          <w:p w14:paraId="75BEDA00" w14:textId="6E3BF21D" w:rsidR="00B53F4E" w:rsidRPr="00640CFA" w:rsidRDefault="00B53F4E" w:rsidP="00C02525">
            <w:pPr>
              <w:pStyle w:val="ListParagraph"/>
              <w:spacing w:line="276" w:lineRule="auto"/>
              <w:rPr>
                <w:rFonts w:ascii="Arial" w:eastAsia="+mj-ea" w:hAnsi="Arial" w:cs="Arial"/>
                <w:b/>
                <w:bCs/>
                <w:color w:val="000000" w:themeColor="text1"/>
                <w:kern w:val="24"/>
                <w:sz w:val="20"/>
                <w:szCs w:val="20"/>
              </w:rPr>
            </w:pPr>
          </w:p>
        </w:tc>
        <w:tc>
          <w:tcPr>
            <w:tcW w:w="2406" w:type="dxa"/>
            <w:tcBorders>
              <w:top w:val="nil"/>
              <w:left w:val="nil"/>
              <w:bottom w:val="single" w:sz="4" w:space="0" w:color="auto"/>
              <w:right w:val="single" w:sz="4" w:space="0" w:color="auto"/>
            </w:tcBorders>
          </w:tcPr>
          <w:p w14:paraId="7C8A4D26" w14:textId="6ABE21D6" w:rsidR="00B53F4E" w:rsidRPr="00640CFA" w:rsidRDefault="00B53F4E" w:rsidP="00C02525">
            <w:pPr>
              <w:pStyle w:val="ListParagraph"/>
              <w:spacing w:line="276" w:lineRule="auto"/>
              <w:rPr>
                <w:rFonts w:ascii="Arial" w:eastAsia="+mj-ea" w:hAnsi="Arial" w:cs="Arial"/>
                <w:b/>
                <w:bCs/>
                <w:color w:val="000000" w:themeColor="text1"/>
                <w:kern w:val="24"/>
                <w:sz w:val="20"/>
                <w:szCs w:val="20"/>
              </w:rPr>
            </w:pPr>
          </w:p>
        </w:tc>
      </w:tr>
      <w:tr w:rsidR="00C02525" w14:paraId="0322D693" w14:textId="77777777" w:rsidTr="00C50A2C">
        <w:trPr>
          <w:trHeight w:val="134"/>
        </w:trPr>
        <w:tc>
          <w:tcPr>
            <w:tcW w:w="9622" w:type="dxa"/>
            <w:gridSpan w:val="6"/>
            <w:tcBorders>
              <w:top w:val="single" w:sz="4" w:space="0" w:color="auto"/>
              <w:left w:val="nil"/>
              <w:bottom w:val="single" w:sz="4" w:space="0" w:color="auto"/>
              <w:right w:val="nil"/>
            </w:tcBorders>
          </w:tcPr>
          <w:p w14:paraId="36234BE1" w14:textId="77777777" w:rsidR="00C02525" w:rsidRPr="00D33B6C" w:rsidRDefault="00C02525" w:rsidP="00D33B6C">
            <w:pPr>
              <w:spacing w:line="276" w:lineRule="auto"/>
              <w:rPr>
                <w:rFonts w:ascii="Arial" w:eastAsia="+mj-ea" w:hAnsi="Arial" w:cs="Arial"/>
                <w:b/>
                <w:bCs/>
                <w:color w:val="E50082"/>
                <w:kern w:val="24"/>
                <w:sz w:val="20"/>
                <w:szCs w:val="20"/>
              </w:rPr>
            </w:pPr>
          </w:p>
        </w:tc>
      </w:tr>
      <w:tr w:rsidR="00D33B6C" w14:paraId="5F838AA7" w14:textId="77777777" w:rsidTr="00195BFE">
        <w:trPr>
          <w:trHeight w:val="1186"/>
        </w:trPr>
        <w:tc>
          <w:tcPr>
            <w:tcW w:w="9622" w:type="dxa"/>
            <w:gridSpan w:val="6"/>
            <w:tcBorders>
              <w:top w:val="nil"/>
              <w:left w:val="single" w:sz="4" w:space="0" w:color="auto"/>
              <w:bottom w:val="single" w:sz="4" w:space="0" w:color="auto"/>
              <w:right w:val="single" w:sz="4" w:space="0" w:color="auto"/>
            </w:tcBorders>
          </w:tcPr>
          <w:p w14:paraId="0BB616C2" w14:textId="77777777" w:rsidR="00547F67" w:rsidRDefault="00547F67" w:rsidP="00D33B6C">
            <w:pPr>
              <w:spacing w:line="276" w:lineRule="auto"/>
              <w:rPr>
                <w:rFonts w:ascii="Arial" w:eastAsia="+mj-ea" w:hAnsi="Arial" w:cs="Arial"/>
                <w:b/>
                <w:bCs/>
                <w:color w:val="E50082"/>
                <w:kern w:val="24"/>
                <w:sz w:val="22"/>
                <w:szCs w:val="22"/>
              </w:rPr>
            </w:pPr>
          </w:p>
          <w:p w14:paraId="51951063" w14:textId="12380F78" w:rsidR="00D33B6C" w:rsidRPr="006E127B" w:rsidRDefault="00547F67" w:rsidP="00D33B6C">
            <w:pPr>
              <w:spacing w:line="276" w:lineRule="auto"/>
              <w:rPr>
                <w:rFonts w:ascii="Arial" w:eastAsia="+mj-ea" w:hAnsi="Arial" w:cs="Arial"/>
                <w:b/>
                <w:bCs/>
                <w:color w:val="000000" w:themeColor="text1"/>
                <w:kern w:val="24"/>
                <w:sz w:val="22"/>
                <w:szCs w:val="22"/>
              </w:rPr>
            </w:pPr>
            <w:r w:rsidRPr="00AF3937">
              <w:rPr>
                <w:rFonts w:ascii="Arial" w:eastAsia="+mj-ea" w:hAnsi="Arial" w:cs="Arial"/>
                <w:b/>
                <w:bCs/>
                <w:color w:val="E50082"/>
                <w:kern w:val="24"/>
                <w:sz w:val="22"/>
                <w:szCs w:val="22"/>
              </w:rPr>
              <w:t xml:space="preserve">Job </w:t>
            </w:r>
            <w:r>
              <w:rPr>
                <w:rFonts w:ascii="Arial" w:eastAsia="+mj-ea" w:hAnsi="Arial" w:cs="Arial"/>
                <w:b/>
                <w:bCs/>
                <w:color w:val="E50082"/>
                <w:kern w:val="24"/>
                <w:sz w:val="22"/>
                <w:szCs w:val="22"/>
              </w:rPr>
              <w:t>P</w:t>
            </w:r>
            <w:r w:rsidRPr="00AF3937">
              <w:rPr>
                <w:rFonts w:ascii="Arial" w:eastAsia="+mj-ea" w:hAnsi="Arial" w:cs="Arial"/>
                <w:b/>
                <w:bCs/>
                <w:color w:val="E50082"/>
                <w:kern w:val="24"/>
                <w:sz w:val="22"/>
                <w:szCs w:val="22"/>
              </w:rPr>
              <w:t>urpose:</w:t>
            </w:r>
          </w:p>
          <w:p w14:paraId="62B28269" w14:textId="3BCE982D" w:rsidR="00510925" w:rsidRDefault="00195BFE" w:rsidP="00195BFE">
            <w:pPr>
              <w:spacing w:line="276" w:lineRule="auto"/>
              <w:rPr>
                <w:rFonts w:ascii="Arial" w:eastAsia="+mj-ea" w:hAnsi="Arial" w:cs="Arial"/>
                <w:color w:val="000000" w:themeColor="text1"/>
                <w:kern w:val="24"/>
                <w:sz w:val="22"/>
                <w:szCs w:val="22"/>
              </w:rPr>
            </w:pPr>
            <w:r w:rsidRPr="00510925">
              <w:rPr>
                <w:rFonts w:ascii="Arial" w:eastAsia="+mj-ea" w:hAnsi="Arial" w:cs="Arial"/>
                <w:color w:val="000000" w:themeColor="text1"/>
                <w:kern w:val="24"/>
                <w:sz w:val="22"/>
                <w:szCs w:val="22"/>
              </w:rPr>
              <w:t xml:space="preserve">Through a proactive approach, </w:t>
            </w:r>
            <w:r w:rsidR="008455BF" w:rsidRPr="00510925">
              <w:rPr>
                <w:rFonts w:ascii="Arial" w:eastAsia="+mj-ea" w:hAnsi="Arial" w:cs="Arial"/>
                <w:color w:val="000000" w:themeColor="text1"/>
                <w:kern w:val="24"/>
                <w:sz w:val="22"/>
                <w:szCs w:val="22"/>
              </w:rPr>
              <w:t xml:space="preserve">manage </w:t>
            </w:r>
            <w:r w:rsidR="00721CA9" w:rsidRPr="00510925">
              <w:rPr>
                <w:rFonts w:ascii="Arial" w:eastAsia="+mj-ea" w:hAnsi="Arial" w:cs="Arial"/>
                <w:color w:val="000000" w:themeColor="text1"/>
                <w:kern w:val="24"/>
                <w:sz w:val="22"/>
                <w:szCs w:val="22"/>
              </w:rPr>
              <w:t>the</w:t>
            </w:r>
            <w:r w:rsidR="00510925" w:rsidRPr="00510925">
              <w:rPr>
                <w:rFonts w:ascii="Arial" w:eastAsia="+mj-ea" w:hAnsi="Arial" w:cs="Arial"/>
                <w:color w:val="000000" w:themeColor="text1"/>
                <w:kern w:val="24"/>
                <w:sz w:val="22"/>
                <w:szCs w:val="22"/>
              </w:rPr>
              <w:t xml:space="preserve"> operational procedures </w:t>
            </w:r>
            <w:r w:rsidR="00510925">
              <w:rPr>
                <w:rFonts w:ascii="Arial" w:eastAsia="+mj-ea" w:hAnsi="Arial" w:cs="Arial"/>
                <w:color w:val="000000" w:themeColor="text1"/>
                <w:kern w:val="24"/>
                <w:sz w:val="22"/>
                <w:szCs w:val="22"/>
              </w:rPr>
              <w:t xml:space="preserve">for the BCB Studio </w:t>
            </w:r>
            <w:r w:rsidR="00510925" w:rsidRPr="00510925">
              <w:rPr>
                <w:rFonts w:ascii="Arial" w:eastAsia="+mj-ea" w:hAnsi="Arial" w:cs="Arial"/>
                <w:color w:val="000000" w:themeColor="text1"/>
                <w:kern w:val="24"/>
                <w:sz w:val="22"/>
                <w:szCs w:val="22"/>
              </w:rPr>
              <w:t>and</w:t>
            </w:r>
            <w:r w:rsidR="00510925">
              <w:rPr>
                <w:rFonts w:ascii="Arial" w:eastAsia="+mj-ea" w:hAnsi="Arial" w:cs="Arial"/>
                <w:color w:val="000000" w:themeColor="text1"/>
                <w:kern w:val="24"/>
                <w:sz w:val="22"/>
                <w:szCs w:val="22"/>
              </w:rPr>
              <w:t xml:space="preserve"> oversee the safe and</w:t>
            </w:r>
            <w:r w:rsidR="00721CA9" w:rsidRPr="00510925">
              <w:rPr>
                <w:rFonts w:ascii="Arial" w:eastAsia="+mj-ea" w:hAnsi="Arial" w:cs="Arial"/>
                <w:color w:val="000000" w:themeColor="text1"/>
                <w:kern w:val="24"/>
                <w:sz w:val="22"/>
                <w:szCs w:val="22"/>
              </w:rPr>
              <w:t xml:space="preserve"> </w:t>
            </w:r>
            <w:r w:rsidR="00627C72" w:rsidRPr="00510925">
              <w:rPr>
                <w:rFonts w:ascii="Arial" w:eastAsia="+mj-ea" w:hAnsi="Arial" w:cs="Arial"/>
                <w:color w:val="000000" w:themeColor="text1"/>
                <w:kern w:val="24"/>
                <w:sz w:val="22"/>
                <w:szCs w:val="22"/>
              </w:rPr>
              <w:t xml:space="preserve">successful </w:t>
            </w:r>
            <w:r w:rsidR="000F3FAF" w:rsidRPr="00510925">
              <w:rPr>
                <w:rFonts w:ascii="Arial" w:eastAsia="+mj-ea" w:hAnsi="Arial" w:cs="Arial"/>
                <w:color w:val="000000" w:themeColor="text1"/>
                <w:kern w:val="24"/>
                <w:sz w:val="22"/>
                <w:szCs w:val="22"/>
              </w:rPr>
              <w:t xml:space="preserve">running </w:t>
            </w:r>
            <w:r w:rsidR="00627C72" w:rsidRPr="00510925">
              <w:rPr>
                <w:rFonts w:ascii="Arial" w:eastAsia="+mj-ea" w:hAnsi="Arial" w:cs="Arial"/>
                <w:color w:val="000000" w:themeColor="text1"/>
                <w:kern w:val="24"/>
                <w:sz w:val="22"/>
                <w:szCs w:val="22"/>
              </w:rPr>
              <w:t>of</w:t>
            </w:r>
            <w:r w:rsidR="000F3FAF" w:rsidRPr="00510925">
              <w:rPr>
                <w:rFonts w:ascii="Arial" w:eastAsia="+mj-ea" w:hAnsi="Arial" w:cs="Arial"/>
                <w:color w:val="000000" w:themeColor="text1"/>
                <w:kern w:val="24"/>
                <w:sz w:val="22"/>
                <w:szCs w:val="22"/>
              </w:rPr>
              <w:t xml:space="preserve"> the</w:t>
            </w:r>
            <w:r w:rsidR="00510925">
              <w:rPr>
                <w:rFonts w:ascii="Arial" w:eastAsia="+mj-ea" w:hAnsi="Arial" w:cs="Arial"/>
                <w:color w:val="000000" w:themeColor="text1"/>
                <w:kern w:val="24"/>
                <w:sz w:val="22"/>
                <w:szCs w:val="22"/>
              </w:rPr>
              <w:t xml:space="preserve"> studio</w:t>
            </w:r>
            <w:r w:rsidR="000F3FAF" w:rsidRPr="00510925">
              <w:rPr>
                <w:rFonts w:ascii="Arial" w:eastAsia="+mj-ea" w:hAnsi="Arial" w:cs="Arial"/>
                <w:color w:val="000000" w:themeColor="text1"/>
                <w:kern w:val="24"/>
                <w:sz w:val="22"/>
                <w:szCs w:val="22"/>
              </w:rPr>
              <w:t xml:space="preserve"> and studio</w:t>
            </w:r>
            <w:r w:rsidR="00510925">
              <w:rPr>
                <w:rFonts w:ascii="Arial" w:eastAsia="+mj-ea" w:hAnsi="Arial" w:cs="Arial"/>
                <w:color w:val="000000" w:themeColor="text1"/>
                <w:kern w:val="24"/>
                <w:sz w:val="22"/>
                <w:szCs w:val="22"/>
              </w:rPr>
              <w:t xml:space="preserve">-based </w:t>
            </w:r>
            <w:r w:rsidR="00AE741C" w:rsidRPr="00510925">
              <w:rPr>
                <w:rFonts w:ascii="Arial" w:eastAsia="+mj-ea" w:hAnsi="Arial" w:cs="Arial"/>
                <w:color w:val="000000" w:themeColor="text1"/>
                <w:kern w:val="24"/>
                <w:sz w:val="22"/>
                <w:szCs w:val="22"/>
              </w:rPr>
              <w:t>p</w:t>
            </w:r>
            <w:r w:rsidR="006F760D" w:rsidRPr="00510925">
              <w:rPr>
                <w:rFonts w:ascii="Arial" w:eastAsia="+mj-ea" w:hAnsi="Arial" w:cs="Arial"/>
                <w:color w:val="000000" w:themeColor="text1"/>
                <w:kern w:val="24"/>
                <w:sz w:val="22"/>
                <w:szCs w:val="22"/>
              </w:rPr>
              <w:t>r</w:t>
            </w:r>
            <w:r w:rsidR="001E451A" w:rsidRPr="00510925">
              <w:rPr>
                <w:rFonts w:ascii="Arial" w:eastAsia="+mj-ea" w:hAnsi="Arial" w:cs="Arial"/>
                <w:color w:val="000000" w:themeColor="text1"/>
                <w:kern w:val="24"/>
                <w:sz w:val="22"/>
                <w:szCs w:val="22"/>
              </w:rPr>
              <w:t>ogrammes</w:t>
            </w:r>
            <w:r w:rsidR="000F3FAF" w:rsidRPr="00510925">
              <w:rPr>
                <w:rFonts w:ascii="Arial" w:eastAsia="+mj-ea" w:hAnsi="Arial" w:cs="Arial"/>
                <w:color w:val="000000" w:themeColor="text1"/>
                <w:kern w:val="24"/>
                <w:sz w:val="22"/>
                <w:szCs w:val="22"/>
              </w:rPr>
              <w:t xml:space="preserve"> in line with </w:t>
            </w:r>
            <w:r w:rsidR="00AE741C" w:rsidRPr="00510925">
              <w:rPr>
                <w:rFonts w:ascii="Arial" w:eastAsia="+mj-ea" w:hAnsi="Arial" w:cs="Arial"/>
                <w:color w:val="000000" w:themeColor="text1"/>
                <w:kern w:val="24"/>
                <w:sz w:val="22"/>
                <w:szCs w:val="22"/>
              </w:rPr>
              <w:t>strategic p</w:t>
            </w:r>
            <w:r w:rsidR="001E451A" w:rsidRPr="00510925">
              <w:rPr>
                <w:rFonts w:ascii="Arial" w:eastAsia="+mj-ea" w:hAnsi="Arial" w:cs="Arial"/>
                <w:color w:val="000000" w:themeColor="text1"/>
                <w:kern w:val="24"/>
                <w:sz w:val="22"/>
                <w:szCs w:val="22"/>
              </w:rPr>
              <w:t>lan</w:t>
            </w:r>
            <w:r w:rsidR="000F3FAF" w:rsidRPr="00510925">
              <w:rPr>
                <w:rFonts w:ascii="Arial" w:eastAsia="+mj-ea" w:hAnsi="Arial" w:cs="Arial"/>
                <w:color w:val="000000" w:themeColor="text1"/>
                <w:kern w:val="24"/>
                <w:sz w:val="22"/>
                <w:szCs w:val="22"/>
              </w:rPr>
              <w:t>s and objectives</w:t>
            </w:r>
            <w:r w:rsidR="001E451A" w:rsidRPr="00510925">
              <w:rPr>
                <w:rFonts w:ascii="Arial" w:eastAsia="+mj-ea" w:hAnsi="Arial" w:cs="Arial"/>
                <w:color w:val="000000" w:themeColor="text1"/>
                <w:kern w:val="24"/>
                <w:sz w:val="22"/>
                <w:szCs w:val="22"/>
              </w:rPr>
              <w:t>.</w:t>
            </w:r>
            <w:r w:rsidR="000F3FAF" w:rsidRPr="00510925">
              <w:rPr>
                <w:rFonts w:ascii="Arial" w:eastAsia="+mj-ea" w:hAnsi="Arial" w:cs="Arial"/>
                <w:color w:val="000000" w:themeColor="text1"/>
                <w:kern w:val="24"/>
                <w:sz w:val="22"/>
                <w:szCs w:val="22"/>
              </w:rPr>
              <w:t xml:space="preserve"> </w:t>
            </w:r>
            <w:r w:rsidR="00DA6C3D">
              <w:rPr>
                <w:rFonts w:ascii="Arial" w:eastAsia="+mj-ea" w:hAnsi="Arial" w:cs="Arial"/>
                <w:color w:val="000000" w:themeColor="text1"/>
                <w:kern w:val="24"/>
                <w:sz w:val="22"/>
                <w:szCs w:val="22"/>
              </w:rPr>
              <w:t xml:space="preserve">Line manage and support the Studio Assistant. </w:t>
            </w:r>
            <w:r w:rsidR="000F3FAF" w:rsidRPr="00510925">
              <w:rPr>
                <w:rFonts w:ascii="Arial" w:eastAsia="+mj-ea" w:hAnsi="Arial" w:cs="Arial"/>
                <w:color w:val="000000" w:themeColor="text1"/>
                <w:kern w:val="24"/>
                <w:sz w:val="22"/>
                <w:szCs w:val="22"/>
              </w:rPr>
              <w:t xml:space="preserve">Run the BCB Studio during weekly Open Studio sessions and collaborate with colleagues on the </w:t>
            </w:r>
            <w:r w:rsidR="00510925">
              <w:rPr>
                <w:rFonts w:ascii="Arial" w:eastAsia="+mj-ea" w:hAnsi="Arial" w:cs="Arial"/>
                <w:color w:val="000000" w:themeColor="text1"/>
                <w:kern w:val="24"/>
                <w:sz w:val="22"/>
                <w:szCs w:val="22"/>
              </w:rPr>
              <w:t>scheduling</w:t>
            </w:r>
            <w:r w:rsidR="000F3FAF" w:rsidRPr="00510925">
              <w:rPr>
                <w:rFonts w:ascii="Arial" w:eastAsia="+mj-ea" w:hAnsi="Arial" w:cs="Arial"/>
                <w:color w:val="000000" w:themeColor="text1"/>
                <w:kern w:val="24"/>
                <w:sz w:val="22"/>
                <w:szCs w:val="22"/>
              </w:rPr>
              <w:t xml:space="preserve"> and delivery of additional</w:t>
            </w:r>
            <w:r w:rsidR="00B23945" w:rsidRPr="00510925">
              <w:rPr>
                <w:rFonts w:ascii="Arial" w:eastAsia="+mj-ea" w:hAnsi="Arial" w:cs="Arial"/>
                <w:color w:val="000000" w:themeColor="text1"/>
                <w:kern w:val="24"/>
                <w:sz w:val="22"/>
                <w:szCs w:val="22"/>
              </w:rPr>
              <w:t xml:space="preserve"> </w:t>
            </w:r>
            <w:r w:rsidR="00C43EC9" w:rsidRPr="00510925">
              <w:rPr>
                <w:rFonts w:ascii="Arial" w:eastAsia="+mj-ea" w:hAnsi="Arial" w:cs="Arial"/>
                <w:color w:val="000000" w:themeColor="text1"/>
                <w:kern w:val="24"/>
                <w:sz w:val="22"/>
                <w:szCs w:val="22"/>
              </w:rPr>
              <w:t>studio</w:t>
            </w:r>
            <w:r w:rsidR="000F3FAF" w:rsidRPr="00510925">
              <w:rPr>
                <w:rFonts w:ascii="Arial" w:eastAsia="+mj-ea" w:hAnsi="Arial" w:cs="Arial"/>
                <w:color w:val="000000" w:themeColor="text1"/>
                <w:kern w:val="24"/>
                <w:sz w:val="22"/>
                <w:szCs w:val="22"/>
              </w:rPr>
              <w:t>-based</w:t>
            </w:r>
            <w:r w:rsidR="00B23945" w:rsidRPr="00510925">
              <w:rPr>
                <w:rFonts w:ascii="Arial" w:eastAsia="+mj-ea" w:hAnsi="Arial" w:cs="Arial"/>
                <w:color w:val="000000" w:themeColor="text1"/>
                <w:kern w:val="24"/>
                <w:sz w:val="22"/>
                <w:szCs w:val="22"/>
              </w:rPr>
              <w:t xml:space="preserve"> activities</w:t>
            </w:r>
            <w:r w:rsidR="00730287" w:rsidRPr="00510925">
              <w:rPr>
                <w:rFonts w:ascii="Arial" w:eastAsia="+mj-ea" w:hAnsi="Arial" w:cs="Arial"/>
                <w:color w:val="000000" w:themeColor="text1"/>
                <w:kern w:val="24"/>
                <w:sz w:val="22"/>
                <w:szCs w:val="22"/>
              </w:rPr>
              <w:t xml:space="preserve">. </w:t>
            </w:r>
          </w:p>
          <w:p w14:paraId="7DF0AD5F" w14:textId="77777777" w:rsidR="00510925" w:rsidRDefault="00510925" w:rsidP="00195BFE">
            <w:pPr>
              <w:spacing w:line="276" w:lineRule="auto"/>
              <w:rPr>
                <w:rFonts w:ascii="Arial" w:eastAsia="+mj-ea" w:hAnsi="Arial" w:cs="Arial"/>
                <w:color w:val="000000" w:themeColor="text1"/>
                <w:kern w:val="24"/>
                <w:sz w:val="22"/>
                <w:szCs w:val="22"/>
              </w:rPr>
            </w:pPr>
          </w:p>
          <w:p w14:paraId="2FCA5114" w14:textId="6F6A95DD" w:rsidR="00D33B6C" w:rsidRPr="00510925" w:rsidRDefault="00510925" w:rsidP="00195BFE">
            <w:pPr>
              <w:spacing w:line="276" w:lineRule="auto"/>
              <w:rPr>
                <w:rFonts w:ascii="Arial" w:eastAsia="+mj-ea" w:hAnsi="Arial" w:cs="Arial"/>
                <w:color w:val="000000" w:themeColor="text1"/>
                <w:kern w:val="24"/>
                <w:sz w:val="22"/>
                <w:szCs w:val="22"/>
              </w:rPr>
            </w:pPr>
            <w:r>
              <w:rPr>
                <w:rFonts w:ascii="Arial" w:eastAsia="+mj-ea" w:hAnsi="Arial" w:cs="Arial"/>
                <w:color w:val="000000" w:themeColor="text1"/>
                <w:kern w:val="24"/>
                <w:sz w:val="22"/>
                <w:szCs w:val="22"/>
              </w:rPr>
              <w:t xml:space="preserve">Ensure </w:t>
            </w:r>
            <w:r w:rsidR="00DA6C3D">
              <w:rPr>
                <w:rFonts w:ascii="Arial" w:eastAsia="+mj-ea" w:hAnsi="Arial" w:cs="Arial"/>
                <w:color w:val="000000" w:themeColor="text1"/>
                <w:kern w:val="24"/>
                <w:sz w:val="22"/>
                <w:szCs w:val="22"/>
              </w:rPr>
              <w:t xml:space="preserve">the BCB Studio is a </w:t>
            </w:r>
            <w:r>
              <w:rPr>
                <w:rFonts w:ascii="Arial" w:eastAsia="+mj-ea" w:hAnsi="Arial" w:cs="Arial"/>
                <w:color w:val="000000" w:themeColor="text1"/>
                <w:kern w:val="24"/>
                <w:sz w:val="22"/>
                <w:szCs w:val="22"/>
              </w:rPr>
              <w:t xml:space="preserve">welcoming and inclusive </w:t>
            </w:r>
            <w:r w:rsidR="00DA6C3D">
              <w:rPr>
                <w:rFonts w:ascii="Arial" w:eastAsia="+mj-ea" w:hAnsi="Arial" w:cs="Arial"/>
                <w:color w:val="000000" w:themeColor="text1"/>
                <w:kern w:val="24"/>
                <w:sz w:val="22"/>
                <w:szCs w:val="22"/>
              </w:rPr>
              <w:t>space for all users and facilitate</w:t>
            </w:r>
            <w:r w:rsidR="00730287" w:rsidRPr="00510925">
              <w:rPr>
                <w:rFonts w:ascii="Arial" w:eastAsia="+mj-ea" w:hAnsi="Arial" w:cs="Arial"/>
                <w:color w:val="000000" w:themeColor="text1"/>
                <w:kern w:val="24"/>
                <w:sz w:val="22"/>
                <w:szCs w:val="22"/>
              </w:rPr>
              <w:t xml:space="preserve"> the participation o</w:t>
            </w:r>
            <w:r w:rsidR="00721CA9" w:rsidRPr="00510925">
              <w:rPr>
                <w:rFonts w:ascii="Arial" w:eastAsia="+mj-ea" w:hAnsi="Arial" w:cs="Arial"/>
                <w:color w:val="000000" w:themeColor="text1"/>
                <w:kern w:val="24"/>
                <w:sz w:val="22"/>
                <w:szCs w:val="22"/>
              </w:rPr>
              <w:t>f</w:t>
            </w:r>
            <w:r w:rsidR="002D2490" w:rsidRPr="00510925">
              <w:rPr>
                <w:rFonts w:ascii="Arial" w:eastAsia="+mj-ea" w:hAnsi="Arial" w:cs="Arial"/>
                <w:color w:val="000000" w:themeColor="text1"/>
                <w:kern w:val="24"/>
                <w:sz w:val="22"/>
                <w:szCs w:val="22"/>
              </w:rPr>
              <w:t xml:space="preserve"> a </w:t>
            </w:r>
            <w:r w:rsidR="00C43EC9" w:rsidRPr="00510925">
              <w:rPr>
                <w:rFonts w:ascii="Arial" w:eastAsia="+mj-ea" w:hAnsi="Arial" w:cs="Arial"/>
                <w:color w:val="000000" w:themeColor="text1"/>
                <w:kern w:val="24"/>
                <w:sz w:val="22"/>
                <w:szCs w:val="22"/>
              </w:rPr>
              <w:t>diverse range of participants</w:t>
            </w:r>
            <w:r w:rsidR="00F625B4" w:rsidRPr="00510925">
              <w:rPr>
                <w:rFonts w:ascii="Arial" w:eastAsia="+mj-ea" w:hAnsi="Arial" w:cs="Arial"/>
                <w:color w:val="000000" w:themeColor="text1"/>
                <w:kern w:val="24"/>
                <w:sz w:val="22"/>
                <w:szCs w:val="22"/>
              </w:rPr>
              <w:t xml:space="preserve"> </w:t>
            </w:r>
            <w:r w:rsidR="00C43EC9" w:rsidRPr="00510925">
              <w:rPr>
                <w:rFonts w:ascii="Arial" w:eastAsia="+mj-ea" w:hAnsi="Arial" w:cs="Arial"/>
                <w:color w:val="000000" w:themeColor="text1"/>
                <w:kern w:val="24"/>
                <w:sz w:val="22"/>
                <w:szCs w:val="22"/>
              </w:rPr>
              <w:t>and the involvement of a range of partners</w:t>
            </w:r>
            <w:r w:rsidR="000F3FAF" w:rsidRPr="00510925">
              <w:rPr>
                <w:rFonts w:ascii="Arial" w:eastAsia="+mj-ea" w:hAnsi="Arial" w:cs="Arial"/>
                <w:color w:val="000000" w:themeColor="text1"/>
                <w:kern w:val="24"/>
                <w:sz w:val="22"/>
                <w:szCs w:val="22"/>
              </w:rPr>
              <w:t xml:space="preserve"> in BCB Studio programmes</w:t>
            </w:r>
            <w:r w:rsidR="00C43EC9" w:rsidRPr="00510925">
              <w:rPr>
                <w:rFonts w:ascii="Arial" w:eastAsia="+mj-ea" w:hAnsi="Arial" w:cs="Arial"/>
                <w:color w:val="000000" w:themeColor="text1"/>
                <w:kern w:val="24"/>
                <w:sz w:val="22"/>
                <w:szCs w:val="22"/>
              </w:rPr>
              <w:t xml:space="preserve">. </w:t>
            </w:r>
            <w:r w:rsidR="00DA6C3D">
              <w:rPr>
                <w:rFonts w:ascii="Arial" w:eastAsia="+mj-ea" w:hAnsi="Arial" w:cs="Arial"/>
                <w:color w:val="000000" w:themeColor="text1"/>
                <w:kern w:val="24"/>
                <w:sz w:val="22"/>
                <w:szCs w:val="22"/>
              </w:rPr>
              <w:t>Work with colleagues to support effective evaluation of studio activities and</w:t>
            </w:r>
            <w:r w:rsidR="000F3FAF" w:rsidRPr="00510925">
              <w:rPr>
                <w:rFonts w:ascii="Arial" w:eastAsia="+mj-ea" w:hAnsi="Arial" w:cs="Arial"/>
                <w:color w:val="000000" w:themeColor="text1"/>
                <w:kern w:val="24"/>
                <w:sz w:val="22"/>
                <w:szCs w:val="22"/>
              </w:rPr>
              <w:t xml:space="preserve"> </w:t>
            </w:r>
            <w:r w:rsidR="003E5704" w:rsidRPr="00510925">
              <w:rPr>
                <w:rFonts w:ascii="Arial" w:eastAsia="+mj-ea" w:hAnsi="Arial" w:cs="Arial"/>
                <w:color w:val="000000" w:themeColor="text1"/>
                <w:kern w:val="24"/>
                <w:sz w:val="22"/>
                <w:szCs w:val="22"/>
              </w:rPr>
              <w:t xml:space="preserve">securing funds for </w:t>
            </w:r>
            <w:r w:rsidR="00AE741C" w:rsidRPr="00510925">
              <w:rPr>
                <w:rFonts w:ascii="Arial" w:eastAsia="+mj-ea" w:hAnsi="Arial" w:cs="Arial"/>
                <w:color w:val="000000" w:themeColor="text1"/>
                <w:kern w:val="24"/>
                <w:sz w:val="22"/>
                <w:szCs w:val="22"/>
              </w:rPr>
              <w:t>s</w:t>
            </w:r>
            <w:r w:rsidR="003E5704" w:rsidRPr="00510925">
              <w:rPr>
                <w:rFonts w:ascii="Arial" w:eastAsia="+mj-ea" w:hAnsi="Arial" w:cs="Arial"/>
                <w:color w:val="000000" w:themeColor="text1"/>
                <w:kern w:val="24"/>
                <w:sz w:val="22"/>
                <w:szCs w:val="22"/>
              </w:rPr>
              <w:t>tudio projects</w:t>
            </w:r>
            <w:r w:rsidR="00DA6C3D">
              <w:rPr>
                <w:rFonts w:ascii="Arial" w:eastAsia="+mj-ea" w:hAnsi="Arial" w:cs="Arial"/>
                <w:color w:val="000000" w:themeColor="text1"/>
                <w:kern w:val="24"/>
                <w:sz w:val="22"/>
                <w:szCs w:val="22"/>
              </w:rPr>
              <w:t>. C</w:t>
            </w:r>
            <w:r w:rsidR="003E5704" w:rsidRPr="00510925">
              <w:rPr>
                <w:rFonts w:ascii="Arial" w:eastAsia="+mj-ea" w:hAnsi="Arial" w:cs="Arial"/>
                <w:color w:val="000000" w:themeColor="text1"/>
                <w:kern w:val="24"/>
                <w:sz w:val="22"/>
                <w:szCs w:val="22"/>
              </w:rPr>
              <w:t>ontribute to other initiatives as appropriate.</w:t>
            </w:r>
          </w:p>
          <w:p w14:paraId="0152C606" w14:textId="1617F2CD" w:rsidR="008234A3" w:rsidRPr="006E127B" w:rsidRDefault="008234A3" w:rsidP="00195BFE">
            <w:pPr>
              <w:spacing w:line="276" w:lineRule="auto"/>
              <w:rPr>
                <w:rFonts w:ascii="Arial" w:eastAsia="+mj-ea" w:hAnsi="Arial" w:cs="Arial"/>
                <w:b/>
                <w:bCs/>
                <w:color w:val="E50082"/>
                <w:kern w:val="24"/>
                <w:sz w:val="22"/>
                <w:szCs w:val="22"/>
              </w:rPr>
            </w:pPr>
          </w:p>
        </w:tc>
      </w:tr>
      <w:tr w:rsidR="00A36D8B" w14:paraId="310AF7F8" w14:textId="77777777" w:rsidTr="00CB005A">
        <w:trPr>
          <w:cantSplit/>
          <w:trHeight w:val="13173"/>
        </w:trPr>
        <w:tc>
          <w:tcPr>
            <w:tcW w:w="0" w:type="auto"/>
            <w:gridSpan w:val="6"/>
            <w:tcBorders>
              <w:top w:val="single" w:sz="4" w:space="0" w:color="auto"/>
              <w:left w:val="single" w:sz="4" w:space="0" w:color="auto"/>
              <w:right w:val="single" w:sz="4" w:space="0" w:color="auto"/>
            </w:tcBorders>
          </w:tcPr>
          <w:p w14:paraId="2C4C96A6" w14:textId="77777777" w:rsidR="00B45C30" w:rsidRDefault="00B45C30" w:rsidP="00547F67">
            <w:pPr>
              <w:tabs>
                <w:tab w:val="left" w:pos="6225"/>
              </w:tabs>
              <w:spacing w:line="276" w:lineRule="auto"/>
              <w:rPr>
                <w:rFonts w:ascii="Arial" w:eastAsia="+mj-ea" w:hAnsi="Arial" w:cs="Arial"/>
                <w:b/>
                <w:bCs/>
                <w:color w:val="E50082"/>
                <w:kern w:val="24"/>
                <w:sz w:val="22"/>
                <w:szCs w:val="22"/>
              </w:rPr>
            </w:pPr>
          </w:p>
          <w:p w14:paraId="40602F00" w14:textId="5EE257BB" w:rsidR="00A36D8B" w:rsidRDefault="00A36D8B" w:rsidP="00547F67">
            <w:pPr>
              <w:tabs>
                <w:tab w:val="left" w:pos="6225"/>
              </w:tabs>
              <w:spacing w:line="276" w:lineRule="auto"/>
              <w:rPr>
                <w:rFonts w:ascii="Arial" w:eastAsia="+mj-ea" w:hAnsi="Arial" w:cs="Arial"/>
                <w:b/>
                <w:bCs/>
                <w:color w:val="E50082"/>
                <w:kern w:val="24"/>
                <w:sz w:val="22"/>
                <w:szCs w:val="22"/>
              </w:rPr>
            </w:pPr>
            <w:r w:rsidRPr="00AF3937">
              <w:rPr>
                <w:rFonts w:ascii="Arial" w:eastAsia="+mj-ea" w:hAnsi="Arial" w:cs="Arial"/>
                <w:b/>
                <w:bCs/>
                <w:color w:val="E50082"/>
                <w:kern w:val="24"/>
                <w:sz w:val="22"/>
                <w:szCs w:val="22"/>
              </w:rPr>
              <w:t>Responsibilities:</w:t>
            </w:r>
          </w:p>
          <w:p w14:paraId="38BBFDD2" w14:textId="77777777" w:rsidR="00F76426" w:rsidRPr="006E127B" w:rsidRDefault="00F76426" w:rsidP="00547F67">
            <w:pPr>
              <w:tabs>
                <w:tab w:val="left" w:pos="6225"/>
              </w:tabs>
              <w:spacing w:line="276" w:lineRule="auto"/>
              <w:rPr>
                <w:rFonts w:ascii="Arial" w:eastAsia="+mj-ea" w:hAnsi="Arial" w:cs="Arial"/>
                <w:b/>
                <w:bCs/>
                <w:color w:val="E50082"/>
                <w:kern w:val="24"/>
                <w:sz w:val="22"/>
                <w:szCs w:val="22"/>
              </w:rPr>
            </w:pPr>
          </w:p>
          <w:p w14:paraId="69F3748D" w14:textId="0EDBA76F" w:rsidR="00A36D8B" w:rsidRPr="00A31694" w:rsidRDefault="00F60D31" w:rsidP="00875104">
            <w:pPr>
              <w:pStyle w:val="ListParagraph"/>
              <w:numPr>
                <w:ilvl w:val="0"/>
                <w:numId w:val="16"/>
              </w:numPr>
              <w:ind w:left="714" w:hanging="357"/>
              <w:contextualSpacing w:val="0"/>
              <w:rPr>
                <w:rFonts w:ascii="Arial" w:eastAsia="+mj-ea" w:hAnsi="Arial" w:cs="Arial"/>
                <w:kern w:val="24"/>
                <w:sz w:val="22"/>
                <w:szCs w:val="22"/>
              </w:rPr>
            </w:pPr>
            <w:r>
              <w:rPr>
                <w:rFonts w:ascii="Arial" w:eastAsia="+mj-ea" w:hAnsi="Arial" w:cs="Arial"/>
                <w:color w:val="000000" w:themeColor="text1"/>
                <w:kern w:val="24"/>
                <w:sz w:val="22"/>
                <w:szCs w:val="22"/>
              </w:rPr>
              <w:t>Contribute to and o</w:t>
            </w:r>
            <w:r w:rsidR="00B74A21" w:rsidRPr="00A31694">
              <w:rPr>
                <w:rFonts w:ascii="Arial" w:eastAsia="+mj-ea" w:hAnsi="Arial" w:cs="Arial"/>
                <w:color w:val="000000" w:themeColor="text1"/>
                <w:kern w:val="24"/>
                <w:sz w:val="22"/>
                <w:szCs w:val="22"/>
              </w:rPr>
              <w:t>versee the day-to-day effective running of the BCB Studio, including management of utilities, waste, equipment</w:t>
            </w:r>
            <w:r>
              <w:rPr>
                <w:rFonts w:ascii="Arial" w:eastAsia="+mj-ea" w:hAnsi="Arial" w:cs="Arial"/>
                <w:color w:val="000000" w:themeColor="text1"/>
                <w:kern w:val="24"/>
                <w:sz w:val="22"/>
                <w:szCs w:val="22"/>
              </w:rPr>
              <w:t>, stock</w:t>
            </w:r>
            <w:r w:rsidR="00B74A21" w:rsidRPr="00A31694">
              <w:rPr>
                <w:rFonts w:ascii="Arial" w:eastAsia="+mj-ea" w:hAnsi="Arial" w:cs="Arial"/>
                <w:color w:val="000000" w:themeColor="text1"/>
                <w:kern w:val="24"/>
                <w:sz w:val="22"/>
                <w:szCs w:val="22"/>
              </w:rPr>
              <w:t xml:space="preserve"> and resources in line with the</w:t>
            </w:r>
            <w:r w:rsidR="00C64A80" w:rsidRPr="00A31694">
              <w:rPr>
                <w:rFonts w:ascii="Arial" w:eastAsia="+mj-ea" w:hAnsi="Arial" w:cs="Arial"/>
                <w:color w:val="000000" w:themeColor="text1"/>
                <w:kern w:val="24"/>
                <w:sz w:val="22"/>
                <w:szCs w:val="22"/>
              </w:rPr>
              <w:t xml:space="preserve"> agreed operation procedures and</w:t>
            </w:r>
            <w:r w:rsidR="00B74A21" w:rsidRPr="00A31694">
              <w:rPr>
                <w:rFonts w:ascii="Arial" w:eastAsia="+mj-ea" w:hAnsi="Arial" w:cs="Arial"/>
                <w:color w:val="000000" w:themeColor="text1"/>
                <w:kern w:val="24"/>
                <w:sz w:val="22"/>
                <w:szCs w:val="22"/>
              </w:rPr>
              <w:t xml:space="preserve"> </w:t>
            </w:r>
            <w:r w:rsidR="009E4613" w:rsidRPr="00A31694">
              <w:rPr>
                <w:rFonts w:ascii="Arial" w:eastAsia="+mj-ea" w:hAnsi="Arial" w:cs="Arial"/>
                <w:color w:val="000000" w:themeColor="text1"/>
                <w:kern w:val="24"/>
                <w:sz w:val="22"/>
                <w:szCs w:val="22"/>
              </w:rPr>
              <w:t>Environmental Responsibility Policy</w:t>
            </w:r>
            <w:r w:rsidR="00B74A21" w:rsidRPr="00A31694">
              <w:rPr>
                <w:rFonts w:ascii="Arial" w:eastAsia="+mj-ea" w:hAnsi="Arial" w:cs="Arial"/>
                <w:color w:val="000000" w:themeColor="text1"/>
                <w:kern w:val="24"/>
                <w:sz w:val="22"/>
                <w:szCs w:val="22"/>
              </w:rPr>
              <w:t>.</w:t>
            </w:r>
          </w:p>
          <w:p w14:paraId="5E3E2DEC" w14:textId="77777777" w:rsidR="00875104" w:rsidRDefault="00875104" w:rsidP="00875104">
            <w:pPr>
              <w:pStyle w:val="ListParagraph"/>
              <w:ind w:left="714"/>
              <w:contextualSpacing w:val="0"/>
              <w:rPr>
                <w:rFonts w:ascii="Arial" w:eastAsia="+mj-ea" w:hAnsi="Arial" w:cs="Arial"/>
                <w:kern w:val="24"/>
                <w:sz w:val="22"/>
                <w:szCs w:val="22"/>
              </w:rPr>
            </w:pPr>
          </w:p>
          <w:p w14:paraId="1AE077C4" w14:textId="214B3BB4" w:rsidR="00C64A80" w:rsidRPr="00A31694" w:rsidRDefault="00C64A80" w:rsidP="00875104">
            <w:pPr>
              <w:pStyle w:val="ListParagraph"/>
              <w:numPr>
                <w:ilvl w:val="0"/>
                <w:numId w:val="16"/>
              </w:numPr>
              <w:ind w:left="714" w:hanging="357"/>
              <w:contextualSpacing w:val="0"/>
              <w:rPr>
                <w:rFonts w:ascii="Arial" w:eastAsia="+mj-ea" w:hAnsi="Arial" w:cs="Arial"/>
                <w:kern w:val="24"/>
                <w:sz w:val="22"/>
                <w:szCs w:val="22"/>
              </w:rPr>
            </w:pPr>
            <w:r w:rsidRPr="00A31694">
              <w:rPr>
                <w:rFonts w:ascii="Arial" w:eastAsia="+mj-ea" w:hAnsi="Arial" w:cs="Arial"/>
                <w:kern w:val="24"/>
                <w:sz w:val="22"/>
                <w:szCs w:val="22"/>
              </w:rPr>
              <w:t xml:space="preserve">Run the BCB Studio for all Open Studio sessions in a safe, effective and welcoming manner, including ensuring open studio tasks are undertaken and recorded. </w:t>
            </w:r>
          </w:p>
          <w:p w14:paraId="201703D5" w14:textId="77777777" w:rsidR="00875104" w:rsidRDefault="00875104" w:rsidP="00875104">
            <w:pPr>
              <w:pStyle w:val="ListParagraph"/>
              <w:ind w:left="714"/>
              <w:rPr>
                <w:rFonts w:ascii="Arial" w:eastAsia="+mj-ea" w:hAnsi="Arial" w:cs="Arial"/>
                <w:kern w:val="24"/>
                <w:sz w:val="22"/>
                <w:szCs w:val="22"/>
              </w:rPr>
            </w:pPr>
          </w:p>
          <w:p w14:paraId="3A7061BD" w14:textId="7E0429D4" w:rsidR="00DA6C3D" w:rsidRDefault="00DA6C3D" w:rsidP="00875104">
            <w:pPr>
              <w:pStyle w:val="ListParagraph"/>
              <w:numPr>
                <w:ilvl w:val="0"/>
                <w:numId w:val="16"/>
              </w:numPr>
              <w:ind w:left="714" w:hanging="357"/>
              <w:rPr>
                <w:rFonts w:ascii="Arial" w:eastAsia="+mj-ea" w:hAnsi="Arial" w:cs="Arial"/>
                <w:kern w:val="24"/>
                <w:sz w:val="22"/>
                <w:szCs w:val="22"/>
              </w:rPr>
            </w:pPr>
            <w:r w:rsidRPr="00DA6C3D">
              <w:rPr>
                <w:rFonts w:ascii="Arial" w:eastAsia="+mj-ea" w:hAnsi="Arial" w:cs="Arial"/>
                <w:kern w:val="24"/>
                <w:sz w:val="22"/>
                <w:szCs w:val="22"/>
              </w:rPr>
              <w:t xml:space="preserve">Communicate effectively with users of the </w:t>
            </w:r>
            <w:r>
              <w:rPr>
                <w:rFonts w:ascii="Arial" w:eastAsia="+mj-ea" w:hAnsi="Arial" w:cs="Arial"/>
                <w:kern w:val="24"/>
                <w:sz w:val="22"/>
                <w:szCs w:val="22"/>
              </w:rPr>
              <w:t>BCB S</w:t>
            </w:r>
            <w:r w:rsidRPr="00DA6C3D">
              <w:rPr>
                <w:rFonts w:ascii="Arial" w:eastAsia="+mj-ea" w:hAnsi="Arial" w:cs="Arial"/>
                <w:kern w:val="24"/>
                <w:sz w:val="22"/>
                <w:szCs w:val="22"/>
              </w:rPr>
              <w:t>tudio</w:t>
            </w:r>
            <w:r w:rsidR="00875104">
              <w:rPr>
                <w:rFonts w:ascii="Arial" w:eastAsia="+mj-ea" w:hAnsi="Arial" w:cs="Arial"/>
                <w:kern w:val="24"/>
                <w:sz w:val="22"/>
                <w:szCs w:val="22"/>
              </w:rPr>
              <w:t xml:space="preserve"> and</w:t>
            </w:r>
            <w:r w:rsidR="00C87248">
              <w:rPr>
                <w:rFonts w:ascii="Arial" w:eastAsia="+mj-ea" w:hAnsi="Arial" w:cs="Arial"/>
                <w:kern w:val="24"/>
                <w:sz w:val="22"/>
                <w:szCs w:val="22"/>
              </w:rPr>
              <w:t xml:space="preserve"> relevant</w:t>
            </w:r>
            <w:r w:rsidR="00875104">
              <w:rPr>
                <w:rFonts w:ascii="Arial" w:eastAsia="+mj-ea" w:hAnsi="Arial" w:cs="Arial"/>
                <w:kern w:val="24"/>
                <w:sz w:val="22"/>
                <w:szCs w:val="22"/>
              </w:rPr>
              <w:t xml:space="preserve"> stakeholders</w:t>
            </w:r>
            <w:r w:rsidRPr="00DA6C3D">
              <w:rPr>
                <w:rFonts w:ascii="Arial" w:eastAsia="+mj-ea" w:hAnsi="Arial" w:cs="Arial"/>
                <w:kern w:val="24"/>
                <w:sz w:val="22"/>
                <w:szCs w:val="22"/>
              </w:rPr>
              <w:t xml:space="preserve"> (including </w:t>
            </w:r>
            <w:r>
              <w:rPr>
                <w:rFonts w:ascii="Arial" w:eastAsia="+mj-ea" w:hAnsi="Arial" w:cs="Arial"/>
                <w:kern w:val="24"/>
                <w:sz w:val="22"/>
                <w:szCs w:val="22"/>
              </w:rPr>
              <w:t>O</w:t>
            </w:r>
            <w:r w:rsidRPr="00DA6C3D">
              <w:rPr>
                <w:rFonts w:ascii="Arial" w:eastAsia="+mj-ea" w:hAnsi="Arial" w:cs="Arial"/>
                <w:kern w:val="24"/>
                <w:sz w:val="22"/>
                <w:szCs w:val="22"/>
              </w:rPr>
              <w:t xml:space="preserve">pen </w:t>
            </w:r>
            <w:r>
              <w:rPr>
                <w:rFonts w:ascii="Arial" w:eastAsia="+mj-ea" w:hAnsi="Arial" w:cs="Arial"/>
                <w:kern w:val="24"/>
                <w:sz w:val="22"/>
                <w:szCs w:val="22"/>
              </w:rPr>
              <w:t>S</w:t>
            </w:r>
            <w:r w:rsidRPr="00DA6C3D">
              <w:rPr>
                <w:rFonts w:ascii="Arial" w:eastAsia="+mj-ea" w:hAnsi="Arial" w:cs="Arial"/>
                <w:kern w:val="24"/>
                <w:sz w:val="22"/>
                <w:szCs w:val="22"/>
              </w:rPr>
              <w:t xml:space="preserve">tudio members, </w:t>
            </w:r>
            <w:r>
              <w:rPr>
                <w:rFonts w:ascii="Arial" w:eastAsia="+mj-ea" w:hAnsi="Arial" w:cs="Arial"/>
                <w:kern w:val="24"/>
                <w:sz w:val="22"/>
                <w:szCs w:val="22"/>
              </w:rPr>
              <w:t>A</w:t>
            </w:r>
            <w:r w:rsidRPr="00DA6C3D">
              <w:rPr>
                <w:rFonts w:ascii="Arial" w:eastAsia="+mj-ea" w:hAnsi="Arial" w:cs="Arial"/>
                <w:kern w:val="24"/>
                <w:sz w:val="22"/>
                <w:szCs w:val="22"/>
              </w:rPr>
              <w:t xml:space="preserve">ssociate </w:t>
            </w:r>
            <w:r>
              <w:rPr>
                <w:rFonts w:ascii="Arial" w:eastAsia="+mj-ea" w:hAnsi="Arial" w:cs="Arial"/>
                <w:kern w:val="24"/>
                <w:sz w:val="22"/>
                <w:szCs w:val="22"/>
              </w:rPr>
              <w:t>A</w:t>
            </w:r>
            <w:r w:rsidRPr="00DA6C3D">
              <w:rPr>
                <w:rFonts w:ascii="Arial" w:eastAsia="+mj-ea" w:hAnsi="Arial" w:cs="Arial"/>
                <w:kern w:val="24"/>
                <w:sz w:val="22"/>
                <w:szCs w:val="22"/>
              </w:rPr>
              <w:t>rtists</w:t>
            </w:r>
            <w:r w:rsidR="00875104">
              <w:rPr>
                <w:rFonts w:ascii="Arial" w:eastAsia="+mj-ea" w:hAnsi="Arial" w:cs="Arial"/>
                <w:kern w:val="24"/>
                <w:sz w:val="22"/>
                <w:szCs w:val="22"/>
              </w:rPr>
              <w:t>,</w:t>
            </w:r>
            <w:r w:rsidRPr="00DA6C3D">
              <w:rPr>
                <w:rFonts w:ascii="Arial" w:eastAsia="+mj-ea" w:hAnsi="Arial" w:cs="Arial"/>
                <w:kern w:val="24"/>
                <w:sz w:val="22"/>
                <w:szCs w:val="22"/>
              </w:rPr>
              <w:t xml:space="preserve"> BCB staff</w:t>
            </w:r>
            <w:r w:rsidR="00875104">
              <w:rPr>
                <w:rFonts w:ascii="Arial" w:eastAsia="+mj-ea" w:hAnsi="Arial" w:cs="Arial"/>
                <w:kern w:val="24"/>
                <w:sz w:val="22"/>
                <w:szCs w:val="22"/>
              </w:rPr>
              <w:t xml:space="preserve"> and Spode Site managers</w:t>
            </w:r>
            <w:r w:rsidRPr="00DA6C3D">
              <w:rPr>
                <w:rFonts w:ascii="Arial" w:eastAsia="+mj-ea" w:hAnsi="Arial" w:cs="Arial"/>
                <w:kern w:val="24"/>
                <w:sz w:val="22"/>
                <w:szCs w:val="22"/>
              </w:rPr>
              <w:t xml:space="preserve">) to keep them updated </w:t>
            </w:r>
            <w:r>
              <w:rPr>
                <w:rFonts w:ascii="Arial" w:eastAsia="+mj-ea" w:hAnsi="Arial" w:cs="Arial"/>
                <w:kern w:val="24"/>
                <w:sz w:val="22"/>
                <w:szCs w:val="22"/>
              </w:rPr>
              <w:t>o</w:t>
            </w:r>
            <w:r w:rsidRPr="00DA6C3D">
              <w:rPr>
                <w:rFonts w:ascii="Arial" w:eastAsia="+mj-ea" w:hAnsi="Arial" w:cs="Arial"/>
                <w:kern w:val="24"/>
                <w:sz w:val="22"/>
                <w:szCs w:val="22"/>
              </w:rPr>
              <w:t>n relevant studio operational matters.</w:t>
            </w:r>
          </w:p>
          <w:p w14:paraId="066A20DF" w14:textId="77777777" w:rsidR="00875104" w:rsidRDefault="00875104" w:rsidP="00875104">
            <w:pPr>
              <w:pStyle w:val="ListParagraph"/>
              <w:ind w:left="741"/>
              <w:rPr>
                <w:rFonts w:ascii="Arial" w:eastAsia="+mj-ea" w:hAnsi="Arial" w:cs="Arial"/>
                <w:color w:val="000000" w:themeColor="text1"/>
                <w:kern w:val="24"/>
                <w:sz w:val="22"/>
                <w:szCs w:val="22"/>
              </w:rPr>
            </w:pPr>
          </w:p>
          <w:p w14:paraId="3F516DEA" w14:textId="2DFAB7CE" w:rsidR="00875104" w:rsidRPr="00A31694" w:rsidRDefault="00875104" w:rsidP="00875104">
            <w:pPr>
              <w:pStyle w:val="ListParagraph"/>
              <w:numPr>
                <w:ilvl w:val="0"/>
                <w:numId w:val="16"/>
              </w:numPr>
              <w:ind w:left="741" w:hanging="425"/>
              <w:rPr>
                <w:rFonts w:ascii="Arial" w:eastAsia="+mj-ea" w:hAnsi="Arial" w:cs="Arial"/>
                <w:color w:val="000000" w:themeColor="text1"/>
                <w:kern w:val="24"/>
                <w:sz w:val="22"/>
                <w:szCs w:val="22"/>
              </w:rPr>
            </w:pPr>
            <w:r w:rsidRPr="00A31694">
              <w:rPr>
                <w:rFonts w:ascii="Arial" w:eastAsia="+mj-ea" w:hAnsi="Arial" w:cs="Arial"/>
                <w:color w:val="000000" w:themeColor="text1"/>
                <w:kern w:val="24"/>
                <w:sz w:val="22"/>
                <w:szCs w:val="22"/>
              </w:rPr>
              <w:t xml:space="preserve">Effectively line manage the Studio Assistant, agree work targets, agree TOIL/annual leave, undertake 1:1s and provide coaching and personal development opportunities, ensuring their skills and abilities are utilised to best effect. </w:t>
            </w:r>
          </w:p>
          <w:p w14:paraId="17670627" w14:textId="77777777" w:rsidR="00875104" w:rsidRDefault="00875104" w:rsidP="00875104">
            <w:pPr>
              <w:pStyle w:val="ListParagraph"/>
              <w:shd w:val="clear" w:color="auto" w:fill="FFFFFF" w:themeFill="background1"/>
              <w:ind w:left="714"/>
              <w:rPr>
                <w:rFonts w:ascii="Arial" w:eastAsia="+mj-ea" w:hAnsi="Arial" w:cs="Arial"/>
                <w:kern w:val="24"/>
                <w:sz w:val="22"/>
                <w:szCs w:val="22"/>
              </w:rPr>
            </w:pPr>
          </w:p>
          <w:p w14:paraId="25303C55" w14:textId="307BC5FB" w:rsidR="00DA6C3D" w:rsidRDefault="00DA6C3D" w:rsidP="00875104">
            <w:pPr>
              <w:pStyle w:val="ListParagraph"/>
              <w:numPr>
                <w:ilvl w:val="0"/>
                <w:numId w:val="16"/>
              </w:numPr>
              <w:shd w:val="clear" w:color="auto" w:fill="FFFFFF" w:themeFill="background1"/>
              <w:ind w:left="714" w:hanging="357"/>
              <w:rPr>
                <w:rFonts w:ascii="Arial" w:eastAsia="+mj-ea" w:hAnsi="Arial" w:cs="Arial"/>
                <w:kern w:val="24"/>
                <w:sz w:val="22"/>
                <w:szCs w:val="22"/>
              </w:rPr>
            </w:pPr>
            <w:r w:rsidRPr="00DA6C3D">
              <w:rPr>
                <w:rFonts w:ascii="Arial" w:eastAsia="+mj-ea" w:hAnsi="Arial" w:cs="Arial"/>
                <w:kern w:val="24"/>
                <w:sz w:val="22"/>
                <w:szCs w:val="22"/>
              </w:rPr>
              <w:t xml:space="preserve">Oversee the </w:t>
            </w:r>
            <w:r w:rsidRPr="00875104">
              <w:rPr>
                <w:rFonts w:ascii="Arial" w:eastAsia="+mj-ea" w:hAnsi="Arial" w:cs="Arial"/>
                <w:kern w:val="24"/>
                <w:sz w:val="22"/>
                <w:szCs w:val="22"/>
              </w:rPr>
              <w:t>BCB S</w:t>
            </w:r>
            <w:r w:rsidRPr="00DA6C3D">
              <w:rPr>
                <w:rFonts w:ascii="Arial" w:eastAsia="+mj-ea" w:hAnsi="Arial" w:cs="Arial"/>
                <w:kern w:val="24"/>
                <w:sz w:val="22"/>
                <w:szCs w:val="22"/>
              </w:rPr>
              <w:t>tudio calendar to ensure effective use of the space.</w:t>
            </w:r>
          </w:p>
          <w:p w14:paraId="5AA4CA94" w14:textId="77777777" w:rsidR="00C87248" w:rsidRPr="00C87248" w:rsidRDefault="00C87248" w:rsidP="00C87248">
            <w:pPr>
              <w:pStyle w:val="ListParagraph"/>
              <w:rPr>
                <w:rFonts w:ascii="Arial" w:eastAsia="+mj-ea" w:hAnsi="Arial" w:cs="Arial"/>
                <w:kern w:val="24"/>
                <w:sz w:val="22"/>
                <w:szCs w:val="22"/>
              </w:rPr>
            </w:pPr>
          </w:p>
          <w:p w14:paraId="2ED5C9A0" w14:textId="769EE253" w:rsidR="00C87248" w:rsidRPr="00875104" w:rsidRDefault="00C87248" w:rsidP="00875104">
            <w:pPr>
              <w:pStyle w:val="ListParagraph"/>
              <w:numPr>
                <w:ilvl w:val="0"/>
                <w:numId w:val="16"/>
              </w:numPr>
              <w:shd w:val="clear" w:color="auto" w:fill="FFFFFF" w:themeFill="background1"/>
              <w:ind w:left="714" w:hanging="357"/>
              <w:rPr>
                <w:rFonts w:ascii="Arial" w:eastAsia="+mj-ea" w:hAnsi="Arial" w:cs="Arial"/>
                <w:kern w:val="24"/>
                <w:sz w:val="22"/>
                <w:szCs w:val="22"/>
              </w:rPr>
            </w:pPr>
            <w:r>
              <w:rPr>
                <w:rFonts w:ascii="Arial" w:eastAsia="+mj-ea" w:hAnsi="Arial" w:cs="Arial"/>
                <w:kern w:val="24"/>
                <w:sz w:val="22"/>
                <w:szCs w:val="22"/>
              </w:rPr>
              <w:t>Manage BCB Studio sales/financial processes including kiln use, clay purchasing and membership fee payments.</w:t>
            </w:r>
          </w:p>
          <w:p w14:paraId="1C3FF052" w14:textId="77777777" w:rsidR="00875104" w:rsidRPr="00875104" w:rsidRDefault="00875104" w:rsidP="00875104">
            <w:pPr>
              <w:pStyle w:val="ListParagraph"/>
              <w:shd w:val="clear" w:color="auto" w:fill="FFFFFF" w:themeFill="background1"/>
              <w:ind w:left="714"/>
              <w:contextualSpacing w:val="0"/>
              <w:rPr>
                <w:rFonts w:ascii="Arial" w:eastAsia="+mj-ea" w:hAnsi="Arial" w:cs="Arial"/>
                <w:kern w:val="24"/>
                <w:sz w:val="22"/>
                <w:szCs w:val="22"/>
              </w:rPr>
            </w:pPr>
          </w:p>
          <w:p w14:paraId="525C02CF" w14:textId="6663C315" w:rsidR="002A716B" w:rsidRDefault="009E4613" w:rsidP="00875104">
            <w:pPr>
              <w:pStyle w:val="ListParagraph"/>
              <w:numPr>
                <w:ilvl w:val="0"/>
                <w:numId w:val="16"/>
              </w:numPr>
              <w:shd w:val="clear" w:color="auto" w:fill="FFFFFF" w:themeFill="background1"/>
              <w:ind w:left="714" w:hanging="357"/>
              <w:contextualSpacing w:val="0"/>
              <w:rPr>
                <w:rFonts w:ascii="Arial" w:eastAsia="+mj-ea" w:hAnsi="Arial" w:cs="Arial"/>
                <w:kern w:val="24"/>
                <w:sz w:val="22"/>
                <w:szCs w:val="22"/>
              </w:rPr>
            </w:pPr>
            <w:r w:rsidRPr="00875104">
              <w:rPr>
                <w:rFonts w:ascii="Arial" w:eastAsia="+mj-ea" w:hAnsi="Arial" w:cs="Arial"/>
                <w:kern w:val="24"/>
                <w:sz w:val="22"/>
                <w:szCs w:val="22"/>
                <w:shd w:val="clear" w:color="auto" w:fill="FFFFFF" w:themeFill="background1"/>
              </w:rPr>
              <w:t xml:space="preserve">Collaborate with colleagues to </w:t>
            </w:r>
            <w:r w:rsidR="00875104" w:rsidRPr="00875104">
              <w:rPr>
                <w:rFonts w:ascii="Arial" w:eastAsia="+mj-ea" w:hAnsi="Arial" w:cs="Arial"/>
                <w:kern w:val="24"/>
                <w:sz w:val="22"/>
                <w:szCs w:val="22"/>
                <w:shd w:val="clear" w:color="auto" w:fill="FFFFFF" w:themeFill="background1"/>
              </w:rPr>
              <w:t xml:space="preserve">support </w:t>
            </w:r>
            <w:r w:rsidRPr="00875104">
              <w:rPr>
                <w:rFonts w:ascii="Arial" w:eastAsia="+mj-ea" w:hAnsi="Arial" w:cs="Arial"/>
                <w:kern w:val="24"/>
                <w:sz w:val="22"/>
                <w:szCs w:val="22"/>
                <w:shd w:val="clear" w:color="auto" w:fill="FFFFFF" w:themeFill="background1"/>
              </w:rPr>
              <w:t>deliver</w:t>
            </w:r>
            <w:r w:rsidR="00875104" w:rsidRPr="00875104">
              <w:rPr>
                <w:rFonts w:ascii="Arial" w:eastAsia="+mj-ea" w:hAnsi="Arial" w:cs="Arial"/>
                <w:kern w:val="24"/>
                <w:sz w:val="22"/>
                <w:szCs w:val="22"/>
                <w:shd w:val="clear" w:color="auto" w:fill="FFFFFF" w:themeFill="background1"/>
              </w:rPr>
              <w:t>y of</w:t>
            </w:r>
            <w:r w:rsidRPr="00875104">
              <w:rPr>
                <w:rFonts w:ascii="Arial" w:eastAsia="+mj-ea" w:hAnsi="Arial" w:cs="Arial"/>
                <w:kern w:val="24"/>
                <w:sz w:val="22"/>
                <w:szCs w:val="22"/>
                <w:shd w:val="clear" w:color="auto" w:fill="FFFFFF" w:themeFill="background1"/>
              </w:rPr>
              <w:t xml:space="preserve"> programmes</w:t>
            </w:r>
            <w:r w:rsidR="002A716B" w:rsidRPr="00875104">
              <w:rPr>
                <w:rFonts w:ascii="Arial" w:eastAsia="+mj-ea" w:hAnsi="Arial" w:cs="Arial"/>
                <w:kern w:val="24"/>
                <w:sz w:val="22"/>
                <w:szCs w:val="22"/>
                <w:shd w:val="clear" w:color="auto" w:fill="FFFFFF" w:themeFill="background1"/>
              </w:rPr>
              <w:t xml:space="preserve"> which utilise the BCB studio</w:t>
            </w:r>
            <w:r w:rsidRPr="00875104">
              <w:rPr>
                <w:rFonts w:ascii="Arial" w:eastAsia="+mj-ea" w:hAnsi="Arial" w:cs="Arial"/>
                <w:kern w:val="24"/>
                <w:sz w:val="22"/>
                <w:szCs w:val="22"/>
                <w:shd w:val="clear" w:color="auto" w:fill="FFFFFF" w:themeFill="background1"/>
              </w:rPr>
              <w:t xml:space="preserve"> including</w:t>
            </w:r>
            <w:r w:rsidRPr="00875104">
              <w:rPr>
                <w:rFonts w:ascii="Arial" w:eastAsia="+mj-ea" w:hAnsi="Arial" w:cs="Arial"/>
                <w:kern w:val="24"/>
                <w:sz w:val="22"/>
                <w:szCs w:val="22"/>
              </w:rPr>
              <w:t xml:space="preserve"> organising participants, equipment and material requirements</w:t>
            </w:r>
            <w:r w:rsidR="00C64A80" w:rsidRPr="00875104">
              <w:rPr>
                <w:rFonts w:ascii="Arial" w:eastAsia="+mj-ea" w:hAnsi="Arial" w:cs="Arial"/>
                <w:kern w:val="24"/>
                <w:sz w:val="22"/>
                <w:szCs w:val="22"/>
              </w:rPr>
              <w:t xml:space="preserve"> where required</w:t>
            </w:r>
            <w:r w:rsidR="002A716B" w:rsidRPr="00875104">
              <w:rPr>
                <w:rFonts w:ascii="Arial" w:eastAsia="+mj-ea" w:hAnsi="Arial" w:cs="Arial"/>
                <w:kern w:val="24"/>
                <w:sz w:val="22"/>
                <w:szCs w:val="22"/>
              </w:rPr>
              <w:t>.</w:t>
            </w:r>
          </w:p>
          <w:p w14:paraId="1A862975" w14:textId="77777777" w:rsidR="00C87248" w:rsidRPr="00C87248" w:rsidRDefault="00C87248" w:rsidP="00C87248">
            <w:pPr>
              <w:pStyle w:val="ListParagraph"/>
              <w:rPr>
                <w:rFonts w:ascii="Arial" w:eastAsia="+mj-ea" w:hAnsi="Arial" w:cs="Arial"/>
                <w:kern w:val="24"/>
                <w:sz w:val="22"/>
                <w:szCs w:val="22"/>
              </w:rPr>
            </w:pPr>
          </w:p>
          <w:p w14:paraId="510A7DBA" w14:textId="1AB344AA" w:rsidR="00C87248" w:rsidRPr="00875104" w:rsidRDefault="00C87248" w:rsidP="00875104">
            <w:pPr>
              <w:pStyle w:val="ListParagraph"/>
              <w:numPr>
                <w:ilvl w:val="0"/>
                <w:numId w:val="16"/>
              </w:numPr>
              <w:shd w:val="clear" w:color="auto" w:fill="FFFFFF" w:themeFill="background1"/>
              <w:ind w:left="714" w:hanging="357"/>
              <w:contextualSpacing w:val="0"/>
              <w:rPr>
                <w:rFonts w:ascii="Arial" w:eastAsia="+mj-ea" w:hAnsi="Arial" w:cs="Arial"/>
                <w:kern w:val="24"/>
                <w:sz w:val="22"/>
                <w:szCs w:val="22"/>
              </w:rPr>
            </w:pPr>
            <w:r>
              <w:rPr>
                <w:rFonts w:ascii="Arial" w:eastAsia="+mj-ea" w:hAnsi="Arial" w:cs="Arial"/>
                <w:kern w:val="24"/>
                <w:sz w:val="22"/>
                <w:szCs w:val="22"/>
              </w:rPr>
              <w:t>Liaise with Spode Site managers to facilitate site procedures including evacuation processes and fire alarm, water and emergency lighting testing.</w:t>
            </w:r>
          </w:p>
          <w:p w14:paraId="1DB73D60" w14:textId="77777777" w:rsidR="00875104" w:rsidRPr="00875104" w:rsidRDefault="00875104" w:rsidP="00875104">
            <w:pPr>
              <w:pStyle w:val="ListParagraph"/>
              <w:ind w:left="714"/>
              <w:contextualSpacing w:val="0"/>
              <w:rPr>
                <w:rFonts w:ascii="Arial" w:eastAsia="+mj-ea" w:hAnsi="Arial" w:cs="Arial"/>
                <w:kern w:val="24"/>
                <w:sz w:val="22"/>
                <w:szCs w:val="22"/>
              </w:rPr>
            </w:pPr>
          </w:p>
          <w:p w14:paraId="376A225E" w14:textId="72A0CC51" w:rsidR="009E4613" w:rsidRPr="00A31694" w:rsidRDefault="00C87248" w:rsidP="00875104">
            <w:pPr>
              <w:pStyle w:val="ListParagraph"/>
              <w:numPr>
                <w:ilvl w:val="0"/>
                <w:numId w:val="16"/>
              </w:numPr>
              <w:ind w:left="714" w:hanging="357"/>
              <w:contextualSpacing w:val="0"/>
              <w:rPr>
                <w:rFonts w:ascii="Arial" w:eastAsia="+mj-ea" w:hAnsi="Arial" w:cs="Arial"/>
                <w:kern w:val="24"/>
                <w:sz w:val="22"/>
                <w:szCs w:val="22"/>
              </w:rPr>
            </w:pPr>
            <w:r>
              <w:rPr>
                <w:rFonts w:ascii="Arial" w:eastAsia="+mj-ea" w:hAnsi="Arial" w:cs="Arial"/>
                <w:kern w:val="24"/>
                <w:sz w:val="22"/>
                <w:szCs w:val="22"/>
              </w:rPr>
              <w:t>Contribute to</w:t>
            </w:r>
            <w:r w:rsidR="009E4613" w:rsidRPr="00A31694">
              <w:rPr>
                <w:rFonts w:ascii="Arial" w:eastAsia="+mj-ea" w:hAnsi="Arial" w:cs="Arial"/>
                <w:kern w:val="24"/>
                <w:sz w:val="22"/>
                <w:szCs w:val="22"/>
              </w:rPr>
              <w:t xml:space="preserve"> plans to enhance, broaden and maximise the use of the studio, raising its profile and increasing revenue generation, including designing and running open studio taster events.</w:t>
            </w:r>
          </w:p>
          <w:p w14:paraId="1638123B" w14:textId="77777777" w:rsidR="00C64A80" w:rsidRPr="00A31694" w:rsidRDefault="00C64A80" w:rsidP="00875104">
            <w:pPr>
              <w:pStyle w:val="ListParagraph"/>
              <w:ind w:left="714"/>
              <w:contextualSpacing w:val="0"/>
              <w:rPr>
                <w:rFonts w:ascii="Arial" w:eastAsia="+mj-ea" w:hAnsi="Arial" w:cs="Arial"/>
                <w:kern w:val="24"/>
                <w:sz w:val="22"/>
                <w:szCs w:val="22"/>
              </w:rPr>
            </w:pPr>
          </w:p>
          <w:p w14:paraId="64BE73D1" w14:textId="715CF9BD" w:rsidR="006829DB" w:rsidRDefault="00CC3B9C" w:rsidP="00875104">
            <w:pPr>
              <w:pStyle w:val="ListParagraph"/>
              <w:numPr>
                <w:ilvl w:val="0"/>
                <w:numId w:val="16"/>
              </w:numPr>
              <w:ind w:left="714" w:hanging="357"/>
              <w:contextualSpacing w:val="0"/>
              <w:rPr>
                <w:rFonts w:ascii="Arial" w:eastAsia="+mj-ea" w:hAnsi="Arial" w:cs="Arial"/>
                <w:kern w:val="24"/>
                <w:sz w:val="22"/>
                <w:szCs w:val="22"/>
              </w:rPr>
            </w:pPr>
            <w:r w:rsidRPr="00A31694">
              <w:rPr>
                <w:rFonts w:ascii="Arial" w:eastAsia="+mj-ea" w:hAnsi="Arial" w:cs="Arial"/>
                <w:kern w:val="24"/>
                <w:sz w:val="22"/>
                <w:szCs w:val="22"/>
              </w:rPr>
              <w:t xml:space="preserve">Support process to ensure each studio activity has </w:t>
            </w:r>
            <w:r w:rsidR="006A2D9B" w:rsidRPr="00A31694">
              <w:rPr>
                <w:rFonts w:ascii="Arial" w:eastAsia="+mj-ea" w:hAnsi="Arial" w:cs="Arial"/>
                <w:kern w:val="24"/>
                <w:sz w:val="22"/>
                <w:szCs w:val="22"/>
              </w:rPr>
              <w:t xml:space="preserve">measurable outputs which </w:t>
            </w:r>
            <w:r w:rsidR="003E5704" w:rsidRPr="00A31694">
              <w:rPr>
                <w:rFonts w:ascii="Arial" w:eastAsia="+mj-ea" w:hAnsi="Arial" w:cs="Arial"/>
                <w:kern w:val="24"/>
                <w:sz w:val="22"/>
                <w:szCs w:val="22"/>
              </w:rPr>
              <w:t xml:space="preserve">contribute to </w:t>
            </w:r>
            <w:r w:rsidR="00875104">
              <w:rPr>
                <w:rFonts w:ascii="Arial" w:eastAsia="+mj-ea" w:hAnsi="Arial" w:cs="Arial"/>
                <w:kern w:val="24"/>
                <w:sz w:val="22"/>
                <w:szCs w:val="22"/>
              </w:rPr>
              <w:t xml:space="preserve">BCB’s impact framework, </w:t>
            </w:r>
            <w:r w:rsidR="003E5704" w:rsidRPr="00A31694">
              <w:rPr>
                <w:rFonts w:ascii="Arial" w:eastAsia="+mj-ea" w:hAnsi="Arial" w:cs="Arial"/>
                <w:kern w:val="24"/>
                <w:sz w:val="22"/>
                <w:szCs w:val="22"/>
              </w:rPr>
              <w:t xml:space="preserve">EDI, </w:t>
            </w:r>
            <w:r w:rsidR="006A2D9B" w:rsidRPr="00A31694">
              <w:rPr>
                <w:rFonts w:ascii="Arial" w:eastAsia="+mj-ea" w:hAnsi="Arial" w:cs="Arial"/>
                <w:kern w:val="24"/>
                <w:sz w:val="22"/>
                <w:szCs w:val="22"/>
              </w:rPr>
              <w:t>fundraising</w:t>
            </w:r>
            <w:r w:rsidR="00F76F03" w:rsidRPr="00A31694">
              <w:rPr>
                <w:rFonts w:ascii="Arial" w:eastAsia="+mj-ea" w:hAnsi="Arial" w:cs="Arial"/>
                <w:kern w:val="24"/>
                <w:sz w:val="22"/>
                <w:szCs w:val="22"/>
              </w:rPr>
              <w:t>, environmental</w:t>
            </w:r>
            <w:r w:rsidR="006A2D9B" w:rsidRPr="00A31694">
              <w:rPr>
                <w:rFonts w:ascii="Arial" w:eastAsia="+mj-ea" w:hAnsi="Arial" w:cs="Arial"/>
                <w:kern w:val="24"/>
                <w:sz w:val="22"/>
                <w:szCs w:val="22"/>
              </w:rPr>
              <w:t xml:space="preserve"> and marketing </w:t>
            </w:r>
            <w:r w:rsidR="003E5704" w:rsidRPr="00A31694">
              <w:rPr>
                <w:rFonts w:ascii="Arial" w:eastAsia="+mj-ea" w:hAnsi="Arial" w:cs="Arial"/>
                <w:kern w:val="24"/>
                <w:sz w:val="22"/>
                <w:szCs w:val="22"/>
              </w:rPr>
              <w:t>aims</w:t>
            </w:r>
            <w:r w:rsidRPr="00A31694">
              <w:rPr>
                <w:rFonts w:ascii="Arial" w:eastAsia="+mj-ea" w:hAnsi="Arial" w:cs="Arial"/>
                <w:kern w:val="24"/>
                <w:sz w:val="22"/>
                <w:szCs w:val="22"/>
              </w:rPr>
              <w:t xml:space="preserve"> and facilitate collection and recording of data.</w:t>
            </w:r>
          </w:p>
          <w:p w14:paraId="19AB115C" w14:textId="77777777" w:rsidR="00C87248" w:rsidRPr="00C87248" w:rsidRDefault="00C87248" w:rsidP="00C87248">
            <w:pPr>
              <w:rPr>
                <w:rFonts w:ascii="Arial" w:eastAsia="+mj-ea" w:hAnsi="Arial" w:cs="Arial"/>
                <w:kern w:val="24"/>
                <w:sz w:val="22"/>
                <w:szCs w:val="22"/>
              </w:rPr>
            </w:pPr>
          </w:p>
          <w:p w14:paraId="1DA11E54" w14:textId="7B0F4D82" w:rsidR="00A36D8B" w:rsidRPr="00A31694" w:rsidRDefault="00C64A80" w:rsidP="00875104">
            <w:pPr>
              <w:pStyle w:val="ListParagraph"/>
              <w:numPr>
                <w:ilvl w:val="0"/>
                <w:numId w:val="16"/>
              </w:numPr>
              <w:ind w:left="714" w:hanging="357"/>
              <w:contextualSpacing w:val="0"/>
              <w:rPr>
                <w:rFonts w:ascii="Arial" w:eastAsia="+mj-ea" w:hAnsi="Arial" w:cs="Arial"/>
                <w:kern w:val="24"/>
                <w:sz w:val="22"/>
                <w:szCs w:val="22"/>
              </w:rPr>
            </w:pPr>
            <w:r w:rsidRPr="00A31694">
              <w:rPr>
                <w:rFonts w:ascii="Arial" w:eastAsia="+mj-ea" w:hAnsi="Arial" w:cs="Arial"/>
                <w:kern w:val="24"/>
                <w:sz w:val="22"/>
                <w:szCs w:val="22"/>
              </w:rPr>
              <w:t>Support the r</w:t>
            </w:r>
            <w:r w:rsidR="003E5704" w:rsidRPr="00A31694">
              <w:rPr>
                <w:rFonts w:ascii="Arial" w:eastAsia="+mj-ea" w:hAnsi="Arial" w:cs="Arial"/>
                <w:kern w:val="24"/>
                <w:sz w:val="22"/>
                <w:szCs w:val="22"/>
              </w:rPr>
              <w:t>ecruit</w:t>
            </w:r>
            <w:r w:rsidRPr="00A31694">
              <w:rPr>
                <w:rFonts w:ascii="Arial" w:eastAsia="+mj-ea" w:hAnsi="Arial" w:cs="Arial"/>
                <w:kern w:val="24"/>
                <w:sz w:val="22"/>
                <w:szCs w:val="22"/>
              </w:rPr>
              <w:t>ment</w:t>
            </w:r>
            <w:r w:rsidR="003E5704" w:rsidRPr="00A31694">
              <w:rPr>
                <w:rFonts w:ascii="Arial" w:eastAsia="+mj-ea" w:hAnsi="Arial" w:cs="Arial"/>
                <w:kern w:val="24"/>
                <w:sz w:val="22"/>
                <w:szCs w:val="22"/>
              </w:rPr>
              <w:t xml:space="preserve"> and m</w:t>
            </w:r>
            <w:r w:rsidR="00364E83" w:rsidRPr="00A31694">
              <w:rPr>
                <w:rFonts w:ascii="Arial" w:eastAsia="+mj-ea" w:hAnsi="Arial" w:cs="Arial"/>
                <w:kern w:val="24"/>
                <w:sz w:val="22"/>
                <w:szCs w:val="22"/>
              </w:rPr>
              <w:t>anage</w:t>
            </w:r>
            <w:r w:rsidRPr="00A31694">
              <w:rPr>
                <w:rFonts w:ascii="Arial" w:eastAsia="+mj-ea" w:hAnsi="Arial" w:cs="Arial"/>
                <w:kern w:val="24"/>
                <w:sz w:val="22"/>
                <w:szCs w:val="22"/>
              </w:rPr>
              <w:t>ment of</w:t>
            </w:r>
            <w:r w:rsidR="00364E83" w:rsidRPr="00A31694">
              <w:rPr>
                <w:rFonts w:ascii="Arial" w:eastAsia="+mj-ea" w:hAnsi="Arial" w:cs="Arial"/>
                <w:kern w:val="24"/>
                <w:sz w:val="22"/>
                <w:szCs w:val="22"/>
              </w:rPr>
              <w:t xml:space="preserve"> artists, trainees, volunteers and others </w:t>
            </w:r>
            <w:r w:rsidR="00227272" w:rsidRPr="00A31694">
              <w:rPr>
                <w:rFonts w:ascii="Arial" w:eastAsia="+mj-ea" w:hAnsi="Arial" w:cs="Arial"/>
                <w:kern w:val="24"/>
                <w:sz w:val="22"/>
                <w:szCs w:val="22"/>
              </w:rPr>
              <w:t xml:space="preserve">so that they make a beneficial </w:t>
            </w:r>
            <w:r w:rsidR="00706940" w:rsidRPr="00A31694">
              <w:rPr>
                <w:rFonts w:ascii="Arial" w:eastAsia="+mj-ea" w:hAnsi="Arial" w:cs="Arial"/>
                <w:kern w:val="24"/>
                <w:sz w:val="22"/>
                <w:szCs w:val="22"/>
              </w:rPr>
              <w:t xml:space="preserve">contribution to the success of </w:t>
            </w:r>
            <w:r w:rsidRPr="00A31694">
              <w:rPr>
                <w:rFonts w:ascii="Arial" w:eastAsia="+mj-ea" w:hAnsi="Arial" w:cs="Arial"/>
                <w:kern w:val="24"/>
                <w:sz w:val="22"/>
                <w:szCs w:val="22"/>
              </w:rPr>
              <w:t>the BCB S</w:t>
            </w:r>
            <w:r w:rsidR="00C43EC9" w:rsidRPr="00A31694">
              <w:rPr>
                <w:rFonts w:ascii="Arial" w:eastAsia="+mj-ea" w:hAnsi="Arial" w:cs="Arial"/>
                <w:kern w:val="24"/>
                <w:sz w:val="22"/>
                <w:szCs w:val="22"/>
              </w:rPr>
              <w:t>tudio</w:t>
            </w:r>
            <w:r w:rsidR="00393361" w:rsidRPr="00A31694">
              <w:rPr>
                <w:rFonts w:ascii="Arial" w:eastAsia="+mj-ea" w:hAnsi="Arial" w:cs="Arial"/>
                <w:kern w:val="24"/>
                <w:sz w:val="22"/>
                <w:szCs w:val="22"/>
              </w:rPr>
              <w:t xml:space="preserve">. </w:t>
            </w:r>
          </w:p>
          <w:p w14:paraId="62AAFBDE" w14:textId="77777777" w:rsidR="00C87248" w:rsidRDefault="00C87248" w:rsidP="00C87248">
            <w:pPr>
              <w:pStyle w:val="ListParagraph"/>
              <w:ind w:left="714"/>
              <w:contextualSpacing w:val="0"/>
              <w:rPr>
                <w:rFonts w:ascii="Arial" w:eastAsia="+mj-ea" w:hAnsi="Arial" w:cs="Arial"/>
                <w:kern w:val="24"/>
                <w:sz w:val="22"/>
                <w:szCs w:val="22"/>
              </w:rPr>
            </w:pPr>
          </w:p>
          <w:p w14:paraId="308BC11C" w14:textId="33B93174" w:rsidR="00875104" w:rsidRDefault="00D03E2E" w:rsidP="00875104">
            <w:pPr>
              <w:pStyle w:val="ListParagraph"/>
              <w:numPr>
                <w:ilvl w:val="0"/>
                <w:numId w:val="16"/>
              </w:numPr>
              <w:ind w:left="714" w:hanging="357"/>
              <w:contextualSpacing w:val="0"/>
              <w:rPr>
                <w:rFonts w:ascii="Arial" w:eastAsia="+mj-ea" w:hAnsi="Arial" w:cs="Arial"/>
                <w:kern w:val="24"/>
                <w:sz w:val="22"/>
                <w:szCs w:val="22"/>
              </w:rPr>
            </w:pPr>
            <w:r w:rsidRPr="00A31694">
              <w:rPr>
                <w:rFonts w:ascii="Arial" w:eastAsia="+mj-ea" w:hAnsi="Arial" w:cs="Arial"/>
                <w:kern w:val="24"/>
                <w:sz w:val="22"/>
                <w:szCs w:val="22"/>
              </w:rPr>
              <w:t xml:space="preserve">Ensure that all relevant legislation is observed in </w:t>
            </w:r>
            <w:r w:rsidR="00600267" w:rsidRPr="00A31694">
              <w:rPr>
                <w:rFonts w:ascii="Arial" w:eastAsia="+mj-ea" w:hAnsi="Arial" w:cs="Arial"/>
                <w:kern w:val="24"/>
                <w:sz w:val="22"/>
                <w:szCs w:val="22"/>
              </w:rPr>
              <w:t xml:space="preserve">running the studio and </w:t>
            </w:r>
            <w:r w:rsidRPr="00A31694">
              <w:rPr>
                <w:rFonts w:ascii="Arial" w:eastAsia="+mj-ea" w:hAnsi="Arial" w:cs="Arial"/>
                <w:kern w:val="24"/>
                <w:sz w:val="22"/>
                <w:szCs w:val="22"/>
              </w:rPr>
              <w:t>delivering programme</w:t>
            </w:r>
            <w:r w:rsidR="00C509C8" w:rsidRPr="00A31694">
              <w:rPr>
                <w:rFonts w:ascii="Arial" w:eastAsia="+mj-ea" w:hAnsi="Arial" w:cs="Arial"/>
                <w:kern w:val="24"/>
                <w:sz w:val="22"/>
                <w:szCs w:val="22"/>
              </w:rPr>
              <w:t>s</w:t>
            </w:r>
            <w:r w:rsidRPr="00A31694">
              <w:rPr>
                <w:rFonts w:ascii="Arial" w:eastAsia="+mj-ea" w:hAnsi="Arial" w:cs="Arial"/>
                <w:kern w:val="24"/>
                <w:sz w:val="22"/>
                <w:szCs w:val="22"/>
              </w:rPr>
              <w:t>, including safeguarding, health and safet</w:t>
            </w:r>
            <w:r w:rsidR="006804FE" w:rsidRPr="00A31694">
              <w:rPr>
                <w:rFonts w:ascii="Arial" w:eastAsia="+mj-ea" w:hAnsi="Arial" w:cs="Arial"/>
                <w:kern w:val="24"/>
                <w:sz w:val="22"/>
                <w:szCs w:val="22"/>
              </w:rPr>
              <w:t>y,</w:t>
            </w:r>
            <w:r w:rsidR="00B253AD" w:rsidRPr="00A31694">
              <w:rPr>
                <w:rFonts w:ascii="Arial" w:eastAsia="+mj-ea" w:hAnsi="Arial" w:cs="Arial"/>
                <w:kern w:val="24"/>
                <w:sz w:val="22"/>
                <w:szCs w:val="22"/>
              </w:rPr>
              <w:t xml:space="preserve"> Equality Act</w:t>
            </w:r>
            <w:r w:rsidR="006804FE" w:rsidRPr="00A31694">
              <w:rPr>
                <w:rFonts w:ascii="Arial" w:eastAsia="+mj-ea" w:hAnsi="Arial" w:cs="Arial"/>
                <w:kern w:val="24"/>
                <w:sz w:val="22"/>
                <w:szCs w:val="22"/>
              </w:rPr>
              <w:t xml:space="preserve"> and </w:t>
            </w:r>
            <w:r w:rsidR="005F21BF" w:rsidRPr="00A31694">
              <w:rPr>
                <w:rFonts w:ascii="Arial" w:eastAsia="+mj-ea" w:hAnsi="Arial" w:cs="Arial"/>
                <w:kern w:val="24"/>
                <w:sz w:val="22"/>
                <w:szCs w:val="22"/>
              </w:rPr>
              <w:t xml:space="preserve">UK </w:t>
            </w:r>
            <w:r w:rsidR="006804FE" w:rsidRPr="00A31694">
              <w:rPr>
                <w:rFonts w:ascii="Arial" w:eastAsia="+mj-ea" w:hAnsi="Arial" w:cs="Arial"/>
                <w:kern w:val="24"/>
                <w:sz w:val="22"/>
                <w:szCs w:val="22"/>
              </w:rPr>
              <w:t>GDPR compliance.</w:t>
            </w:r>
          </w:p>
          <w:p w14:paraId="4BE28615" w14:textId="77777777" w:rsidR="00C87248" w:rsidRDefault="00C87248" w:rsidP="00C87248">
            <w:pPr>
              <w:pStyle w:val="ListParagraph"/>
              <w:spacing w:line="276" w:lineRule="auto"/>
              <w:ind w:left="714"/>
              <w:contextualSpacing w:val="0"/>
              <w:rPr>
                <w:rFonts w:ascii="Arial" w:eastAsia="+mj-ea" w:hAnsi="Arial" w:cs="Arial"/>
                <w:kern w:val="24"/>
                <w:sz w:val="22"/>
                <w:szCs w:val="22"/>
              </w:rPr>
            </w:pPr>
          </w:p>
          <w:p w14:paraId="37DC98D3" w14:textId="548D4D7D" w:rsidR="009A71AA" w:rsidRPr="00A31694" w:rsidRDefault="00C64A80" w:rsidP="00875104">
            <w:pPr>
              <w:pStyle w:val="ListParagraph"/>
              <w:numPr>
                <w:ilvl w:val="0"/>
                <w:numId w:val="16"/>
              </w:numPr>
              <w:spacing w:line="276" w:lineRule="auto"/>
              <w:ind w:left="714" w:hanging="357"/>
              <w:contextualSpacing w:val="0"/>
              <w:rPr>
                <w:rFonts w:ascii="Arial" w:eastAsia="+mj-ea" w:hAnsi="Arial" w:cs="Arial"/>
                <w:kern w:val="24"/>
                <w:sz w:val="22"/>
                <w:szCs w:val="22"/>
              </w:rPr>
            </w:pPr>
            <w:r w:rsidRPr="00A31694">
              <w:rPr>
                <w:rFonts w:ascii="Arial" w:eastAsia="+mj-ea" w:hAnsi="Arial" w:cs="Arial"/>
                <w:kern w:val="24"/>
                <w:sz w:val="22"/>
                <w:szCs w:val="22"/>
              </w:rPr>
              <w:t xml:space="preserve">Ensure </w:t>
            </w:r>
            <w:r w:rsidR="00AE741C" w:rsidRPr="00A31694">
              <w:rPr>
                <w:rFonts w:ascii="Arial" w:eastAsia="+mj-ea" w:hAnsi="Arial" w:cs="Arial"/>
                <w:kern w:val="24"/>
                <w:sz w:val="22"/>
                <w:szCs w:val="22"/>
              </w:rPr>
              <w:t>environmental and health &amp; safety risk assessments</w:t>
            </w:r>
            <w:r w:rsidRPr="00A31694">
              <w:rPr>
                <w:rFonts w:ascii="Arial" w:eastAsia="+mj-ea" w:hAnsi="Arial" w:cs="Arial"/>
                <w:kern w:val="24"/>
                <w:sz w:val="22"/>
                <w:szCs w:val="22"/>
              </w:rPr>
              <w:t xml:space="preserve"> are in place</w:t>
            </w:r>
            <w:r w:rsidR="00AE741C" w:rsidRPr="00A31694">
              <w:rPr>
                <w:rFonts w:ascii="Arial" w:eastAsia="+mj-ea" w:hAnsi="Arial" w:cs="Arial"/>
                <w:kern w:val="24"/>
                <w:sz w:val="22"/>
                <w:szCs w:val="22"/>
              </w:rPr>
              <w:t xml:space="preserve"> and </w:t>
            </w:r>
            <w:r w:rsidRPr="00A31694">
              <w:rPr>
                <w:rFonts w:ascii="Arial" w:eastAsia="+mj-ea" w:hAnsi="Arial" w:cs="Arial"/>
                <w:kern w:val="24"/>
                <w:sz w:val="22"/>
                <w:szCs w:val="22"/>
              </w:rPr>
              <w:t xml:space="preserve">align with </w:t>
            </w:r>
            <w:r w:rsidR="00AE741C" w:rsidRPr="00A31694">
              <w:rPr>
                <w:rFonts w:ascii="Arial" w:eastAsia="+mj-ea" w:hAnsi="Arial" w:cs="Arial"/>
                <w:kern w:val="24"/>
                <w:sz w:val="22"/>
                <w:szCs w:val="22"/>
              </w:rPr>
              <w:t>BCB procedures.</w:t>
            </w:r>
            <w:r w:rsidR="006804FE" w:rsidRPr="00A31694">
              <w:rPr>
                <w:rFonts w:ascii="Arial" w:eastAsia="+mj-ea" w:hAnsi="Arial" w:cs="Arial"/>
                <w:kern w:val="24"/>
                <w:sz w:val="22"/>
                <w:szCs w:val="22"/>
              </w:rPr>
              <w:t xml:space="preserve"> </w:t>
            </w:r>
            <w:r w:rsidR="009A71AA" w:rsidRPr="00A31694">
              <w:rPr>
                <w:rFonts w:ascii="Arial" w:eastAsia="+mj-ea" w:hAnsi="Arial" w:cs="Arial"/>
                <w:kern w:val="24"/>
                <w:sz w:val="22"/>
                <w:szCs w:val="22"/>
              </w:rPr>
              <w:t xml:space="preserve"> </w:t>
            </w:r>
          </w:p>
          <w:p w14:paraId="29BD882C" w14:textId="77777777" w:rsidR="00C87248" w:rsidRDefault="00C87248" w:rsidP="00C87248">
            <w:pPr>
              <w:pStyle w:val="ListParagraph"/>
              <w:spacing w:line="276" w:lineRule="auto"/>
              <w:ind w:left="741"/>
              <w:rPr>
                <w:rFonts w:ascii="Arial" w:eastAsia="+mj-ea" w:hAnsi="Arial" w:cs="Arial"/>
                <w:color w:val="000000" w:themeColor="text1"/>
                <w:kern w:val="24"/>
                <w:sz w:val="22"/>
                <w:szCs w:val="22"/>
              </w:rPr>
            </w:pPr>
          </w:p>
          <w:p w14:paraId="46BA006E" w14:textId="68AF5785" w:rsidR="00C87248" w:rsidRPr="00A31694" w:rsidRDefault="00C87248" w:rsidP="00C87248">
            <w:pPr>
              <w:pStyle w:val="ListParagraph"/>
              <w:numPr>
                <w:ilvl w:val="0"/>
                <w:numId w:val="16"/>
              </w:numPr>
              <w:spacing w:line="276" w:lineRule="auto"/>
              <w:ind w:left="741" w:hanging="425"/>
              <w:rPr>
                <w:rFonts w:ascii="Arial" w:eastAsia="+mj-ea" w:hAnsi="Arial" w:cs="Arial"/>
                <w:color w:val="000000" w:themeColor="text1"/>
                <w:kern w:val="24"/>
                <w:sz w:val="22"/>
                <w:szCs w:val="22"/>
              </w:rPr>
            </w:pPr>
            <w:r w:rsidRPr="00A31694">
              <w:rPr>
                <w:rFonts w:ascii="Arial" w:eastAsia="+mj-ea" w:hAnsi="Arial" w:cs="Arial"/>
                <w:color w:val="000000" w:themeColor="text1"/>
                <w:kern w:val="24"/>
                <w:sz w:val="22"/>
                <w:szCs w:val="22"/>
              </w:rPr>
              <w:lastRenderedPageBreak/>
              <w:t xml:space="preserve">Manage and maintain accurate records of usage of the BCB Studio and collaborate with colleagues to ensure accurate and timely recording of programme outputs and KPI targets. </w:t>
            </w:r>
          </w:p>
          <w:p w14:paraId="1B80670B" w14:textId="77777777" w:rsidR="00C87248" w:rsidRDefault="00C87248" w:rsidP="00C87248">
            <w:pPr>
              <w:pStyle w:val="ListParagraph"/>
              <w:spacing w:line="276" w:lineRule="auto"/>
              <w:ind w:left="714"/>
              <w:contextualSpacing w:val="0"/>
              <w:rPr>
                <w:rFonts w:ascii="Arial" w:eastAsia="+mj-ea" w:hAnsi="Arial" w:cs="Arial"/>
                <w:kern w:val="24"/>
                <w:sz w:val="22"/>
                <w:szCs w:val="22"/>
              </w:rPr>
            </w:pPr>
          </w:p>
          <w:p w14:paraId="11345A8E" w14:textId="4C3EAD05" w:rsidR="00CC3B9C" w:rsidRPr="00A31694" w:rsidRDefault="00CC3B9C" w:rsidP="00875104">
            <w:pPr>
              <w:pStyle w:val="ListParagraph"/>
              <w:numPr>
                <w:ilvl w:val="0"/>
                <w:numId w:val="16"/>
              </w:numPr>
              <w:spacing w:line="276" w:lineRule="auto"/>
              <w:ind w:left="714" w:hanging="357"/>
              <w:contextualSpacing w:val="0"/>
              <w:rPr>
                <w:rFonts w:ascii="Arial" w:eastAsia="+mj-ea" w:hAnsi="Arial" w:cs="Arial"/>
                <w:kern w:val="24"/>
                <w:sz w:val="22"/>
                <w:szCs w:val="22"/>
              </w:rPr>
            </w:pPr>
            <w:r w:rsidRPr="00A31694">
              <w:rPr>
                <w:rFonts w:ascii="Arial" w:eastAsia="+mj-ea" w:hAnsi="Arial" w:cs="Arial"/>
                <w:kern w:val="24"/>
                <w:sz w:val="22"/>
                <w:szCs w:val="22"/>
              </w:rPr>
              <w:t xml:space="preserve">Maintain accurate records of any financial transactions and report financial information to relevant colleagues, </w:t>
            </w:r>
            <w:r w:rsidR="001E5C8C" w:rsidRPr="00A31694">
              <w:rPr>
                <w:rFonts w:ascii="Arial" w:eastAsia="+mj-ea" w:hAnsi="Arial" w:cs="Arial"/>
                <w:kern w:val="24"/>
                <w:sz w:val="22"/>
                <w:szCs w:val="22"/>
              </w:rPr>
              <w:t>ensuring that all activity is delivered on time and on budget.</w:t>
            </w:r>
          </w:p>
          <w:p w14:paraId="0D91A997" w14:textId="36479484" w:rsidR="00DC6239" w:rsidRPr="00A31694" w:rsidRDefault="00DC6239" w:rsidP="00875104">
            <w:pPr>
              <w:pStyle w:val="ListParagraph"/>
              <w:spacing w:line="276" w:lineRule="auto"/>
              <w:rPr>
                <w:rFonts w:ascii="Arial" w:eastAsia="+mj-ea" w:hAnsi="Arial" w:cs="Arial"/>
                <w:kern w:val="24"/>
                <w:sz w:val="18"/>
                <w:szCs w:val="18"/>
              </w:rPr>
            </w:pPr>
          </w:p>
          <w:p w14:paraId="2FD1DE26" w14:textId="1D7F35EC" w:rsidR="00627F9B" w:rsidRPr="00A31694" w:rsidRDefault="00ED49F4" w:rsidP="00875104">
            <w:pPr>
              <w:pStyle w:val="ListParagraph"/>
              <w:numPr>
                <w:ilvl w:val="0"/>
                <w:numId w:val="16"/>
              </w:numPr>
              <w:spacing w:line="276" w:lineRule="auto"/>
              <w:rPr>
                <w:rFonts w:ascii="Arial" w:eastAsia="+mj-ea" w:hAnsi="Arial" w:cs="Arial"/>
                <w:kern w:val="24"/>
                <w:sz w:val="22"/>
                <w:szCs w:val="22"/>
              </w:rPr>
            </w:pPr>
            <w:r w:rsidRPr="00A31694">
              <w:rPr>
                <w:rFonts w:ascii="Arial" w:eastAsia="+mj-ea" w:hAnsi="Arial" w:cs="Arial"/>
                <w:kern w:val="24"/>
                <w:sz w:val="22"/>
                <w:szCs w:val="22"/>
              </w:rPr>
              <w:t xml:space="preserve">Share responsibility with </w:t>
            </w:r>
            <w:r w:rsidR="00005240" w:rsidRPr="00A31694">
              <w:rPr>
                <w:rFonts w:ascii="Arial" w:eastAsia="+mj-ea" w:hAnsi="Arial" w:cs="Arial"/>
                <w:kern w:val="24"/>
                <w:sz w:val="22"/>
                <w:szCs w:val="22"/>
              </w:rPr>
              <w:t xml:space="preserve">colleagues </w:t>
            </w:r>
            <w:r w:rsidRPr="00A31694">
              <w:rPr>
                <w:rFonts w:ascii="Arial" w:eastAsia="+mj-ea" w:hAnsi="Arial" w:cs="Arial"/>
                <w:kern w:val="24"/>
                <w:sz w:val="22"/>
                <w:szCs w:val="22"/>
              </w:rPr>
              <w:t xml:space="preserve">and the Operations Manager for the management and delivery of the </w:t>
            </w:r>
            <w:r w:rsidR="00CC3B9C" w:rsidRPr="00A31694">
              <w:rPr>
                <w:rFonts w:ascii="Arial" w:eastAsia="+mj-ea" w:hAnsi="Arial" w:cs="Arial"/>
                <w:kern w:val="24"/>
                <w:sz w:val="22"/>
                <w:szCs w:val="22"/>
              </w:rPr>
              <w:t xml:space="preserve">Biennial </w:t>
            </w:r>
            <w:r w:rsidRPr="00A31694">
              <w:rPr>
                <w:rFonts w:ascii="Arial" w:eastAsia="+mj-ea" w:hAnsi="Arial" w:cs="Arial"/>
                <w:kern w:val="24"/>
                <w:sz w:val="22"/>
                <w:szCs w:val="22"/>
              </w:rPr>
              <w:t>programme</w:t>
            </w:r>
            <w:r w:rsidR="002058C8" w:rsidRPr="00A31694">
              <w:rPr>
                <w:rFonts w:ascii="Arial" w:eastAsia="+mj-ea" w:hAnsi="Arial" w:cs="Arial"/>
                <w:kern w:val="24"/>
                <w:sz w:val="22"/>
                <w:szCs w:val="22"/>
              </w:rPr>
              <w:t xml:space="preserve"> and public events</w:t>
            </w:r>
            <w:r w:rsidR="00873A1C" w:rsidRPr="00A31694">
              <w:rPr>
                <w:rFonts w:ascii="Arial" w:eastAsia="+mj-ea" w:hAnsi="Arial" w:cs="Arial"/>
                <w:kern w:val="24"/>
                <w:sz w:val="22"/>
                <w:szCs w:val="22"/>
              </w:rPr>
              <w:t>, integrating studio</w:t>
            </w:r>
            <w:r w:rsidR="00875104">
              <w:rPr>
                <w:rFonts w:ascii="Arial" w:eastAsia="+mj-ea" w:hAnsi="Arial" w:cs="Arial"/>
                <w:kern w:val="24"/>
                <w:sz w:val="22"/>
                <w:szCs w:val="22"/>
              </w:rPr>
              <w:t xml:space="preserve"> facilities and</w:t>
            </w:r>
            <w:r w:rsidR="00873A1C" w:rsidRPr="00A31694">
              <w:rPr>
                <w:rFonts w:ascii="Arial" w:eastAsia="+mj-ea" w:hAnsi="Arial" w:cs="Arial"/>
                <w:kern w:val="24"/>
                <w:sz w:val="22"/>
                <w:szCs w:val="22"/>
              </w:rPr>
              <w:t xml:space="preserve"> </w:t>
            </w:r>
            <w:r w:rsidR="00201CD3" w:rsidRPr="00A31694">
              <w:rPr>
                <w:rFonts w:ascii="Arial" w:eastAsia="+mj-ea" w:hAnsi="Arial" w:cs="Arial"/>
                <w:kern w:val="24"/>
                <w:sz w:val="22"/>
                <w:szCs w:val="22"/>
              </w:rPr>
              <w:t>programme elements where relevant</w:t>
            </w:r>
            <w:r w:rsidR="002058C8" w:rsidRPr="00A31694">
              <w:rPr>
                <w:rFonts w:ascii="Arial" w:eastAsia="+mj-ea" w:hAnsi="Arial" w:cs="Arial"/>
                <w:kern w:val="24"/>
                <w:sz w:val="22"/>
                <w:szCs w:val="22"/>
              </w:rPr>
              <w:t>.</w:t>
            </w:r>
          </w:p>
          <w:p w14:paraId="1F7CA63D" w14:textId="77777777" w:rsidR="00201CD3" w:rsidRPr="00A31694" w:rsidRDefault="00201CD3" w:rsidP="00875104">
            <w:pPr>
              <w:pStyle w:val="ListParagraph"/>
              <w:spacing w:line="276" w:lineRule="auto"/>
              <w:rPr>
                <w:rFonts w:ascii="Arial" w:eastAsia="+mj-ea" w:hAnsi="Arial" w:cs="Arial"/>
                <w:kern w:val="24"/>
                <w:sz w:val="18"/>
                <w:szCs w:val="18"/>
              </w:rPr>
            </w:pPr>
          </w:p>
          <w:p w14:paraId="7C141A72" w14:textId="0E6E2C45" w:rsidR="00B42A44" w:rsidRPr="00A31694" w:rsidRDefault="00851517" w:rsidP="00875104">
            <w:pPr>
              <w:pStyle w:val="ListParagraph"/>
              <w:numPr>
                <w:ilvl w:val="0"/>
                <w:numId w:val="16"/>
              </w:numPr>
              <w:spacing w:line="276" w:lineRule="auto"/>
              <w:ind w:left="746" w:hanging="425"/>
              <w:rPr>
                <w:rFonts w:ascii="Arial" w:eastAsia="+mj-ea" w:hAnsi="Arial" w:cs="Arial"/>
                <w:kern w:val="24"/>
                <w:sz w:val="22"/>
                <w:szCs w:val="22"/>
              </w:rPr>
            </w:pPr>
            <w:r w:rsidRPr="00A31694">
              <w:rPr>
                <w:rFonts w:ascii="Arial" w:eastAsia="+mj-ea" w:hAnsi="Arial" w:cs="Arial"/>
                <w:kern w:val="24"/>
                <w:sz w:val="22"/>
                <w:szCs w:val="22"/>
              </w:rPr>
              <w:t xml:space="preserve">Share responsibility and work with the </w:t>
            </w:r>
            <w:r w:rsidR="009E4613" w:rsidRPr="00A31694">
              <w:rPr>
                <w:rFonts w:ascii="Arial" w:eastAsia="+mj-ea" w:hAnsi="Arial" w:cs="Arial"/>
                <w:kern w:val="24"/>
                <w:sz w:val="22"/>
                <w:szCs w:val="22"/>
              </w:rPr>
              <w:t xml:space="preserve">Studio &amp; Community Programme Manager and </w:t>
            </w:r>
            <w:r w:rsidRPr="00A31694">
              <w:rPr>
                <w:rFonts w:ascii="Arial" w:eastAsia="+mj-ea" w:hAnsi="Arial" w:cs="Arial"/>
                <w:kern w:val="24"/>
                <w:sz w:val="22"/>
                <w:szCs w:val="22"/>
              </w:rPr>
              <w:t xml:space="preserve">Head of Business Services to deliver </w:t>
            </w:r>
            <w:r w:rsidR="007F3ABE" w:rsidRPr="00A31694">
              <w:rPr>
                <w:rFonts w:ascii="Arial" w:eastAsia="+mj-ea" w:hAnsi="Arial" w:cs="Arial"/>
                <w:kern w:val="24"/>
                <w:sz w:val="22"/>
                <w:szCs w:val="22"/>
              </w:rPr>
              <w:t xml:space="preserve">studio elements of </w:t>
            </w:r>
            <w:r w:rsidRPr="00A31694">
              <w:rPr>
                <w:rFonts w:ascii="Arial" w:eastAsia="+mj-ea" w:hAnsi="Arial" w:cs="Arial"/>
                <w:kern w:val="24"/>
                <w:sz w:val="22"/>
                <w:szCs w:val="22"/>
              </w:rPr>
              <w:t xml:space="preserve">the </w:t>
            </w:r>
            <w:r w:rsidR="009E4613" w:rsidRPr="00A31694">
              <w:rPr>
                <w:rFonts w:ascii="Arial" w:eastAsia="+mj-ea" w:hAnsi="Arial" w:cs="Arial"/>
                <w:kern w:val="24"/>
                <w:sz w:val="22"/>
                <w:szCs w:val="22"/>
              </w:rPr>
              <w:t>Environmental Responsibility Policy.</w:t>
            </w:r>
          </w:p>
          <w:p w14:paraId="03A17E80" w14:textId="558EAE57" w:rsidR="00B42A44" w:rsidRPr="00A31694" w:rsidRDefault="00B42A44" w:rsidP="00875104">
            <w:pPr>
              <w:pStyle w:val="ListParagraph"/>
              <w:spacing w:line="276" w:lineRule="auto"/>
              <w:ind w:left="746"/>
              <w:rPr>
                <w:rFonts w:ascii="Arial" w:eastAsia="+mj-ea" w:hAnsi="Arial" w:cs="Arial"/>
                <w:kern w:val="24"/>
                <w:sz w:val="18"/>
                <w:szCs w:val="18"/>
              </w:rPr>
            </w:pPr>
          </w:p>
          <w:p w14:paraId="274CB00B" w14:textId="123C8F7D" w:rsidR="00A36D8B" w:rsidRPr="00A31694" w:rsidRDefault="006829DB" w:rsidP="00875104">
            <w:pPr>
              <w:pStyle w:val="ListParagraph"/>
              <w:numPr>
                <w:ilvl w:val="0"/>
                <w:numId w:val="16"/>
              </w:numPr>
              <w:spacing w:line="276" w:lineRule="auto"/>
              <w:ind w:left="746" w:hanging="425"/>
              <w:rPr>
                <w:rFonts w:ascii="Arial" w:eastAsia="+mj-ea" w:hAnsi="Arial" w:cs="Arial"/>
                <w:kern w:val="24"/>
                <w:sz w:val="22"/>
                <w:szCs w:val="22"/>
              </w:rPr>
            </w:pPr>
            <w:r w:rsidRPr="00A31694">
              <w:rPr>
                <w:rFonts w:ascii="Arial" w:eastAsia="+mj-ea" w:hAnsi="Arial" w:cs="Arial"/>
                <w:kern w:val="24"/>
                <w:sz w:val="22"/>
                <w:szCs w:val="22"/>
              </w:rPr>
              <w:t>Develop and m</w:t>
            </w:r>
            <w:r w:rsidR="00A36D8B" w:rsidRPr="00A31694">
              <w:rPr>
                <w:rFonts w:ascii="Arial" w:eastAsia="+mj-ea" w:hAnsi="Arial" w:cs="Arial"/>
                <w:kern w:val="24"/>
                <w:sz w:val="22"/>
                <w:szCs w:val="22"/>
              </w:rPr>
              <w:t xml:space="preserve">aintain positive working relationships with partners, funders and stakeholders and where appropriate represent BCB </w:t>
            </w:r>
            <w:r w:rsidR="00CC3B9C" w:rsidRPr="00A31694">
              <w:rPr>
                <w:rFonts w:ascii="Arial" w:eastAsia="+mj-ea" w:hAnsi="Arial" w:cs="Arial"/>
                <w:kern w:val="24"/>
                <w:sz w:val="22"/>
                <w:szCs w:val="22"/>
              </w:rPr>
              <w:t>during studio visits.</w:t>
            </w:r>
          </w:p>
          <w:p w14:paraId="3376E275" w14:textId="77777777" w:rsidR="00DE0BA9" w:rsidRPr="00A31694" w:rsidRDefault="00DE0BA9" w:rsidP="00875104">
            <w:pPr>
              <w:pStyle w:val="ListParagraph"/>
              <w:spacing w:line="276" w:lineRule="auto"/>
              <w:ind w:left="746"/>
              <w:rPr>
                <w:rFonts w:ascii="Arial" w:eastAsia="+mj-ea" w:hAnsi="Arial" w:cs="Arial"/>
                <w:kern w:val="24"/>
                <w:sz w:val="18"/>
                <w:szCs w:val="18"/>
              </w:rPr>
            </w:pPr>
          </w:p>
          <w:p w14:paraId="65C9F820" w14:textId="3FC821B6" w:rsidR="00C07F12" w:rsidRPr="00A31694" w:rsidRDefault="007006D6" w:rsidP="00875104">
            <w:pPr>
              <w:pStyle w:val="ListParagraph"/>
              <w:numPr>
                <w:ilvl w:val="0"/>
                <w:numId w:val="16"/>
              </w:numPr>
              <w:spacing w:line="276" w:lineRule="auto"/>
              <w:ind w:left="741" w:hanging="425"/>
              <w:rPr>
                <w:rFonts w:ascii="Arial" w:eastAsia="+mj-ea" w:hAnsi="Arial" w:cs="Arial"/>
                <w:color w:val="000000" w:themeColor="text1"/>
                <w:kern w:val="24"/>
                <w:sz w:val="22"/>
                <w:szCs w:val="22"/>
              </w:rPr>
            </w:pPr>
            <w:r w:rsidRPr="00A31694">
              <w:rPr>
                <w:rFonts w:ascii="Arial" w:eastAsia="+mj-ea" w:hAnsi="Arial" w:cs="Arial"/>
                <w:color w:val="000000" w:themeColor="text1"/>
                <w:kern w:val="24"/>
                <w:sz w:val="22"/>
                <w:szCs w:val="22"/>
              </w:rPr>
              <w:t>Work with the Communications</w:t>
            </w:r>
            <w:r w:rsidR="00CC3B9C" w:rsidRPr="00A31694">
              <w:rPr>
                <w:rFonts w:ascii="Arial" w:eastAsia="+mj-ea" w:hAnsi="Arial" w:cs="Arial"/>
                <w:color w:val="000000" w:themeColor="text1"/>
                <w:kern w:val="24"/>
                <w:sz w:val="22"/>
                <w:szCs w:val="22"/>
              </w:rPr>
              <w:t xml:space="preserve"> &amp; Audiences</w:t>
            </w:r>
            <w:r w:rsidRPr="00A31694">
              <w:rPr>
                <w:rFonts w:ascii="Arial" w:eastAsia="+mj-ea" w:hAnsi="Arial" w:cs="Arial"/>
                <w:color w:val="000000" w:themeColor="text1"/>
                <w:kern w:val="24"/>
                <w:sz w:val="22"/>
                <w:szCs w:val="22"/>
              </w:rPr>
              <w:t xml:space="preserve"> Manager to identify marketing and communications opportunities </w:t>
            </w:r>
            <w:r w:rsidR="00095227" w:rsidRPr="00A31694">
              <w:rPr>
                <w:rFonts w:ascii="Arial" w:eastAsia="+mj-ea" w:hAnsi="Arial" w:cs="Arial"/>
                <w:color w:val="000000" w:themeColor="text1"/>
                <w:kern w:val="24"/>
                <w:sz w:val="22"/>
                <w:szCs w:val="22"/>
              </w:rPr>
              <w:t xml:space="preserve">stemming from </w:t>
            </w:r>
            <w:r w:rsidR="00600267" w:rsidRPr="00A31694">
              <w:rPr>
                <w:rFonts w:ascii="Arial" w:eastAsia="+mj-ea" w:hAnsi="Arial" w:cs="Arial"/>
                <w:color w:val="000000" w:themeColor="text1"/>
                <w:kern w:val="24"/>
                <w:sz w:val="22"/>
                <w:szCs w:val="22"/>
              </w:rPr>
              <w:t>studio</w:t>
            </w:r>
            <w:r w:rsidR="00095227" w:rsidRPr="00A31694">
              <w:rPr>
                <w:rFonts w:ascii="Arial" w:eastAsia="+mj-ea" w:hAnsi="Arial" w:cs="Arial"/>
                <w:color w:val="000000" w:themeColor="text1"/>
                <w:kern w:val="24"/>
                <w:sz w:val="22"/>
                <w:szCs w:val="22"/>
              </w:rPr>
              <w:t xml:space="preserve"> programmes.</w:t>
            </w:r>
            <w:r w:rsidR="00955928" w:rsidRPr="00A31694">
              <w:rPr>
                <w:rFonts w:ascii="Arial" w:eastAsia="+mj-ea" w:hAnsi="Arial" w:cs="Arial"/>
                <w:color w:val="000000" w:themeColor="text1"/>
                <w:kern w:val="24"/>
                <w:sz w:val="22"/>
                <w:szCs w:val="22"/>
              </w:rPr>
              <w:t xml:space="preserve"> Assist with the production of copy for website, social media and other channels</w:t>
            </w:r>
            <w:r w:rsidR="00CC3B9C" w:rsidRPr="00A31694">
              <w:rPr>
                <w:rFonts w:ascii="Arial" w:eastAsia="+mj-ea" w:hAnsi="Arial" w:cs="Arial"/>
                <w:color w:val="000000" w:themeColor="text1"/>
                <w:kern w:val="24"/>
                <w:sz w:val="22"/>
                <w:szCs w:val="22"/>
              </w:rPr>
              <w:t xml:space="preserve"> where required</w:t>
            </w:r>
            <w:r w:rsidR="00955928" w:rsidRPr="00A31694">
              <w:rPr>
                <w:rFonts w:ascii="Arial" w:eastAsia="+mj-ea" w:hAnsi="Arial" w:cs="Arial"/>
                <w:color w:val="000000" w:themeColor="text1"/>
                <w:kern w:val="24"/>
                <w:sz w:val="22"/>
                <w:szCs w:val="22"/>
              </w:rPr>
              <w:t>.</w:t>
            </w:r>
            <w:r w:rsidR="00C07F12" w:rsidRPr="00A31694">
              <w:rPr>
                <w:rFonts w:ascii="Arial" w:eastAsia="+mj-ea" w:hAnsi="Arial" w:cs="Arial"/>
                <w:color w:val="000000" w:themeColor="text1"/>
                <w:kern w:val="24"/>
                <w:sz w:val="22"/>
                <w:szCs w:val="22"/>
              </w:rPr>
              <w:t xml:space="preserve"> </w:t>
            </w:r>
          </w:p>
          <w:p w14:paraId="75180E13" w14:textId="77777777" w:rsidR="00E1680E" w:rsidRPr="00F60D31" w:rsidRDefault="00E1680E" w:rsidP="00F60D31">
            <w:pPr>
              <w:spacing w:line="276" w:lineRule="auto"/>
              <w:rPr>
                <w:rFonts w:ascii="Arial" w:eastAsia="+mj-ea" w:hAnsi="Arial" w:cs="Arial"/>
                <w:color w:val="000000" w:themeColor="text1"/>
                <w:kern w:val="24"/>
                <w:sz w:val="18"/>
                <w:szCs w:val="18"/>
              </w:rPr>
            </w:pPr>
          </w:p>
          <w:p w14:paraId="02EF0955" w14:textId="7C4FA40F" w:rsidR="00F81B95" w:rsidRDefault="009F1C11" w:rsidP="00875104">
            <w:pPr>
              <w:pStyle w:val="ListParagraph"/>
              <w:numPr>
                <w:ilvl w:val="0"/>
                <w:numId w:val="16"/>
              </w:numPr>
              <w:spacing w:line="276" w:lineRule="auto"/>
              <w:ind w:left="741" w:hanging="425"/>
              <w:rPr>
                <w:rFonts w:ascii="Arial" w:eastAsia="+mj-ea" w:hAnsi="Arial" w:cs="Arial"/>
                <w:color w:val="000000" w:themeColor="text1"/>
                <w:kern w:val="24"/>
                <w:sz w:val="22"/>
                <w:szCs w:val="22"/>
              </w:rPr>
            </w:pPr>
            <w:r w:rsidRPr="00A31694">
              <w:rPr>
                <w:rFonts w:ascii="Arial" w:eastAsia="+mj-ea" w:hAnsi="Arial" w:cs="Arial"/>
                <w:color w:val="000000" w:themeColor="text1"/>
                <w:kern w:val="24"/>
                <w:sz w:val="22"/>
                <w:szCs w:val="22"/>
              </w:rPr>
              <w:t xml:space="preserve">Collate and provide information for funders </w:t>
            </w:r>
            <w:r w:rsidR="0025143B" w:rsidRPr="00A31694">
              <w:rPr>
                <w:rFonts w:ascii="Arial" w:eastAsia="+mj-ea" w:hAnsi="Arial" w:cs="Arial"/>
                <w:color w:val="000000" w:themeColor="text1"/>
                <w:kern w:val="24"/>
                <w:sz w:val="22"/>
                <w:szCs w:val="22"/>
              </w:rPr>
              <w:t>monitoring and reporting requirements</w:t>
            </w:r>
            <w:r w:rsidR="00CC3B9C" w:rsidRPr="00A31694">
              <w:rPr>
                <w:rFonts w:ascii="Arial" w:eastAsia="+mj-ea" w:hAnsi="Arial" w:cs="Arial"/>
                <w:color w:val="000000" w:themeColor="text1"/>
                <w:kern w:val="24"/>
                <w:sz w:val="22"/>
                <w:szCs w:val="22"/>
              </w:rPr>
              <w:t xml:space="preserve"> where required</w:t>
            </w:r>
            <w:r w:rsidR="0025143B" w:rsidRPr="00A31694">
              <w:rPr>
                <w:rFonts w:ascii="Arial" w:eastAsia="+mj-ea" w:hAnsi="Arial" w:cs="Arial"/>
                <w:color w:val="000000" w:themeColor="text1"/>
                <w:kern w:val="24"/>
                <w:sz w:val="22"/>
                <w:szCs w:val="22"/>
              </w:rPr>
              <w:t>.</w:t>
            </w:r>
          </w:p>
          <w:p w14:paraId="72BBB27B" w14:textId="77777777" w:rsidR="00F60D31" w:rsidRPr="00F60D31" w:rsidRDefault="00F60D31" w:rsidP="00F60D31">
            <w:pPr>
              <w:spacing w:line="276" w:lineRule="auto"/>
              <w:rPr>
                <w:rFonts w:ascii="Arial" w:eastAsia="+mj-ea" w:hAnsi="Arial" w:cs="Arial"/>
                <w:color w:val="000000" w:themeColor="text1"/>
                <w:kern w:val="24"/>
                <w:sz w:val="22"/>
                <w:szCs w:val="22"/>
              </w:rPr>
            </w:pPr>
          </w:p>
          <w:p w14:paraId="46F351BB" w14:textId="54F733BC" w:rsidR="00B51062" w:rsidRPr="00875104" w:rsidRDefault="00AE304D" w:rsidP="00875104">
            <w:pPr>
              <w:pStyle w:val="ListParagraph"/>
              <w:numPr>
                <w:ilvl w:val="0"/>
                <w:numId w:val="16"/>
              </w:numPr>
              <w:spacing w:line="276" w:lineRule="auto"/>
              <w:ind w:left="741" w:hanging="425"/>
              <w:rPr>
                <w:rFonts w:ascii="Arial" w:eastAsia="+mj-ea" w:hAnsi="Arial" w:cs="Arial"/>
                <w:color w:val="000000" w:themeColor="text1"/>
                <w:kern w:val="24"/>
                <w:sz w:val="22"/>
                <w:szCs w:val="22"/>
              </w:rPr>
            </w:pPr>
            <w:r w:rsidRPr="00875104">
              <w:rPr>
                <w:rFonts w:ascii="Arial" w:eastAsia="+mj-ea" w:hAnsi="Arial" w:cs="Arial"/>
                <w:color w:val="000000" w:themeColor="text1"/>
                <w:kern w:val="24"/>
                <w:sz w:val="22"/>
                <w:szCs w:val="22"/>
              </w:rPr>
              <w:t>Oversee the legal, safe running of the BCB electric van.</w:t>
            </w:r>
          </w:p>
          <w:p w14:paraId="3C35792D" w14:textId="77777777" w:rsidR="00DF5411" w:rsidRPr="00CB005A" w:rsidRDefault="00DF5411" w:rsidP="00875104">
            <w:pPr>
              <w:pStyle w:val="ListParagraph"/>
              <w:spacing w:line="276" w:lineRule="auto"/>
              <w:ind w:left="741"/>
              <w:rPr>
                <w:rFonts w:ascii="Arial" w:eastAsia="+mj-ea" w:hAnsi="Arial" w:cs="Arial"/>
                <w:color w:val="000000" w:themeColor="text1"/>
                <w:kern w:val="24"/>
                <w:sz w:val="18"/>
                <w:szCs w:val="18"/>
              </w:rPr>
            </w:pPr>
          </w:p>
          <w:p w14:paraId="6514C287" w14:textId="5CB734BE" w:rsidR="00BD79AC" w:rsidRPr="00A31694" w:rsidRDefault="00CC3B9C" w:rsidP="00875104">
            <w:pPr>
              <w:pStyle w:val="ListParagraph"/>
              <w:numPr>
                <w:ilvl w:val="0"/>
                <w:numId w:val="16"/>
              </w:numPr>
              <w:spacing w:line="276" w:lineRule="auto"/>
              <w:ind w:left="741" w:hanging="425"/>
              <w:rPr>
                <w:rFonts w:ascii="Arial" w:hAnsi="Arial" w:cs="Arial"/>
                <w:sz w:val="22"/>
                <w:szCs w:val="22"/>
              </w:rPr>
            </w:pPr>
            <w:r w:rsidRPr="00A31694">
              <w:rPr>
                <w:rFonts w:ascii="Arial" w:eastAsia="+mj-ea" w:hAnsi="Arial" w:cs="Arial"/>
                <w:color w:val="000000" w:themeColor="text1"/>
                <w:kern w:val="24"/>
                <w:sz w:val="22"/>
                <w:szCs w:val="22"/>
              </w:rPr>
              <w:t xml:space="preserve">Contribute to </w:t>
            </w:r>
            <w:r w:rsidR="005921E9" w:rsidRPr="00A31694">
              <w:rPr>
                <w:rFonts w:ascii="Arial" w:eastAsia="+mj-ea" w:hAnsi="Arial" w:cs="Arial"/>
                <w:color w:val="000000" w:themeColor="text1"/>
                <w:kern w:val="24"/>
                <w:sz w:val="22"/>
                <w:szCs w:val="22"/>
              </w:rPr>
              <w:t>internal debriefs</w:t>
            </w:r>
            <w:r w:rsidRPr="00A31694">
              <w:rPr>
                <w:rFonts w:ascii="Arial" w:eastAsia="+mj-ea" w:hAnsi="Arial" w:cs="Arial"/>
                <w:color w:val="000000" w:themeColor="text1"/>
                <w:kern w:val="24"/>
                <w:sz w:val="22"/>
                <w:szCs w:val="22"/>
              </w:rPr>
              <w:t xml:space="preserve">, evaluation and </w:t>
            </w:r>
            <w:r w:rsidR="005921E9" w:rsidRPr="00A31694">
              <w:rPr>
                <w:rFonts w:ascii="Arial" w:eastAsia="+mj-ea" w:hAnsi="Arial" w:cs="Arial"/>
                <w:color w:val="000000" w:themeColor="text1"/>
                <w:kern w:val="24"/>
                <w:sz w:val="22"/>
                <w:szCs w:val="22"/>
              </w:rPr>
              <w:t xml:space="preserve">critical assessment reports for the </w:t>
            </w:r>
            <w:r w:rsidRPr="00A31694">
              <w:rPr>
                <w:rFonts w:ascii="Arial" w:eastAsia="+mj-ea" w:hAnsi="Arial" w:cs="Arial"/>
                <w:color w:val="000000" w:themeColor="text1"/>
                <w:kern w:val="24"/>
                <w:sz w:val="22"/>
                <w:szCs w:val="22"/>
              </w:rPr>
              <w:t>BCB S</w:t>
            </w:r>
            <w:r w:rsidR="005921E9" w:rsidRPr="00A31694">
              <w:rPr>
                <w:rFonts w:ascii="Arial" w:eastAsia="+mj-ea" w:hAnsi="Arial" w:cs="Arial"/>
                <w:color w:val="000000" w:themeColor="text1"/>
                <w:kern w:val="24"/>
                <w:sz w:val="22"/>
                <w:szCs w:val="22"/>
              </w:rPr>
              <w:t>tudio where required.</w:t>
            </w:r>
            <w:r w:rsidR="00BD79AC" w:rsidRPr="00A31694">
              <w:rPr>
                <w:rFonts w:ascii="Arial" w:eastAsia="+mj-ea" w:hAnsi="Arial" w:cs="Arial"/>
                <w:color w:val="000000" w:themeColor="text1"/>
                <w:kern w:val="24"/>
                <w:sz w:val="22"/>
                <w:szCs w:val="22"/>
              </w:rPr>
              <w:t xml:space="preserve"> </w:t>
            </w:r>
          </w:p>
          <w:p w14:paraId="6877A043" w14:textId="77777777" w:rsidR="00BD79AC" w:rsidRPr="00A31694" w:rsidRDefault="00BD79AC" w:rsidP="00875104">
            <w:pPr>
              <w:pStyle w:val="ListParagraph"/>
              <w:rPr>
                <w:rFonts w:ascii="Arial" w:hAnsi="Arial" w:cs="Arial"/>
                <w:sz w:val="18"/>
                <w:szCs w:val="18"/>
              </w:rPr>
            </w:pPr>
          </w:p>
          <w:p w14:paraId="660D8DEF" w14:textId="5F72D343" w:rsidR="00BD79AC" w:rsidRPr="00CB005A" w:rsidRDefault="009E4613" w:rsidP="00875104">
            <w:pPr>
              <w:pStyle w:val="ListParagraph"/>
              <w:numPr>
                <w:ilvl w:val="0"/>
                <w:numId w:val="16"/>
              </w:numPr>
              <w:spacing w:line="276" w:lineRule="auto"/>
              <w:ind w:left="741" w:hanging="425"/>
              <w:rPr>
                <w:rFonts w:ascii="Arial" w:hAnsi="Arial" w:cs="Arial"/>
                <w:sz w:val="22"/>
                <w:szCs w:val="22"/>
              </w:rPr>
            </w:pPr>
            <w:r w:rsidRPr="00A31694">
              <w:rPr>
                <w:rFonts w:ascii="Arial" w:hAnsi="Arial" w:cs="Arial"/>
                <w:sz w:val="22"/>
                <w:szCs w:val="22"/>
              </w:rPr>
              <w:t>Contribute to the d</w:t>
            </w:r>
            <w:r w:rsidR="00BD79AC" w:rsidRPr="00A31694">
              <w:rPr>
                <w:rFonts w:ascii="Arial" w:hAnsi="Arial" w:cs="Arial"/>
                <w:sz w:val="22"/>
                <w:szCs w:val="22"/>
              </w:rPr>
              <w:t>isseminat</w:t>
            </w:r>
            <w:r w:rsidRPr="00A31694">
              <w:rPr>
                <w:rFonts w:ascii="Arial" w:hAnsi="Arial" w:cs="Arial"/>
                <w:sz w:val="22"/>
                <w:szCs w:val="22"/>
              </w:rPr>
              <w:t>ion of</w:t>
            </w:r>
            <w:r w:rsidR="00BD79AC" w:rsidRPr="00A31694">
              <w:rPr>
                <w:rFonts w:ascii="Arial" w:hAnsi="Arial" w:cs="Arial"/>
                <w:sz w:val="22"/>
                <w:szCs w:val="22"/>
              </w:rPr>
              <w:t xml:space="preserve"> learning and experience via relevant channels, including professional networks, conferences, events and case studies, to share best practice and raise the profile and reputation of BCB.</w:t>
            </w:r>
          </w:p>
        </w:tc>
      </w:tr>
      <w:tr w:rsidR="004B36A8" w14:paraId="1A931481" w14:textId="77777777" w:rsidTr="006E127B">
        <w:trPr>
          <w:cantSplit/>
        </w:trPr>
        <w:tc>
          <w:tcPr>
            <w:tcW w:w="9622" w:type="dxa"/>
            <w:gridSpan w:val="6"/>
            <w:tcBorders>
              <w:top w:val="single" w:sz="4" w:space="0" w:color="auto"/>
            </w:tcBorders>
          </w:tcPr>
          <w:p w14:paraId="0E111F31" w14:textId="77777777" w:rsidR="00B45C30" w:rsidRDefault="00B45C30" w:rsidP="00EE63E9">
            <w:pPr>
              <w:spacing w:line="360" w:lineRule="auto"/>
              <w:contextualSpacing/>
              <w:rPr>
                <w:rFonts w:ascii="Arial" w:eastAsia="+mj-ea" w:hAnsi="Arial" w:cs="Arial"/>
                <w:b/>
                <w:bCs/>
                <w:color w:val="E50082"/>
                <w:kern w:val="24"/>
                <w:sz w:val="22"/>
                <w:szCs w:val="22"/>
              </w:rPr>
            </w:pPr>
          </w:p>
          <w:p w14:paraId="13E4A353" w14:textId="77803F81" w:rsidR="00F6674E" w:rsidRDefault="004B36A8" w:rsidP="00EE63E9">
            <w:pPr>
              <w:spacing w:line="360" w:lineRule="auto"/>
              <w:contextualSpacing/>
              <w:rPr>
                <w:rFonts w:ascii="Arial" w:eastAsia="+mj-ea" w:hAnsi="Arial" w:cs="Arial"/>
                <w:b/>
                <w:bCs/>
                <w:color w:val="E50082"/>
                <w:kern w:val="24"/>
                <w:sz w:val="22"/>
                <w:szCs w:val="22"/>
              </w:rPr>
            </w:pPr>
            <w:r w:rsidRPr="00AF3937">
              <w:rPr>
                <w:rFonts w:ascii="Arial" w:eastAsia="+mj-ea" w:hAnsi="Arial" w:cs="Arial"/>
                <w:b/>
                <w:bCs/>
                <w:color w:val="E50082"/>
                <w:kern w:val="24"/>
                <w:sz w:val="22"/>
                <w:szCs w:val="22"/>
              </w:rPr>
              <w:t>General Requirements:</w:t>
            </w:r>
          </w:p>
          <w:p w14:paraId="482242FF" w14:textId="77777777" w:rsidR="00B01378" w:rsidRDefault="00B01378" w:rsidP="00EE63E9">
            <w:pPr>
              <w:spacing w:line="360" w:lineRule="auto"/>
              <w:contextualSpacing/>
              <w:rPr>
                <w:rFonts w:ascii="Arial" w:eastAsia="+mj-ea" w:hAnsi="Arial" w:cs="Arial"/>
                <w:color w:val="000000" w:themeColor="text1"/>
                <w:kern w:val="24"/>
                <w:sz w:val="20"/>
                <w:szCs w:val="20"/>
              </w:rPr>
            </w:pPr>
          </w:p>
          <w:p w14:paraId="11E0B067" w14:textId="38F874C1" w:rsidR="004B36A8" w:rsidRPr="006E127B" w:rsidRDefault="004B36A8" w:rsidP="009A65E1">
            <w:pPr>
              <w:pStyle w:val="ListParagraph"/>
              <w:numPr>
                <w:ilvl w:val="0"/>
                <w:numId w:val="12"/>
              </w:numPr>
              <w:spacing w:after="120"/>
              <w:ind w:left="453" w:hanging="357"/>
              <w:contextualSpacing w:val="0"/>
              <w:rPr>
                <w:rFonts w:ascii="Arial" w:eastAsia="+mj-ea" w:hAnsi="Arial" w:cs="Arial"/>
                <w:color w:val="000000" w:themeColor="text1"/>
                <w:kern w:val="24"/>
                <w:sz w:val="22"/>
                <w:szCs w:val="22"/>
              </w:rPr>
            </w:pPr>
            <w:r w:rsidRPr="006E127B">
              <w:rPr>
                <w:rFonts w:ascii="Arial" w:eastAsia="+mj-ea" w:hAnsi="Arial" w:cs="Arial"/>
                <w:color w:val="000000" w:themeColor="text1"/>
                <w:kern w:val="24"/>
                <w:sz w:val="22"/>
                <w:szCs w:val="22"/>
              </w:rPr>
              <w:t xml:space="preserve">Contribute positively </w:t>
            </w:r>
            <w:r w:rsidR="00F6674E" w:rsidRPr="006E127B">
              <w:rPr>
                <w:rFonts w:ascii="Arial" w:eastAsia="+mj-ea" w:hAnsi="Arial" w:cs="Arial"/>
                <w:color w:val="000000" w:themeColor="text1"/>
                <w:kern w:val="24"/>
                <w:sz w:val="22"/>
                <w:szCs w:val="22"/>
              </w:rPr>
              <w:t>and work in accordance with BCB’s culture, values, aims and objectives</w:t>
            </w:r>
            <w:r w:rsidRPr="006E127B">
              <w:rPr>
                <w:rFonts w:ascii="Arial" w:eastAsia="+mj-ea" w:hAnsi="Arial" w:cs="Arial"/>
                <w:color w:val="000000" w:themeColor="text1"/>
                <w:kern w:val="24"/>
                <w:sz w:val="22"/>
                <w:szCs w:val="22"/>
              </w:rPr>
              <w:t xml:space="preserve">  </w:t>
            </w:r>
          </w:p>
          <w:p w14:paraId="73DC1B48" w14:textId="77777777" w:rsidR="004B36A8" w:rsidRPr="006E127B" w:rsidRDefault="004B36A8" w:rsidP="00A55C9E">
            <w:pPr>
              <w:pStyle w:val="ListParagraph"/>
              <w:numPr>
                <w:ilvl w:val="0"/>
                <w:numId w:val="12"/>
              </w:numPr>
              <w:spacing w:after="120"/>
              <w:ind w:left="453" w:hanging="357"/>
              <w:contextualSpacing w:val="0"/>
              <w:rPr>
                <w:rFonts w:ascii="Arial" w:eastAsia="+mj-ea" w:hAnsi="Arial" w:cs="Arial"/>
                <w:color w:val="000000" w:themeColor="text1"/>
                <w:kern w:val="24"/>
                <w:sz w:val="22"/>
                <w:szCs w:val="22"/>
              </w:rPr>
            </w:pPr>
            <w:r w:rsidRPr="006E127B">
              <w:rPr>
                <w:rFonts w:ascii="Arial" w:eastAsia="+mj-ea" w:hAnsi="Arial" w:cs="Arial"/>
                <w:color w:val="000000" w:themeColor="text1"/>
                <w:kern w:val="24"/>
                <w:sz w:val="22"/>
                <w:szCs w:val="22"/>
              </w:rPr>
              <w:t xml:space="preserve">Work diligently to meet the requirements of this job description </w:t>
            </w:r>
          </w:p>
          <w:p w14:paraId="5E0F9E61" w14:textId="77777777" w:rsidR="004B36A8" w:rsidRPr="006E127B" w:rsidRDefault="004B36A8" w:rsidP="00A55C9E">
            <w:pPr>
              <w:pStyle w:val="ListParagraph"/>
              <w:numPr>
                <w:ilvl w:val="0"/>
                <w:numId w:val="12"/>
              </w:numPr>
              <w:spacing w:after="120"/>
              <w:ind w:left="453" w:hanging="357"/>
              <w:contextualSpacing w:val="0"/>
              <w:rPr>
                <w:rFonts w:ascii="Arial" w:eastAsia="+mj-ea" w:hAnsi="Arial" w:cs="Arial"/>
                <w:color w:val="000000" w:themeColor="text1"/>
                <w:kern w:val="24"/>
                <w:sz w:val="22"/>
                <w:szCs w:val="22"/>
              </w:rPr>
            </w:pPr>
            <w:r w:rsidRPr="006E127B">
              <w:rPr>
                <w:rFonts w:ascii="Arial" w:eastAsia="+mj-ea" w:hAnsi="Arial" w:cs="Arial"/>
                <w:color w:val="000000" w:themeColor="text1"/>
                <w:kern w:val="24"/>
                <w:sz w:val="22"/>
                <w:szCs w:val="22"/>
              </w:rPr>
              <w:t>Always seek to continuously improve so that the highest quality standards are achieved</w:t>
            </w:r>
          </w:p>
          <w:p w14:paraId="183BC795" w14:textId="4932F199" w:rsidR="004B36A8" w:rsidRPr="006E127B" w:rsidRDefault="004B36A8" w:rsidP="00A55C9E">
            <w:pPr>
              <w:pStyle w:val="ListParagraph"/>
              <w:numPr>
                <w:ilvl w:val="0"/>
                <w:numId w:val="12"/>
              </w:numPr>
              <w:spacing w:after="120"/>
              <w:ind w:left="453" w:hanging="357"/>
              <w:contextualSpacing w:val="0"/>
              <w:rPr>
                <w:rFonts w:ascii="Arial" w:eastAsia="+mj-ea" w:hAnsi="Arial" w:cs="Arial"/>
                <w:color w:val="000000" w:themeColor="text1"/>
                <w:kern w:val="24"/>
                <w:sz w:val="22"/>
                <w:szCs w:val="22"/>
              </w:rPr>
            </w:pPr>
            <w:r w:rsidRPr="006E127B">
              <w:rPr>
                <w:rFonts w:ascii="Arial" w:eastAsia="+mj-ea" w:hAnsi="Arial" w:cs="Arial"/>
                <w:color w:val="000000" w:themeColor="text1"/>
                <w:kern w:val="24"/>
                <w:sz w:val="22"/>
                <w:szCs w:val="22"/>
              </w:rPr>
              <w:t xml:space="preserve">Participate positively in internal/external </w:t>
            </w:r>
            <w:r w:rsidR="004B6B43" w:rsidRPr="006E127B">
              <w:rPr>
                <w:rFonts w:ascii="Arial" w:eastAsia="+mj-ea" w:hAnsi="Arial" w:cs="Arial"/>
                <w:color w:val="000000" w:themeColor="text1"/>
                <w:kern w:val="24"/>
                <w:sz w:val="22"/>
                <w:szCs w:val="22"/>
              </w:rPr>
              <w:t xml:space="preserve">events, </w:t>
            </w:r>
            <w:r w:rsidRPr="006E127B">
              <w:rPr>
                <w:rFonts w:ascii="Arial" w:eastAsia="+mj-ea" w:hAnsi="Arial" w:cs="Arial"/>
                <w:color w:val="000000" w:themeColor="text1"/>
                <w:kern w:val="24"/>
                <w:sz w:val="22"/>
                <w:szCs w:val="22"/>
              </w:rPr>
              <w:t xml:space="preserve">meetings and training as required </w:t>
            </w:r>
          </w:p>
          <w:p w14:paraId="48645886" w14:textId="77777777" w:rsidR="004B36A8" w:rsidRPr="006E127B" w:rsidRDefault="004B36A8" w:rsidP="00A55C9E">
            <w:pPr>
              <w:pStyle w:val="ListParagraph"/>
              <w:numPr>
                <w:ilvl w:val="0"/>
                <w:numId w:val="12"/>
              </w:numPr>
              <w:spacing w:after="120"/>
              <w:ind w:left="453" w:hanging="357"/>
              <w:contextualSpacing w:val="0"/>
              <w:rPr>
                <w:rFonts w:ascii="Arial" w:eastAsia="+mj-ea" w:hAnsi="Arial" w:cs="Arial"/>
                <w:color w:val="000000" w:themeColor="text1"/>
                <w:kern w:val="24"/>
                <w:sz w:val="22"/>
                <w:szCs w:val="22"/>
              </w:rPr>
            </w:pPr>
            <w:r w:rsidRPr="006E127B">
              <w:rPr>
                <w:rFonts w:ascii="Arial" w:eastAsia="+mj-ea" w:hAnsi="Arial" w:cs="Arial"/>
                <w:color w:val="000000" w:themeColor="text1"/>
                <w:kern w:val="24"/>
                <w:sz w:val="22"/>
                <w:szCs w:val="22"/>
              </w:rPr>
              <w:t>Positively participate in one to ones and appraisals</w:t>
            </w:r>
          </w:p>
          <w:p w14:paraId="4CA4EBC3" w14:textId="52E22D6A" w:rsidR="004B36A8" w:rsidRPr="006E127B" w:rsidRDefault="004B36A8" w:rsidP="00A55C9E">
            <w:pPr>
              <w:pStyle w:val="ListParagraph"/>
              <w:numPr>
                <w:ilvl w:val="0"/>
                <w:numId w:val="12"/>
              </w:numPr>
              <w:spacing w:after="120"/>
              <w:ind w:left="453" w:hanging="357"/>
              <w:contextualSpacing w:val="0"/>
              <w:rPr>
                <w:rFonts w:ascii="Arial" w:eastAsia="+mj-ea" w:hAnsi="Arial" w:cs="Arial"/>
                <w:color w:val="000000" w:themeColor="text1"/>
                <w:kern w:val="24"/>
                <w:sz w:val="22"/>
                <w:szCs w:val="22"/>
              </w:rPr>
            </w:pPr>
            <w:r w:rsidRPr="006E127B">
              <w:rPr>
                <w:rFonts w:ascii="Arial" w:eastAsia="+mj-ea" w:hAnsi="Arial" w:cs="Arial"/>
                <w:color w:val="000000" w:themeColor="text1"/>
                <w:kern w:val="24"/>
                <w:sz w:val="22"/>
                <w:szCs w:val="22"/>
              </w:rPr>
              <w:t xml:space="preserve">Ensure that relevant policies, procedures and working practices are </w:t>
            </w:r>
            <w:proofErr w:type="gramStart"/>
            <w:r w:rsidRPr="006E127B">
              <w:rPr>
                <w:rFonts w:ascii="Arial" w:eastAsia="+mj-ea" w:hAnsi="Arial" w:cs="Arial"/>
                <w:color w:val="000000" w:themeColor="text1"/>
                <w:kern w:val="24"/>
                <w:sz w:val="22"/>
                <w:szCs w:val="22"/>
              </w:rPr>
              <w:t>adhered to at all times</w:t>
            </w:r>
            <w:proofErr w:type="gramEnd"/>
          </w:p>
          <w:p w14:paraId="7EF9B0A4" w14:textId="77777777" w:rsidR="004B36A8" w:rsidRPr="006E127B" w:rsidRDefault="004B36A8" w:rsidP="00A55C9E">
            <w:pPr>
              <w:pStyle w:val="ListParagraph"/>
              <w:numPr>
                <w:ilvl w:val="0"/>
                <w:numId w:val="12"/>
              </w:numPr>
              <w:spacing w:after="120"/>
              <w:ind w:left="453" w:hanging="357"/>
              <w:contextualSpacing w:val="0"/>
              <w:rPr>
                <w:rFonts w:ascii="Arial" w:eastAsia="+mj-ea" w:hAnsi="Arial" w:cs="Arial"/>
                <w:color w:val="000000" w:themeColor="text1"/>
                <w:kern w:val="24"/>
                <w:sz w:val="22"/>
                <w:szCs w:val="22"/>
              </w:rPr>
            </w:pPr>
            <w:r w:rsidRPr="006E127B">
              <w:rPr>
                <w:rFonts w:ascii="Arial" w:eastAsia="+mj-ea" w:hAnsi="Arial" w:cs="Arial"/>
                <w:color w:val="000000" w:themeColor="text1"/>
                <w:kern w:val="24"/>
                <w:sz w:val="22"/>
                <w:szCs w:val="22"/>
              </w:rPr>
              <w:t xml:space="preserve">Act as a positive ambassador for BCB </w:t>
            </w:r>
          </w:p>
          <w:p w14:paraId="4BFA9277" w14:textId="77777777" w:rsidR="004B36A8" w:rsidRPr="006E127B" w:rsidRDefault="004B36A8" w:rsidP="00A55C9E">
            <w:pPr>
              <w:pStyle w:val="ListParagraph"/>
              <w:numPr>
                <w:ilvl w:val="0"/>
                <w:numId w:val="12"/>
              </w:numPr>
              <w:spacing w:after="120"/>
              <w:ind w:left="453" w:hanging="357"/>
              <w:contextualSpacing w:val="0"/>
              <w:rPr>
                <w:rFonts w:ascii="Arial" w:eastAsia="+mj-ea" w:hAnsi="Arial" w:cs="Arial"/>
                <w:color w:val="000000" w:themeColor="text1"/>
                <w:kern w:val="24"/>
                <w:sz w:val="22"/>
                <w:szCs w:val="22"/>
              </w:rPr>
            </w:pPr>
            <w:r w:rsidRPr="006E127B">
              <w:rPr>
                <w:rFonts w:ascii="Arial" w:eastAsia="+mj-ea" w:hAnsi="Arial" w:cs="Arial"/>
                <w:color w:val="000000" w:themeColor="text1"/>
                <w:kern w:val="24"/>
                <w:sz w:val="22"/>
                <w:szCs w:val="22"/>
              </w:rPr>
              <w:t xml:space="preserve">Positively contribute to BCB’s team working environment, taking ownership of issues and supporting colleagues where appropriate </w:t>
            </w:r>
          </w:p>
          <w:p w14:paraId="1FF9170C" w14:textId="2A88A0EB" w:rsidR="00E37EA7" w:rsidRPr="00B51062" w:rsidRDefault="004B36A8" w:rsidP="009E46F7">
            <w:pPr>
              <w:pStyle w:val="ListParagraph"/>
              <w:numPr>
                <w:ilvl w:val="0"/>
                <w:numId w:val="12"/>
              </w:numPr>
              <w:spacing w:after="120"/>
              <w:ind w:left="453" w:hanging="357"/>
              <w:contextualSpacing w:val="0"/>
              <w:rPr>
                <w:rFonts w:ascii="Arial" w:hAnsi="Arial" w:cs="Arial"/>
                <w:sz w:val="22"/>
                <w:szCs w:val="22"/>
              </w:rPr>
            </w:pPr>
            <w:r w:rsidRPr="009E46F7">
              <w:rPr>
                <w:rFonts w:ascii="Arial" w:eastAsia="+mj-ea" w:hAnsi="Arial" w:cs="Arial"/>
                <w:color w:val="000000" w:themeColor="text1"/>
                <w:kern w:val="24"/>
                <w:sz w:val="22"/>
                <w:szCs w:val="22"/>
              </w:rPr>
              <w:t>Be flexible and willing to undertake any other duties that may be reasonably required</w:t>
            </w:r>
          </w:p>
          <w:p w14:paraId="6C29F366" w14:textId="3437C740" w:rsidR="00B45C30" w:rsidRPr="00A31694" w:rsidRDefault="00B51062" w:rsidP="00B45C30">
            <w:pPr>
              <w:pStyle w:val="ListParagraph"/>
              <w:numPr>
                <w:ilvl w:val="0"/>
                <w:numId w:val="12"/>
              </w:numPr>
              <w:spacing w:after="120"/>
              <w:ind w:left="453" w:hanging="357"/>
              <w:contextualSpacing w:val="0"/>
              <w:rPr>
                <w:rFonts w:ascii="Arial" w:hAnsi="Arial" w:cs="Arial"/>
                <w:sz w:val="22"/>
                <w:szCs w:val="22"/>
              </w:rPr>
            </w:pPr>
            <w:r>
              <w:rPr>
                <w:rFonts w:ascii="Arial" w:hAnsi="Arial" w:cs="Arial"/>
                <w:sz w:val="22"/>
                <w:szCs w:val="22"/>
              </w:rPr>
              <w:t xml:space="preserve">Positively contribute to the evaluation of the impact of BCB programmes and other key </w:t>
            </w:r>
            <w:r w:rsidR="00B75533">
              <w:rPr>
                <w:rFonts w:ascii="Arial" w:hAnsi="Arial" w:cs="Arial"/>
                <w:sz w:val="22"/>
                <w:szCs w:val="22"/>
              </w:rPr>
              <w:t>b</w:t>
            </w:r>
            <w:r>
              <w:rPr>
                <w:rFonts w:ascii="Arial" w:hAnsi="Arial" w:cs="Arial"/>
                <w:sz w:val="22"/>
                <w:szCs w:val="22"/>
              </w:rPr>
              <w:t xml:space="preserve">usiness </w:t>
            </w:r>
            <w:r w:rsidR="00B75533">
              <w:rPr>
                <w:rFonts w:ascii="Arial" w:hAnsi="Arial" w:cs="Arial"/>
                <w:sz w:val="22"/>
                <w:szCs w:val="22"/>
              </w:rPr>
              <w:t>p</w:t>
            </w:r>
            <w:r>
              <w:rPr>
                <w:rFonts w:ascii="Arial" w:hAnsi="Arial" w:cs="Arial"/>
                <w:sz w:val="22"/>
                <w:szCs w:val="22"/>
              </w:rPr>
              <w:t xml:space="preserve">lan objectives. </w:t>
            </w:r>
          </w:p>
          <w:p w14:paraId="7AC960CA" w14:textId="14ADD751" w:rsidR="00B45C30" w:rsidRPr="00B45C30" w:rsidRDefault="00B45C30" w:rsidP="00B45C30">
            <w:pPr>
              <w:spacing w:after="120"/>
              <w:rPr>
                <w:rFonts w:ascii="Arial" w:hAnsi="Arial" w:cs="Arial"/>
                <w:sz w:val="22"/>
                <w:szCs w:val="22"/>
              </w:rPr>
            </w:pPr>
          </w:p>
        </w:tc>
      </w:tr>
      <w:tr w:rsidR="004B36A8" w14:paraId="62BA4A65" w14:textId="77777777" w:rsidTr="008804DA">
        <w:trPr>
          <w:trHeight w:val="735"/>
        </w:trPr>
        <w:tc>
          <w:tcPr>
            <w:tcW w:w="9622" w:type="dxa"/>
            <w:gridSpan w:val="6"/>
            <w:tcBorders>
              <w:bottom w:val="nil"/>
            </w:tcBorders>
          </w:tcPr>
          <w:p w14:paraId="6F04519A" w14:textId="41E660DC" w:rsidR="00717352" w:rsidRPr="00F60D31" w:rsidRDefault="00717352" w:rsidP="004B36A8">
            <w:pPr>
              <w:jc w:val="both"/>
              <w:rPr>
                <w:rFonts w:ascii="Arial" w:hAnsi="Arial" w:cs="Arial"/>
                <w:b/>
                <w:sz w:val="22"/>
                <w:szCs w:val="22"/>
              </w:rPr>
            </w:pPr>
          </w:p>
          <w:p w14:paraId="55513821" w14:textId="5D3901BB" w:rsidR="004B36A8" w:rsidRPr="00F60D31" w:rsidRDefault="004B36A8" w:rsidP="004B36A8">
            <w:pPr>
              <w:jc w:val="both"/>
              <w:rPr>
                <w:rFonts w:ascii="Arial" w:hAnsi="Arial" w:cs="Arial"/>
                <w:bCs/>
                <w:sz w:val="22"/>
                <w:szCs w:val="22"/>
              </w:rPr>
            </w:pPr>
            <w:r w:rsidRPr="00F60D31">
              <w:rPr>
                <w:rFonts w:ascii="Arial" w:hAnsi="Arial" w:cs="Arial"/>
                <w:bCs/>
                <w:sz w:val="22"/>
                <w:szCs w:val="22"/>
              </w:rPr>
              <w:t xml:space="preserve">NB: This job description forms part of the contract of employment of the person appointed to this post. It reflects the position at the present time </w:t>
            </w:r>
            <w:r w:rsidR="008804DA" w:rsidRPr="00F60D31">
              <w:rPr>
                <w:rFonts w:ascii="Arial" w:hAnsi="Arial" w:cs="Arial"/>
                <w:bCs/>
                <w:sz w:val="22"/>
                <w:szCs w:val="22"/>
              </w:rPr>
              <w:t>only and</w:t>
            </w:r>
            <w:r w:rsidRPr="00F60D31">
              <w:rPr>
                <w:rFonts w:ascii="Arial" w:hAnsi="Arial" w:cs="Arial"/>
                <w:bCs/>
                <w:sz w:val="22"/>
                <w:szCs w:val="22"/>
              </w:rPr>
              <w:t xml:space="preserve"> may be changed in consultation with the employee. As a general term of employment, BCB may affect any necessary change in job content, or may require the post holder to undertake other duties, provided that such changes are appropriate to the employee’s remuneration and status.</w:t>
            </w:r>
          </w:p>
          <w:p w14:paraId="27E33882" w14:textId="77777777" w:rsidR="004B36A8" w:rsidRPr="00F60D31" w:rsidRDefault="004B36A8" w:rsidP="004B36A8">
            <w:pPr>
              <w:jc w:val="both"/>
              <w:rPr>
                <w:rFonts w:ascii="Arial" w:hAnsi="Arial" w:cs="Arial"/>
                <w:bCs/>
                <w:sz w:val="22"/>
                <w:szCs w:val="22"/>
              </w:rPr>
            </w:pPr>
          </w:p>
          <w:p w14:paraId="52FBA9FE" w14:textId="51C655DA" w:rsidR="004B36A8" w:rsidRPr="00F60D31" w:rsidRDefault="004B36A8" w:rsidP="004B36A8">
            <w:pPr>
              <w:rPr>
                <w:rFonts w:ascii="Arial" w:hAnsi="Arial" w:cs="Arial"/>
                <w:bCs/>
                <w:sz w:val="22"/>
                <w:szCs w:val="22"/>
              </w:rPr>
            </w:pPr>
            <w:r w:rsidRPr="00F60D31">
              <w:rPr>
                <w:rFonts w:ascii="Arial" w:hAnsi="Arial" w:cs="Arial"/>
                <w:bCs/>
                <w:sz w:val="22"/>
                <w:szCs w:val="22"/>
              </w:rPr>
              <w:t>In accordance with BCB’s Safeguarding procedures, this position requires a</w:t>
            </w:r>
            <w:r w:rsidR="00A31694" w:rsidRPr="00F60D31">
              <w:rPr>
                <w:rFonts w:ascii="Arial" w:hAnsi="Arial" w:cs="Arial"/>
                <w:bCs/>
                <w:sz w:val="22"/>
                <w:szCs w:val="22"/>
              </w:rPr>
              <w:t xml:space="preserve"> basic</w:t>
            </w:r>
            <w:r w:rsidRPr="00F60D31">
              <w:rPr>
                <w:rFonts w:ascii="Arial" w:hAnsi="Arial" w:cs="Arial"/>
                <w:bCs/>
                <w:sz w:val="22"/>
                <w:szCs w:val="22"/>
              </w:rPr>
              <w:t xml:space="preserve"> DBS check</w:t>
            </w:r>
            <w:r w:rsidR="00A31694" w:rsidRPr="00F60D31">
              <w:rPr>
                <w:rFonts w:ascii="Arial" w:hAnsi="Arial" w:cs="Arial"/>
                <w:bCs/>
                <w:sz w:val="22"/>
                <w:szCs w:val="22"/>
              </w:rPr>
              <w:t>.</w:t>
            </w:r>
          </w:p>
          <w:p w14:paraId="2D612CAF" w14:textId="77777777" w:rsidR="004B36A8" w:rsidRPr="00F60D31" w:rsidRDefault="004B36A8" w:rsidP="004B36A8">
            <w:pPr>
              <w:rPr>
                <w:rFonts w:ascii="Arial" w:hAnsi="Arial" w:cs="Arial"/>
                <w:bCs/>
                <w:sz w:val="22"/>
                <w:szCs w:val="22"/>
              </w:rPr>
            </w:pPr>
          </w:p>
          <w:p w14:paraId="028CB852" w14:textId="66B34E76" w:rsidR="004B36A8" w:rsidRPr="00F60D31" w:rsidRDefault="004B36A8" w:rsidP="007C2BD9">
            <w:pPr>
              <w:jc w:val="both"/>
              <w:rPr>
                <w:rFonts w:ascii="Arial" w:hAnsi="Arial" w:cs="Arial"/>
                <w:bCs/>
                <w:sz w:val="22"/>
                <w:szCs w:val="22"/>
              </w:rPr>
            </w:pPr>
            <w:r w:rsidRPr="00F60D31">
              <w:rPr>
                <w:rFonts w:ascii="Arial" w:hAnsi="Arial" w:cs="Arial"/>
                <w:bCs/>
                <w:sz w:val="22"/>
                <w:szCs w:val="22"/>
              </w:rPr>
              <w:t>I confirm that I have read and accept the duties and responsibilities contained in this job description</w:t>
            </w:r>
          </w:p>
          <w:p w14:paraId="0B94B396" w14:textId="72EF87B1" w:rsidR="007C2BD9" w:rsidRPr="00F60D31" w:rsidRDefault="007C2BD9" w:rsidP="008804DA">
            <w:pPr>
              <w:jc w:val="both"/>
              <w:rPr>
                <w:rFonts w:ascii="Arial" w:hAnsi="Arial" w:cs="Arial"/>
                <w:b/>
                <w:bCs/>
                <w:sz w:val="22"/>
                <w:szCs w:val="22"/>
              </w:rPr>
            </w:pPr>
          </w:p>
        </w:tc>
      </w:tr>
      <w:tr w:rsidR="004268B1" w14:paraId="6013FA2C" w14:textId="77777777" w:rsidTr="008804DA">
        <w:trPr>
          <w:trHeight w:val="274"/>
        </w:trPr>
        <w:tc>
          <w:tcPr>
            <w:tcW w:w="2268" w:type="dxa"/>
            <w:gridSpan w:val="2"/>
            <w:tcBorders>
              <w:top w:val="nil"/>
              <w:left w:val="single" w:sz="4" w:space="0" w:color="auto"/>
              <w:bottom w:val="nil"/>
              <w:right w:val="nil"/>
            </w:tcBorders>
          </w:tcPr>
          <w:p w14:paraId="629DCF1E" w14:textId="745E1137" w:rsidR="008804DA" w:rsidRPr="00731709" w:rsidRDefault="008804DA" w:rsidP="008804DA">
            <w:pPr>
              <w:jc w:val="both"/>
              <w:rPr>
                <w:rFonts w:ascii="Arial" w:hAnsi="Arial" w:cs="Arial"/>
                <w:b/>
                <w:sz w:val="22"/>
                <w:szCs w:val="22"/>
              </w:rPr>
            </w:pPr>
            <w:r w:rsidRPr="00731709">
              <w:rPr>
                <w:rFonts w:ascii="Arial" w:hAnsi="Arial" w:cs="Arial"/>
                <w:b/>
                <w:sz w:val="22"/>
                <w:szCs w:val="22"/>
              </w:rPr>
              <w:t>Name (Please Print)</w:t>
            </w:r>
          </w:p>
          <w:p w14:paraId="3170A779" w14:textId="6856BD01" w:rsidR="008804DA" w:rsidRPr="00731709" w:rsidRDefault="008804DA" w:rsidP="008804DA">
            <w:pPr>
              <w:jc w:val="both"/>
              <w:rPr>
                <w:rFonts w:ascii="Arial" w:hAnsi="Arial" w:cs="Arial"/>
                <w:b/>
                <w:sz w:val="22"/>
                <w:szCs w:val="22"/>
              </w:rPr>
            </w:pPr>
          </w:p>
        </w:tc>
        <w:tc>
          <w:tcPr>
            <w:tcW w:w="7354" w:type="dxa"/>
            <w:gridSpan w:val="4"/>
            <w:tcBorders>
              <w:top w:val="nil"/>
              <w:left w:val="nil"/>
              <w:bottom w:val="nil"/>
              <w:right w:val="single" w:sz="4" w:space="0" w:color="auto"/>
            </w:tcBorders>
          </w:tcPr>
          <w:p w14:paraId="24DD7D13" w14:textId="756E59DD" w:rsidR="008804DA" w:rsidRPr="00731709" w:rsidRDefault="008804DA" w:rsidP="008804DA">
            <w:pPr>
              <w:jc w:val="both"/>
              <w:rPr>
                <w:rFonts w:ascii="Arial" w:hAnsi="Arial" w:cs="Arial"/>
                <w:b/>
                <w:sz w:val="22"/>
                <w:szCs w:val="22"/>
              </w:rPr>
            </w:pPr>
          </w:p>
        </w:tc>
      </w:tr>
      <w:tr w:rsidR="008804DA" w14:paraId="0BA24C0A" w14:textId="77777777" w:rsidTr="008804DA">
        <w:trPr>
          <w:trHeight w:val="129"/>
        </w:trPr>
        <w:tc>
          <w:tcPr>
            <w:tcW w:w="9622" w:type="dxa"/>
            <w:gridSpan w:val="6"/>
            <w:tcBorders>
              <w:top w:val="nil"/>
              <w:left w:val="single" w:sz="4" w:space="0" w:color="auto"/>
              <w:bottom w:val="single" w:sz="4" w:space="0" w:color="auto"/>
              <w:right w:val="single" w:sz="4" w:space="0" w:color="auto"/>
            </w:tcBorders>
          </w:tcPr>
          <w:p w14:paraId="797153A1" w14:textId="08554C2D" w:rsidR="008804DA" w:rsidRPr="006E127B" w:rsidRDefault="008804DA" w:rsidP="009E46F7">
            <w:pPr>
              <w:jc w:val="both"/>
              <w:rPr>
                <w:rFonts w:ascii="Arial" w:hAnsi="Arial" w:cs="Arial"/>
                <w:b/>
                <w:sz w:val="22"/>
                <w:szCs w:val="22"/>
              </w:rPr>
            </w:pPr>
            <w:r w:rsidRPr="006E127B">
              <w:rPr>
                <w:rFonts w:ascii="Arial" w:hAnsi="Arial" w:cs="Arial"/>
                <w:b/>
                <w:sz w:val="22"/>
                <w:szCs w:val="22"/>
              </w:rPr>
              <w:t>Signed                                                                                                                        Dated</w:t>
            </w:r>
          </w:p>
        </w:tc>
      </w:tr>
    </w:tbl>
    <w:p w14:paraId="4DD6BEB4" w14:textId="3B502587" w:rsidR="00717352" w:rsidRDefault="00717352" w:rsidP="002F27A7">
      <w:pPr>
        <w:spacing w:line="276" w:lineRule="auto"/>
        <w:jc w:val="center"/>
        <w:rPr>
          <w:rFonts w:ascii="Arial" w:hAnsi="Arial" w:cs="Arial"/>
          <w:b/>
          <w:bCs/>
          <w:sz w:val="22"/>
          <w:szCs w:val="22"/>
        </w:rPr>
      </w:pPr>
    </w:p>
    <w:p w14:paraId="3CCB9C90" w14:textId="77777777" w:rsidR="00073695" w:rsidRDefault="00073695">
      <w:pPr>
        <w:spacing w:after="160" w:line="259" w:lineRule="auto"/>
        <w:rPr>
          <w:rFonts w:ascii="Arial Rounded MT Bold" w:eastAsia="+mj-ea" w:hAnsi="Arial Rounded MT Bold" w:cs="+mj-cs"/>
          <w:color w:val="E50082"/>
          <w:kern w:val="24"/>
          <w:sz w:val="28"/>
          <w:szCs w:val="28"/>
        </w:rPr>
      </w:pPr>
      <w:r>
        <w:rPr>
          <w:rFonts w:ascii="Arial Rounded MT Bold" w:eastAsia="+mj-ea" w:hAnsi="Arial Rounded MT Bold" w:cs="+mj-cs"/>
          <w:color w:val="E50082"/>
          <w:kern w:val="24"/>
          <w:sz w:val="28"/>
          <w:szCs w:val="28"/>
        </w:rPr>
        <w:br w:type="page"/>
      </w:r>
    </w:p>
    <w:p w14:paraId="2AE40279" w14:textId="77777777" w:rsidR="00073695" w:rsidRDefault="00B45C30" w:rsidP="00195BFE">
      <w:pPr>
        <w:spacing w:line="276" w:lineRule="auto"/>
        <w:rPr>
          <w:rFonts w:ascii="Arial Rounded MT Bold" w:eastAsia="+mj-ea" w:hAnsi="Arial Rounded MT Bold" w:cs="+mj-cs"/>
          <w:color w:val="E50082"/>
          <w:kern w:val="24"/>
          <w:sz w:val="28"/>
          <w:szCs w:val="28"/>
        </w:rPr>
      </w:pPr>
      <w:r>
        <w:rPr>
          <w:rFonts w:ascii="Arial Rounded MT Bold" w:eastAsia="+mj-ea" w:hAnsi="Arial Rounded MT Bold" w:cs="+mj-cs"/>
          <w:color w:val="E50082"/>
          <w:kern w:val="24"/>
          <w:sz w:val="28"/>
          <w:szCs w:val="28"/>
        </w:rPr>
        <w:lastRenderedPageBreak/>
        <w:t>P</w:t>
      </w:r>
      <w:r w:rsidR="002F27A7">
        <w:rPr>
          <w:rFonts w:ascii="Arial Rounded MT Bold" w:eastAsia="+mj-ea" w:hAnsi="Arial Rounded MT Bold" w:cs="+mj-cs"/>
          <w:color w:val="E50082"/>
          <w:kern w:val="24"/>
          <w:sz w:val="28"/>
          <w:szCs w:val="28"/>
        </w:rPr>
        <w:t>erso</w:t>
      </w:r>
      <w:r w:rsidR="00E14A6E">
        <w:rPr>
          <w:rFonts w:ascii="Arial Rounded MT Bold" w:eastAsia="+mj-ea" w:hAnsi="Arial Rounded MT Bold" w:cs="+mj-cs"/>
          <w:color w:val="E50082"/>
          <w:kern w:val="24"/>
          <w:sz w:val="28"/>
          <w:szCs w:val="28"/>
        </w:rPr>
        <w:t>n</w:t>
      </w:r>
      <w:r w:rsidR="002F27A7">
        <w:rPr>
          <w:rFonts w:ascii="Arial Rounded MT Bold" w:eastAsia="+mj-ea" w:hAnsi="Arial Rounded MT Bold" w:cs="+mj-cs"/>
          <w:color w:val="E50082"/>
          <w:kern w:val="24"/>
          <w:sz w:val="28"/>
          <w:szCs w:val="28"/>
        </w:rPr>
        <w:t xml:space="preserve"> </w:t>
      </w:r>
      <w:r w:rsidR="00E14A6E">
        <w:rPr>
          <w:rFonts w:ascii="Arial Rounded MT Bold" w:eastAsia="+mj-ea" w:hAnsi="Arial Rounded MT Bold" w:cs="+mj-cs"/>
          <w:color w:val="E50082"/>
          <w:kern w:val="24"/>
          <w:sz w:val="28"/>
          <w:szCs w:val="28"/>
        </w:rPr>
        <w:t>Specification</w:t>
      </w:r>
    </w:p>
    <w:p w14:paraId="3F621926" w14:textId="04EA484A" w:rsidR="00DB5161" w:rsidRDefault="00E14A6E" w:rsidP="00195BFE">
      <w:pPr>
        <w:spacing w:line="276" w:lineRule="auto"/>
        <w:rPr>
          <w:rFonts w:ascii="Arial Rounded MT Bold" w:eastAsia="+mj-ea" w:hAnsi="Arial Rounded MT Bold" w:cs="+mj-cs"/>
          <w:color w:val="E50082"/>
          <w:kern w:val="24"/>
          <w:sz w:val="28"/>
          <w:szCs w:val="28"/>
        </w:rPr>
      </w:pPr>
      <w:r>
        <w:rPr>
          <w:rFonts w:ascii="Arial Rounded MT Bold" w:eastAsia="+mj-ea" w:hAnsi="Arial Rounded MT Bold" w:cs="+mj-cs"/>
          <w:color w:val="E50082"/>
          <w:kern w:val="24"/>
          <w:sz w:val="28"/>
          <w:szCs w:val="28"/>
        </w:rPr>
        <w:t xml:space="preserve"> </w:t>
      </w:r>
    </w:p>
    <w:tbl>
      <w:tblPr>
        <w:tblStyle w:val="TableGrid"/>
        <w:tblW w:w="0" w:type="auto"/>
        <w:tblLook w:val="04A0" w:firstRow="1" w:lastRow="0" w:firstColumn="1" w:lastColumn="0" w:noHBand="0" w:noVBand="1"/>
      </w:tblPr>
      <w:tblGrid>
        <w:gridCol w:w="5514"/>
        <w:gridCol w:w="1267"/>
        <w:gridCol w:w="1243"/>
        <w:gridCol w:w="1598"/>
      </w:tblGrid>
      <w:tr w:rsidR="00460C2B" w:rsidRPr="00AF3937" w14:paraId="2ACB96AA" w14:textId="77777777" w:rsidTr="00051C09">
        <w:trPr>
          <w:cantSplit/>
        </w:trPr>
        <w:tc>
          <w:tcPr>
            <w:tcW w:w="5514" w:type="dxa"/>
            <w:shd w:val="clear" w:color="auto" w:fill="DDDDDD"/>
          </w:tcPr>
          <w:p w14:paraId="2A300E29" w14:textId="77777777" w:rsidR="00460C2B" w:rsidRPr="00AF3937" w:rsidRDefault="00460C2B" w:rsidP="00B922D1">
            <w:pPr>
              <w:keepNext/>
              <w:spacing w:line="276" w:lineRule="auto"/>
              <w:rPr>
                <w:rFonts w:ascii="Arial" w:hAnsi="Arial" w:cs="Arial"/>
                <w:b/>
                <w:bCs/>
                <w:sz w:val="22"/>
                <w:szCs w:val="22"/>
              </w:rPr>
            </w:pPr>
            <w:r w:rsidRPr="00AF3937">
              <w:rPr>
                <w:rFonts w:ascii="Arial" w:eastAsia="+mj-ea" w:hAnsi="Arial" w:cs="Arial"/>
                <w:b/>
                <w:bCs/>
                <w:color w:val="E50082"/>
                <w:kern w:val="24"/>
                <w:sz w:val="22"/>
                <w:szCs w:val="22"/>
              </w:rPr>
              <w:t>Qualifications</w:t>
            </w:r>
          </w:p>
        </w:tc>
        <w:tc>
          <w:tcPr>
            <w:tcW w:w="1267" w:type="dxa"/>
            <w:shd w:val="clear" w:color="auto" w:fill="DDDDDD"/>
          </w:tcPr>
          <w:p w14:paraId="109C0441" w14:textId="77777777" w:rsidR="00460C2B" w:rsidRPr="00AF3937" w:rsidRDefault="00460C2B" w:rsidP="00B922D1">
            <w:pPr>
              <w:keepNext/>
              <w:spacing w:line="276" w:lineRule="auto"/>
              <w:jc w:val="center"/>
              <w:rPr>
                <w:rFonts w:ascii="Arial" w:hAnsi="Arial" w:cs="Arial"/>
                <w:b/>
                <w:bCs/>
                <w:sz w:val="22"/>
                <w:szCs w:val="22"/>
              </w:rPr>
            </w:pPr>
            <w:r w:rsidRPr="00AF3937">
              <w:rPr>
                <w:rFonts w:ascii="Arial" w:eastAsia="+mj-ea" w:hAnsi="Arial" w:cs="Arial"/>
                <w:b/>
                <w:bCs/>
                <w:color w:val="E50082"/>
                <w:kern w:val="24"/>
                <w:sz w:val="22"/>
                <w:szCs w:val="22"/>
              </w:rPr>
              <w:t xml:space="preserve">Essential </w:t>
            </w:r>
          </w:p>
        </w:tc>
        <w:tc>
          <w:tcPr>
            <w:tcW w:w="1243" w:type="dxa"/>
            <w:shd w:val="clear" w:color="auto" w:fill="DDDDDD"/>
          </w:tcPr>
          <w:p w14:paraId="4C5BDE6C" w14:textId="77777777" w:rsidR="00460C2B" w:rsidRPr="00AF3937" w:rsidRDefault="00460C2B" w:rsidP="00B922D1">
            <w:pPr>
              <w:keepNext/>
              <w:spacing w:line="276" w:lineRule="auto"/>
              <w:jc w:val="center"/>
              <w:rPr>
                <w:rFonts w:ascii="Arial" w:hAnsi="Arial" w:cs="Arial"/>
                <w:b/>
                <w:bCs/>
                <w:sz w:val="22"/>
                <w:szCs w:val="22"/>
              </w:rPr>
            </w:pPr>
            <w:r w:rsidRPr="00AF3937">
              <w:rPr>
                <w:rFonts w:ascii="Arial" w:eastAsia="+mj-ea" w:hAnsi="Arial" w:cs="Arial"/>
                <w:b/>
                <w:bCs/>
                <w:color w:val="E50082"/>
                <w:kern w:val="24"/>
                <w:sz w:val="22"/>
                <w:szCs w:val="22"/>
              </w:rPr>
              <w:t xml:space="preserve">Desirable </w:t>
            </w:r>
          </w:p>
        </w:tc>
        <w:tc>
          <w:tcPr>
            <w:tcW w:w="1598" w:type="dxa"/>
            <w:shd w:val="clear" w:color="auto" w:fill="DDDDDD"/>
          </w:tcPr>
          <w:p w14:paraId="7B70A089" w14:textId="77777777" w:rsidR="00460C2B" w:rsidRPr="00AF3937" w:rsidRDefault="00460C2B" w:rsidP="00B922D1">
            <w:pPr>
              <w:keepNext/>
              <w:spacing w:line="276" w:lineRule="auto"/>
              <w:jc w:val="center"/>
              <w:rPr>
                <w:rFonts w:ascii="Arial" w:hAnsi="Arial" w:cs="Arial"/>
                <w:b/>
                <w:bCs/>
                <w:sz w:val="22"/>
                <w:szCs w:val="22"/>
              </w:rPr>
            </w:pPr>
            <w:r w:rsidRPr="00AF3937">
              <w:rPr>
                <w:rFonts w:ascii="Arial" w:hAnsi="Arial" w:cs="Arial"/>
                <w:b/>
                <w:bCs/>
                <w:color w:val="E50082"/>
                <w:sz w:val="22"/>
                <w:szCs w:val="22"/>
              </w:rPr>
              <w:t xml:space="preserve">Method of Assessment* </w:t>
            </w:r>
          </w:p>
        </w:tc>
      </w:tr>
      <w:tr w:rsidR="00460C2B" w:rsidRPr="006C7AA0" w14:paraId="1B3BD316" w14:textId="77777777" w:rsidTr="00051C09">
        <w:trPr>
          <w:cantSplit/>
        </w:trPr>
        <w:tc>
          <w:tcPr>
            <w:tcW w:w="5514" w:type="dxa"/>
          </w:tcPr>
          <w:p w14:paraId="5F5FCB00" w14:textId="376E5847" w:rsidR="00460C2B" w:rsidRPr="00B972D1" w:rsidRDefault="00BA73AA" w:rsidP="00B922D1">
            <w:pPr>
              <w:keepNext/>
              <w:spacing w:line="276" w:lineRule="auto"/>
              <w:rPr>
                <w:rFonts w:ascii="Arial" w:hAnsi="Arial" w:cs="Arial"/>
                <w:sz w:val="22"/>
                <w:szCs w:val="22"/>
              </w:rPr>
            </w:pPr>
            <w:r>
              <w:rPr>
                <w:rFonts w:ascii="Arial" w:hAnsi="Arial" w:cs="Arial"/>
                <w:sz w:val="22"/>
                <w:szCs w:val="22"/>
              </w:rPr>
              <w:t xml:space="preserve">Graduate and/or </w:t>
            </w:r>
            <w:r w:rsidR="00C26268">
              <w:rPr>
                <w:rFonts w:ascii="Arial" w:hAnsi="Arial" w:cs="Arial"/>
                <w:sz w:val="22"/>
                <w:szCs w:val="22"/>
              </w:rPr>
              <w:t xml:space="preserve">relevant </w:t>
            </w:r>
            <w:r>
              <w:rPr>
                <w:rFonts w:ascii="Arial" w:hAnsi="Arial" w:cs="Arial"/>
                <w:sz w:val="22"/>
                <w:szCs w:val="22"/>
              </w:rPr>
              <w:t xml:space="preserve">professional </w:t>
            </w:r>
            <w:r w:rsidR="00ED49F4">
              <w:rPr>
                <w:rFonts w:ascii="Arial" w:hAnsi="Arial" w:cs="Arial"/>
                <w:sz w:val="22"/>
                <w:szCs w:val="22"/>
              </w:rPr>
              <w:t>q</w:t>
            </w:r>
            <w:r>
              <w:rPr>
                <w:rFonts w:ascii="Arial" w:hAnsi="Arial" w:cs="Arial"/>
                <w:sz w:val="22"/>
                <w:szCs w:val="22"/>
              </w:rPr>
              <w:t xml:space="preserve">ualification </w:t>
            </w:r>
            <w:r w:rsidR="00ED49F4">
              <w:rPr>
                <w:rFonts w:ascii="Arial" w:hAnsi="Arial" w:cs="Arial"/>
                <w:sz w:val="22"/>
                <w:szCs w:val="22"/>
              </w:rPr>
              <w:t>(relevant experience may compensate)</w:t>
            </w:r>
          </w:p>
        </w:tc>
        <w:tc>
          <w:tcPr>
            <w:tcW w:w="1267" w:type="dxa"/>
          </w:tcPr>
          <w:p w14:paraId="78FBB7A2" w14:textId="051A3391" w:rsidR="00460C2B" w:rsidRPr="00AF3937" w:rsidRDefault="00460C2B" w:rsidP="00B922D1">
            <w:pPr>
              <w:keepNext/>
              <w:spacing w:line="276" w:lineRule="auto"/>
              <w:jc w:val="center"/>
              <w:rPr>
                <w:rFonts w:ascii="Arial" w:hAnsi="Arial" w:cs="Arial"/>
                <w:b/>
                <w:bCs/>
                <w:sz w:val="22"/>
                <w:szCs w:val="22"/>
              </w:rPr>
            </w:pPr>
          </w:p>
        </w:tc>
        <w:tc>
          <w:tcPr>
            <w:tcW w:w="1243" w:type="dxa"/>
            <w:shd w:val="clear" w:color="auto" w:fill="FFFFFF" w:themeFill="background1"/>
          </w:tcPr>
          <w:p w14:paraId="6BC0AC9F" w14:textId="5938ECC2" w:rsidR="00460C2B" w:rsidRPr="00AF3937" w:rsidRDefault="00A31694"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598" w:type="dxa"/>
          </w:tcPr>
          <w:p w14:paraId="59AB49D2" w14:textId="77777777" w:rsidR="00460C2B" w:rsidRPr="006C7AA0" w:rsidRDefault="00460C2B" w:rsidP="00B922D1">
            <w:pPr>
              <w:keepNext/>
              <w:spacing w:line="276" w:lineRule="auto"/>
              <w:jc w:val="center"/>
              <w:rPr>
                <w:rFonts w:ascii="Arial" w:hAnsi="Arial" w:cs="Arial"/>
                <w:sz w:val="22"/>
                <w:szCs w:val="22"/>
              </w:rPr>
            </w:pPr>
            <w:r w:rsidRPr="006C7AA0">
              <w:rPr>
                <w:rFonts w:ascii="Arial" w:hAnsi="Arial" w:cs="Arial"/>
                <w:sz w:val="22"/>
                <w:szCs w:val="22"/>
              </w:rPr>
              <w:t>A</w:t>
            </w:r>
            <w:r>
              <w:rPr>
                <w:rFonts w:ascii="Arial" w:hAnsi="Arial" w:cs="Arial"/>
                <w:sz w:val="22"/>
                <w:szCs w:val="22"/>
              </w:rPr>
              <w:t>, C</w:t>
            </w:r>
          </w:p>
        </w:tc>
      </w:tr>
      <w:tr w:rsidR="00460C2B" w:rsidRPr="006C7AA0" w14:paraId="599A3D9B" w14:textId="77777777" w:rsidTr="00051C09">
        <w:trPr>
          <w:cantSplit/>
        </w:trPr>
        <w:tc>
          <w:tcPr>
            <w:tcW w:w="5514" w:type="dxa"/>
          </w:tcPr>
          <w:p w14:paraId="611DA5A4" w14:textId="2E6C98D5" w:rsidR="00460C2B" w:rsidRPr="006C7AA0" w:rsidRDefault="00BA73AA" w:rsidP="00B922D1">
            <w:pPr>
              <w:keepNext/>
              <w:spacing w:line="276" w:lineRule="auto"/>
              <w:rPr>
                <w:rFonts w:ascii="Arial" w:hAnsi="Arial" w:cs="Arial"/>
                <w:sz w:val="22"/>
                <w:szCs w:val="22"/>
              </w:rPr>
            </w:pPr>
            <w:r>
              <w:rPr>
                <w:rFonts w:ascii="Arial" w:hAnsi="Arial" w:cs="Arial"/>
                <w:sz w:val="22"/>
                <w:szCs w:val="22"/>
              </w:rPr>
              <w:t>W</w:t>
            </w:r>
            <w:r w:rsidR="00460C2B">
              <w:rPr>
                <w:rFonts w:ascii="Arial" w:hAnsi="Arial" w:cs="Arial"/>
                <w:sz w:val="22"/>
                <w:szCs w:val="22"/>
              </w:rPr>
              <w:t xml:space="preserve">illing to undertake </w:t>
            </w:r>
            <w:r w:rsidR="00CA5840">
              <w:rPr>
                <w:rFonts w:ascii="Arial" w:hAnsi="Arial" w:cs="Arial"/>
                <w:sz w:val="22"/>
                <w:szCs w:val="22"/>
              </w:rPr>
              <w:t xml:space="preserve">further </w:t>
            </w:r>
            <w:r w:rsidR="00460C2B">
              <w:rPr>
                <w:rFonts w:ascii="Arial" w:hAnsi="Arial" w:cs="Arial"/>
                <w:sz w:val="22"/>
                <w:szCs w:val="22"/>
              </w:rPr>
              <w:t xml:space="preserve">professional </w:t>
            </w:r>
            <w:r w:rsidR="00CA5840">
              <w:rPr>
                <w:rFonts w:ascii="Arial" w:hAnsi="Arial" w:cs="Arial"/>
                <w:sz w:val="22"/>
                <w:szCs w:val="22"/>
              </w:rPr>
              <w:t xml:space="preserve">training to </w:t>
            </w:r>
            <w:r w:rsidR="00FA194E">
              <w:rPr>
                <w:rFonts w:ascii="Arial" w:hAnsi="Arial" w:cs="Arial"/>
                <w:sz w:val="22"/>
                <w:szCs w:val="22"/>
              </w:rPr>
              <w:t xml:space="preserve">keep informed of best practice </w:t>
            </w:r>
          </w:p>
        </w:tc>
        <w:tc>
          <w:tcPr>
            <w:tcW w:w="1267" w:type="dxa"/>
          </w:tcPr>
          <w:p w14:paraId="49687CB0" w14:textId="39895E20" w:rsidR="00460C2B" w:rsidRPr="00AF3937" w:rsidRDefault="00F60D31"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shd w:val="clear" w:color="auto" w:fill="FFFFFF" w:themeFill="background1"/>
          </w:tcPr>
          <w:p w14:paraId="48844C4C" w14:textId="3C3E3523" w:rsidR="00460C2B" w:rsidRPr="00AF3937" w:rsidRDefault="00460C2B" w:rsidP="00B922D1">
            <w:pPr>
              <w:keepNext/>
              <w:spacing w:line="276" w:lineRule="auto"/>
              <w:jc w:val="center"/>
              <w:rPr>
                <w:rFonts w:ascii="Arial" w:hAnsi="Arial" w:cs="Arial"/>
                <w:b/>
                <w:bCs/>
                <w:sz w:val="22"/>
                <w:szCs w:val="22"/>
              </w:rPr>
            </w:pPr>
          </w:p>
        </w:tc>
        <w:tc>
          <w:tcPr>
            <w:tcW w:w="1598" w:type="dxa"/>
          </w:tcPr>
          <w:p w14:paraId="166FC9B7" w14:textId="234FC2AD" w:rsidR="00460C2B" w:rsidRPr="006C7AA0" w:rsidRDefault="00CA5840" w:rsidP="00B922D1">
            <w:pPr>
              <w:keepNext/>
              <w:spacing w:line="276" w:lineRule="auto"/>
              <w:jc w:val="center"/>
              <w:rPr>
                <w:rFonts w:ascii="Arial" w:hAnsi="Arial" w:cs="Arial"/>
                <w:sz w:val="22"/>
                <w:szCs w:val="22"/>
              </w:rPr>
            </w:pPr>
            <w:r>
              <w:rPr>
                <w:rFonts w:ascii="Arial" w:hAnsi="Arial" w:cs="Arial"/>
                <w:sz w:val="22"/>
                <w:szCs w:val="22"/>
              </w:rPr>
              <w:t>I</w:t>
            </w:r>
          </w:p>
        </w:tc>
      </w:tr>
    </w:tbl>
    <w:p w14:paraId="0BB977E3" w14:textId="6538EFA4" w:rsidR="00460C2B" w:rsidRDefault="00460C2B" w:rsidP="00195BFE">
      <w:pPr>
        <w:spacing w:line="276" w:lineRule="auto"/>
        <w:rPr>
          <w:rFonts w:ascii="Arial Rounded MT Bold" w:eastAsia="+mj-ea" w:hAnsi="Arial Rounded MT Bold" w:cs="+mj-cs"/>
          <w:color w:val="E50082"/>
          <w:kern w:val="24"/>
          <w:sz w:val="28"/>
          <w:szCs w:val="28"/>
        </w:rPr>
      </w:pPr>
    </w:p>
    <w:tbl>
      <w:tblPr>
        <w:tblStyle w:val="TableGrid"/>
        <w:tblW w:w="0" w:type="auto"/>
        <w:tblLook w:val="04A0" w:firstRow="1" w:lastRow="0" w:firstColumn="1" w:lastColumn="0" w:noHBand="0" w:noVBand="1"/>
      </w:tblPr>
      <w:tblGrid>
        <w:gridCol w:w="5514"/>
        <w:gridCol w:w="1267"/>
        <w:gridCol w:w="1243"/>
        <w:gridCol w:w="1598"/>
      </w:tblGrid>
      <w:tr w:rsidR="00051C09" w:rsidRPr="00AF3937" w14:paraId="267F2844" w14:textId="77777777" w:rsidTr="00051C09">
        <w:trPr>
          <w:cantSplit/>
        </w:trPr>
        <w:tc>
          <w:tcPr>
            <w:tcW w:w="5514" w:type="dxa"/>
            <w:shd w:val="clear" w:color="auto" w:fill="DDDDDD"/>
          </w:tcPr>
          <w:p w14:paraId="3082C55C" w14:textId="77777777" w:rsidR="00051C09" w:rsidRPr="00AF3937" w:rsidRDefault="00051C09" w:rsidP="00B922D1">
            <w:pPr>
              <w:keepNext/>
              <w:spacing w:line="276" w:lineRule="auto"/>
              <w:rPr>
                <w:rFonts w:ascii="Arial" w:hAnsi="Arial" w:cs="Arial"/>
                <w:b/>
                <w:bCs/>
                <w:sz w:val="22"/>
                <w:szCs w:val="22"/>
              </w:rPr>
            </w:pPr>
            <w:r w:rsidRPr="00AF3937">
              <w:rPr>
                <w:rFonts w:ascii="Arial" w:eastAsia="+mj-ea" w:hAnsi="Arial" w:cs="Arial"/>
                <w:b/>
                <w:bCs/>
                <w:color w:val="E50082"/>
                <w:kern w:val="24"/>
                <w:sz w:val="22"/>
                <w:szCs w:val="22"/>
              </w:rPr>
              <w:t>Experience</w:t>
            </w:r>
          </w:p>
        </w:tc>
        <w:tc>
          <w:tcPr>
            <w:tcW w:w="1267" w:type="dxa"/>
            <w:shd w:val="clear" w:color="auto" w:fill="DDDDDD"/>
          </w:tcPr>
          <w:p w14:paraId="23DA2833" w14:textId="08197B8B" w:rsidR="00051C09" w:rsidRPr="00AF3937" w:rsidRDefault="00051C09" w:rsidP="00B922D1">
            <w:pPr>
              <w:keepNext/>
              <w:spacing w:line="276" w:lineRule="auto"/>
              <w:jc w:val="center"/>
              <w:rPr>
                <w:rFonts w:ascii="Arial" w:hAnsi="Arial" w:cs="Arial"/>
                <w:b/>
                <w:bCs/>
                <w:sz w:val="22"/>
                <w:szCs w:val="22"/>
              </w:rPr>
            </w:pPr>
            <w:r w:rsidRPr="00AF3937">
              <w:rPr>
                <w:rFonts w:ascii="Arial" w:eastAsia="+mj-ea" w:hAnsi="Arial" w:cs="Arial"/>
                <w:b/>
                <w:bCs/>
                <w:color w:val="E50082"/>
                <w:kern w:val="24"/>
                <w:sz w:val="22"/>
                <w:szCs w:val="22"/>
              </w:rPr>
              <w:t>Essential</w:t>
            </w:r>
          </w:p>
        </w:tc>
        <w:tc>
          <w:tcPr>
            <w:tcW w:w="1243" w:type="dxa"/>
            <w:shd w:val="clear" w:color="auto" w:fill="DDDDDD"/>
          </w:tcPr>
          <w:p w14:paraId="0344F4D6" w14:textId="03595344" w:rsidR="00051C09" w:rsidRPr="00AF3937" w:rsidRDefault="00051C09" w:rsidP="00B922D1">
            <w:pPr>
              <w:keepNext/>
              <w:spacing w:line="276" w:lineRule="auto"/>
              <w:jc w:val="center"/>
              <w:rPr>
                <w:rFonts w:ascii="Arial" w:hAnsi="Arial" w:cs="Arial"/>
                <w:b/>
                <w:bCs/>
                <w:sz w:val="22"/>
                <w:szCs w:val="22"/>
              </w:rPr>
            </w:pPr>
            <w:r w:rsidRPr="00AF3937">
              <w:rPr>
                <w:rFonts w:ascii="Arial" w:eastAsia="+mj-ea" w:hAnsi="Arial" w:cs="Arial"/>
                <w:b/>
                <w:bCs/>
                <w:color w:val="E50082"/>
                <w:kern w:val="24"/>
                <w:sz w:val="22"/>
                <w:szCs w:val="22"/>
              </w:rPr>
              <w:t>Desirable</w:t>
            </w:r>
          </w:p>
        </w:tc>
        <w:tc>
          <w:tcPr>
            <w:tcW w:w="1598" w:type="dxa"/>
            <w:shd w:val="clear" w:color="auto" w:fill="DDDDDD"/>
          </w:tcPr>
          <w:p w14:paraId="07717416" w14:textId="617F69A8" w:rsidR="00051C09" w:rsidRPr="00AF3937" w:rsidRDefault="00051C09" w:rsidP="00B922D1">
            <w:pPr>
              <w:keepNext/>
              <w:spacing w:line="276" w:lineRule="auto"/>
              <w:jc w:val="center"/>
              <w:rPr>
                <w:rFonts w:ascii="Arial" w:hAnsi="Arial" w:cs="Arial"/>
                <w:b/>
                <w:bCs/>
                <w:sz w:val="22"/>
                <w:szCs w:val="22"/>
              </w:rPr>
            </w:pPr>
            <w:r w:rsidRPr="00AF3937">
              <w:rPr>
                <w:rFonts w:ascii="Arial" w:hAnsi="Arial" w:cs="Arial"/>
                <w:b/>
                <w:bCs/>
                <w:color w:val="E50082"/>
                <w:sz w:val="22"/>
                <w:szCs w:val="22"/>
              </w:rPr>
              <w:t xml:space="preserve">Method of Assessment* </w:t>
            </w:r>
          </w:p>
        </w:tc>
      </w:tr>
      <w:tr w:rsidR="00051C09" w:rsidRPr="00C868DA" w14:paraId="141DF956" w14:textId="77777777" w:rsidTr="00051C09">
        <w:trPr>
          <w:cantSplit/>
        </w:trPr>
        <w:tc>
          <w:tcPr>
            <w:tcW w:w="5514" w:type="dxa"/>
          </w:tcPr>
          <w:p w14:paraId="773892FB" w14:textId="17FCFAC3" w:rsidR="00051C09" w:rsidRPr="004374F3" w:rsidRDefault="00FA194E" w:rsidP="00B922D1">
            <w:pPr>
              <w:keepNext/>
              <w:spacing w:line="276" w:lineRule="auto"/>
              <w:rPr>
                <w:rFonts w:ascii="Arial" w:hAnsi="Arial" w:cs="Arial"/>
                <w:sz w:val="22"/>
                <w:szCs w:val="22"/>
              </w:rPr>
            </w:pPr>
            <w:r>
              <w:rPr>
                <w:rFonts w:ascii="Arial" w:hAnsi="Arial" w:cs="Arial"/>
                <w:sz w:val="22"/>
                <w:szCs w:val="22"/>
              </w:rPr>
              <w:t xml:space="preserve">At least two years’ experience </w:t>
            </w:r>
            <w:r w:rsidR="00ED49F4">
              <w:rPr>
                <w:rFonts w:ascii="Arial" w:hAnsi="Arial" w:cs="Arial"/>
                <w:sz w:val="22"/>
                <w:szCs w:val="22"/>
              </w:rPr>
              <w:t xml:space="preserve">of ceramics </w:t>
            </w:r>
            <w:r w:rsidR="00B45C30">
              <w:rPr>
                <w:rFonts w:ascii="Arial" w:hAnsi="Arial" w:cs="Arial"/>
                <w:sz w:val="22"/>
                <w:szCs w:val="22"/>
              </w:rPr>
              <w:t xml:space="preserve">studio </w:t>
            </w:r>
            <w:r w:rsidR="00ED49F4">
              <w:rPr>
                <w:rFonts w:ascii="Arial" w:hAnsi="Arial" w:cs="Arial"/>
                <w:sz w:val="22"/>
                <w:szCs w:val="22"/>
              </w:rPr>
              <w:t>work</w:t>
            </w:r>
            <w:r w:rsidR="003E485D">
              <w:rPr>
                <w:rFonts w:ascii="Arial" w:hAnsi="Arial" w:cs="Arial"/>
                <w:sz w:val="22"/>
                <w:szCs w:val="22"/>
              </w:rPr>
              <w:t xml:space="preserve"> </w:t>
            </w:r>
          </w:p>
        </w:tc>
        <w:tc>
          <w:tcPr>
            <w:tcW w:w="1267" w:type="dxa"/>
          </w:tcPr>
          <w:p w14:paraId="506B936B" w14:textId="77777777" w:rsidR="00051C09" w:rsidRPr="00AF3937" w:rsidRDefault="00051C09"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4A034537" w14:textId="77777777" w:rsidR="00051C09" w:rsidRPr="00AF3937" w:rsidRDefault="00051C09" w:rsidP="00B922D1">
            <w:pPr>
              <w:keepNext/>
              <w:spacing w:line="276" w:lineRule="auto"/>
              <w:jc w:val="center"/>
              <w:rPr>
                <w:rFonts w:ascii="Arial" w:hAnsi="Arial" w:cs="Arial"/>
                <w:b/>
                <w:bCs/>
                <w:sz w:val="22"/>
                <w:szCs w:val="22"/>
              </w:rPr>
            </w:pPr>
          </w:p>
        </w:tc>
        <w:tc>
          <w:tcPr>
            <w:tcW w:w="1598" w:type="dxa"/>
          </w:tcPr>
          <w:p w14:paraId="7A83248C" w14:textId="77777777" w:rsidR="00051C09" w:rsidRPr="00C868DA" w:rsidRDefault="00051C09" w:rsidP="00B922D1">
            <w:pPr>
              <w:keepNext/>
              <w:spacing w:line="276" w:lineRule="auto"/>
              <w:jc w:val="center"/>
              <w:rPr>
                <w:rFonts w:ascii="Arial" w:hAnsi="Arial" w:cs="Arial"/>
                <w:sz w:val="22"/>
                <w:szCs w:val="22"/>
              </w:rPr>
            </w:pPr>
            <w:r w:rsidRPr="00C868DA">
              <w:rPr>
                <w:rFonts w:ascii="Arial" w:hAnsi="Arial" w:cs="Arial"/>
                <w:sz w:val="22"/>
                <w:szCs w:val="22"/>
              </w:rPr>
              <w:t xml:space="preserve">A, I </w:t>
            </w:r>
          </w:p>
        </w:tc>
      </w:tr>
      <w:tr w:rsidR="00051C09" w:rsidRPr="00D230B9" w14:paraId="3D896140" w14:textId="77777777" w:rsidTr="00051C09">
        <w:trPr>
          <w:cantSplit/>
        </w:trPr>
        <w:tc>
          <w:tcPr>
            <w:tcW w:w="5514" w:type="dxa"/>
          </w:tcPr>
          <w:p w14:paraId="6B7A80CF" w14:textId="7C93B154" w:rsidR="00051C09" w:rsidRPr="00F23CF3" w:rsidRDefault="00A31694" w:rsidP="00B922D1">
            <w:pPr>
              <w:keepNext/>
              <w:spacing w:line="276" w:lineRule="auto"/>
              <w:rPr>
                <w:rFonts w:ascii="Arial" w:hAnsi="Arial" w:cs="Arial"/>
                <w:sz w:val="22"/>
                <w:szCs w:val="22"/>
              </w:rPr>
            </w:pPr>
            <w:r>
              <w:rPr>
                <w:rFonts w:ascii="Arial" w:hAnsi="Arial" w:cs="Arial"/>
                <w:sz w:val="22"/>
                <w:szCs w:val="22"/>
              </w:rPr>
              <w:t>Managing resources (material and financial) responsibly and maintaining accurate records</w:t>
            </w:r>
            <w:r w:rsidR="00003DF4">
              <w:rPr>
                <w:rFonts w:ascii="Arial" w:hAnsi="Arial" w:cs="Arial"/>
                <w:sz w:val="22"/>
                <w:szCs w:val="22"/>
              </w:rPr>
              <w:t xml:space="preserve"> </w:t>
            </w:r>
          </w:p>
        </w:tc>
        <w:tc>
          <w:tcPr>
            <w:tcW w:w="1267" w:type="dxa"/>
          </w:tcPr>
          <w:p w14:paraId="55AC8660" w14:textId="77777777" w:rsidR="00051C09" w:rsidRPr="00AF3937" w:rsidRDefault="00051C09"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56ABF068" w14:textId="77777777" w:rsidR="00051C09" w:rsidRPr="00AF3937" w:rsidRDefault="00051C09" w:rsidP="00B922D1">
            <w:pPr>
              <w:keepNext/>
              <w:spacing w:line="276" w:lineRule="auto"/>
              <w:jc w:val="center"/>
              <w:rPr>
                <w:rFonts w:ascii="Arial" w:hAnsi="Arial" w:cs="Arial"/>
                <w:b/>
                <w:bCs/>
                <w:sz w:val="22"/>
                <w:szCs w:val="22"/>
              </w:rPr>
            </w:pPr>
          </w:p>
        </w:tc>
        <w:tc>
          <w:tcPr>
            <w:tcW w:w="1598" w:type="dxa"/>
          </w:tcPr>
          <w:p w14:paraId="1D32B653" w14:textId="77777777" w:rsidR="00051C09" w:rsidRPr="00D230B9" w:rsidRDefault="00051C09" w:rsidP="00B922D1">
            <w:pPr>
              <w:keepNext/>
              <w:spacing w:line="276" w:lineRule="auto"/>
              <w:jc w:val="center"/>
              <w:rPr>
                <w:rFonts w:ascii="Arial" w:hAnsi="Arial" w:cs="Arial"/>
                <w:sz w:val="22"/>
                <w:szCs w:val="22"/>
              </w:rPr>
            </w:pPr>
            <w:r w:rsidRPr="00D230B9">
              <w:rPr>
                <w:rFonts w:ascii="Arial" w:hAnsi="Arial" w:cs="Arial"/>
                <w:sz w:val="22"/>
                <w:szCs w:val="22"/>
              </w:rPr>
              <w:t>A,</w:t>
            </w:r>
            <w:r>
              <w:rPr>
                <w:rFonts w:ascii="Arial" w:hAnsi="Arial" w:cs="Arial"/>
                <w:sz w:val="22"/>
                <w:szCs w:val="22"/>
              </w:rPr>
              <w:t xml:space="preserve"> </w:t>
            </w:r>
            <w:r w:rsidRPr="00D230B9">
              <w:rPr>
                <w:rFonts w:ascii="Arial" w:hAnsi="Arial" w:cs="Arial"/>
                <w:sz w:val="22"/>
                <w:szCs w:val="22"/>
              </w:rPr>
              <w:t xml:space="preserve">I </w:t>
            </w:r>
          </w:p>
        </w:tc>
      </w:tr>
      <w:tr w:rsidR="00051C09" w:rsidRPr="00AF3937" w14:paraId="76A03D92" w14:textId="77777777" w:rsidTr="00051C09">
        <w:trPr>
          <w:cantSplit/>
        </w:trPr>
        <w:tc>
          <w:tcPr>
            <w:tcW w:w="5514" w:type="dxa"/>
          </w:tcPr>
          <w:p w14:paraId="5A649895" w14:textId="507132C3" w:rsidR="00051C09" w:rsidRPr="00567B7C" w:rsidRDefault="00FB60C3" w:rsidP="00B922D1">
            <w:pPr>
              <w:keepNext/>
              <w:spacing w:line="276" w:lineRule="auto"/>
              <w:rPr>
                <w:rFonts w:ascii="Arial" w:hAnsi="Arial" w:cs="Arial"/>
                <w:sz w:val="22"/>
                <w:szCs w:val="22"/>
              </w:rPr>
            </w:pPr>
            <w:r>
              <w:rPr>
                <w:rFonts w:ascii="Arial" w:hAnsi="Arial" w:cs="Arial"/>
                <w:sz w:val="22"/>
                <w:szCs w:val="22"/>
              </w:rPr>
              <w:t xml:space="preserve">Setting and </w:t>
            </w:r>
            <w:r w:rsidR="00051C09" w:rsidRPr="00567B7C">
              <w:rPr>
                <w:rFonts w:ascii="Arial" w:hAnsi="Arial" w:cs="Arial"/>
                <w:sz w:val="22"/>
                <w:szCs w:val="22"/>
              </w:rPr>
              <w:t>achieving deadlines</w:t>
            </w:r>
            <w:r>
              <w:rPr>
                <w:rFonts w:ascii="Arial" w:hAnsi="Arial" w:cs="Arial"/>
                <w:sz w:val="22"/>
                <w:szCs w:val="22"/>
              </w:rPr>
              <w:t xml:space="preserve">, </w:t>
            </w:r>
            <w:r w:rsidR="00F85149">
              <w:rPr>
                <w:rFonts w:ascii="Arial" w:hAnsi="Arial" w:cs="Arial"/>
                <w:sz w:val="22"/>
                <w:szCs w:val="22"/>
              </w:rPr>
              <w:t>managing</w:t>
            </w:r>
            <w:r>
              <w:rPr>
                <w:rFonts w:ascii="Arial" w:hAnsi="Arial" w:cs="Arial"/>
                <w:sz w:val="22"/>
                <w:szCs w:val="22"/>
              </w:rPr>
              <w:t xml:space="preserve"> </w:t>
            </w:r>
            <w:r w:rsidR="00F85149">
              <w:rPr>
                <w:rFonts w:ascii="Arial" w:hAnsi="Arial" w:cs="Arial"/>
                <w:sz w:val="22"/>
                <w:szCs w:val="22"/>
              </w:rPr>
              <w:t>simultaneous tasks and objectives</w:t>
            </w:r>
          </w:p>
        </w:tc>
        <w:tc>
          <w:tcPr>
            <w:tcW w:w="1267" w:type="dxa"/>
          </w:tcPr>
          <w:p w14:paraId="603E7F24" w14:textId="77777777" w:rsidR="00051C09" w:rsidRPr="00AF3937" w:rsidRDefault="00051C09"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58A08150" w14:textId="77777777" w:rsidR="00051C09" w:rsidRPr="00AF3937" w:rsidRDefault="00051C09" w:rsidP="00B922D1">
            <w:pPr>
              <w:keepNext/>
              <w:spacing w:line="276" w:lineRule="auto"/>
              <w:jc w:val="center"/>
              <w:rPr>
                <w:rFonts w:ascii="Arial" w:hAnsi="Arial" w:cs="Arial"/>
                <w:b/>
                <w:bCs/>
                <w:sz w:val="22"/>
                <w:szCs w:val="22"/>
              </w:rPr>
            </w:pPr>
          </w:p>
        </w:tc>
        <w:tc>
          <w:tcPr>
            <w:tcW w:w="1598" w:type="dxa"/>
          </w:tcPr>
          <w:p w14:paraId="208DAFDC" w14:textId="77777777" w:rsidR="00051C09" w:rsidRPr="00AF3937" w:rsidRDefault="00051C09" w:rsidP="00B922D1">
            <w:pPr>
              <w:keepNext/>
              <w:spacing w:line="276" w:lineRule="auto"/>
              <w:jc w:val="center"/>
              <w:rPr>
                <w:rFonts w:ascii="Arial" w:hAnsi="Arial" w:cs="Arial"/>
                <w:b/>
                <w:bCs/>
                <w:sz w:val="22"/>
                <w:szCs w:val="22"/>
              </w:rPr>
            </w:pPr>
            <w:r w:rsidRPr="00D230B9">
              <w:rPr>
                <w:rFonts w:ascii="Arial" w:hAnsi="Arial" w:cs="Arial"/>
                <w:sz w:val="22"/>
                <w:szCs w:val="22"/>
              </w:rPr>
              <w:t>A,</w:t>
            </w:r>
            <w:r>
              <w:rPr>
                <w:rFonts w:ascii="Arial" w:hAnsi="Arial" w:cs="Arial"/>
                <w:sz w:val="22"/>
                <w:szCs w:val="22"/>
              </w:rPr>
              <w:t xml:space="preserve"> </w:t>
            </w:r>
            <w:r w:rsidRPr="00D230B9">
              <w:rPr>
                <w:rFonts w:ascii="Arial" w:hAnsi="Arial" w:cs="Arial"/>
                <w:sz w:val="22"/>
                <w:szCs w:val="22"/>
              </w:rPr>
              <w:t>I</w:t>
            </w:r>
          </w:p>
        </w:tc>
      </w:tr>
      <w:tr w:rsidR="00051C09" w:rsidRPr="00AF3937" w14:paraId="020A7B90" w14:textId="77777777" w:rsidTr="00051C09">
        <w:trPr>
          <w:cantSplit/>
        </w:trPr>
        <w:tc>
          <w:tcPr>
            <w:tcW w:w="5514" w:type="dxa"/>
          </w:tcPr>
          <w:p w14:paraId="7C670225" w14:textId="77777777" w:rsidR="00051C09" w:rsidRPr="00567B7C" w:rsidRDefault="00051C09" w:rsidP="00B922D1">
            <w:pPr>
              <w:keepNext/>
              <w:spacing w:line="276" w:lineRule="auto"/>
              <w:rPr>
                <w:rFonts w:ascii="Arial" w:hAnsi="Arial" w:cs="Arial"/>
                <w:sz w:val="22"/>
                <w:szCs w:val="22"/>
              </w:rPr>
            </w:pPr>
            <w:r w:rsidRPr="00567B7C">
              <w:rPr>
                <w:rFonts w:ascii="Arial" w:hAnsi="Arial" w:cs="Arial"/>
                <w:sz w:val="22"/>
                <w:szCs w:val="22"/>
              </w:rPr>
              <w:t xml:space="preserve">Working positively as part of a team </w:t>
            </w:r>
          </w:p>
        </w:tc>
        <w:tc>
          <w:tcPr>
            <w:tcW w:w="1267" w:type="dxa"/>
          </w:tcPr>
          <w:p w14:paraId="16CA4C3E" w14:textId="77777777" w:rsidR="00051C09" w:rsidRPr="00AF3937" w:rsidRDefault="00051C09"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69DB914E" w14:textId="77777777" w:rsidR="00051C09" w:rsidRPr="00AF3937" w:rsidRDefault="00051C09" w:rsidP="00B922D1">
            <w:pPr>
              <w:keepNext/>
              <w:spacing w:line="276" w:lineRule="auto"/>
              <w:jc w:val="center"/>
              <w:rPr>
                <w:rFonts w:ascii="Arial" w:hAnsi="Arial" w:cs="Arial"/>
                <w:b/>
                <w:bCs/>
                <w:sz w:val="22"/>
                <w:szCs w:val="22"/>
              </w:rPr>
            </w:pPr>
          </w:p>
        </w:tc>
        <w:tc>
          <w:tcPr>
            <w:tcW w:w="1598" w:type="dxa"/>
          </w:tcPr>
          <w:p w14:paraId="276252AD" w14:textId="77777777" w:rsidR="00051C09" w:rsidRPr="00AF3937" w:rsidRDefault="00051C09" w:rsidP="00B922D1">
            <w:pPr>
              <w:keepNext/>
              <w:spacing w:line="276" w:lineRule="auto"/>
              <w:jc w:val="center"/>
              <w:rPr>
                <w:rFonts w:ascii="Arial" w:hAnsi="Arial" w:cs="Arial"/>
                <w:b/>
                <w:bCs/>
                <w:sz w:val="22"/>
                <w:szCs w:val="22"/>
              </w:rPr>
            </w:pPr>
            <w:r w:rsidRPr="00D230B9">
              <w:rPr>
                <w:rFonts w:ascii="Arial" w:hAnsi="Arial" w:cs="Arial"/>
                <w:sz w:val="22"/>
                <w:szCs w:val="22"/>
              </w:rPr>
              <w:t>A,</w:t>
            </w:r>
            <w:r>
              <w:rPr>
                <w:rFonts w:ascii="Arial" w:hAnsi="Arial" w:cs="Arial"/>
                <w:sz w:val="22"/>
                <w:szCs w:val="22"/>
              </w:rPr>
              <w:t xml:space="preserve"> </w:t>
            </w:r>
            <w:r w:rsidRPr="00D230B9">
              <w:rPr>
                <w:rFonts w:ascii="Arial" w:hAnsi="Arial" w:cs="Arial"/>
                <w:sz w:val="22"/>
                <w:szCs w:val="22"/>
              </w:rPr>
              <w:t>I</w:t>
            </w:r>
          </w:p>
        </w:tc>
      </w:tr>
      <w:tr w:rsidR="00051C09" w:rsidRPr="00AF3937" w14:paraId="08D070C4" w14:textId="77777777" w:rsidTr="00051C09">
        <w:trPr>
          <w:cantSplit/>
        </w:trPr>
        <w:tc>
          <w:tcPr>
            <w:tcW w:w="5514" w:type="dxa"/>
          </w:tcPr>
          <w:p w14:paraId="6732E614" w14:textId="626B439D" w:rsidR="00051C09" w:rsidRPr="00567B7C" w:rsidRDefault="00A31694" w:rsidP="00B922D1">
            <w:pPr>
              <w:keepNext/>
              <w:spacing w:line="276" w:lineRule="auto"/>
              <w:rPr>
                <w:rFonts w:ascii="Arial" w:hAnsi="Arial" w:cs="Arial"/>
                <w:sz w:val="22"/>
                <w:szCs w:val="22"/>
              </w:rPr>
            </w:pPr>
            <w:r>
              <w:rPr>
                <w:rFonts w:ascii="Arial" w:hAnsi="Arial" w:cs="Arial"/>
                <w:sz w:val="22"/>
                <w:szCs w:val="22"/>
              </w:rPr>
              <w:t>A</w:t>
            </w:r>
            <w:r w:rsidR="00D1151B">
              <w:rPr>
                <w:rFonts w:ascii="Arial" w:hAnsi="Arial" w:cs="Arial"/>
                <w:sz w:val="22"/>
                <w:szCs w:val="22"/>
              </w:rPr>
              <w:t xml:space="preserve"> </w:t>
            </w:r>
            <w:r w:rsidR="003E485D">
              <w:rPr>
                <w:rFonts w:ascii="Arial" w:hAnsi="Arial" w:cs="Arial"/>
                <w:sz w:val="22"/>
                <w:szCs w:val="22"/>
              </w:rPr>
              <w:t xml:space="preserve">good </w:t>
            </w:r>
            <w:r w:rsidR="00D1151B">
              <w:rPr>
                <w:rFonts w:ascii="Arial" w:hAnsi="Arial" w:cs="Arial"/>
                <w:sz w:val="22"/>
                <w:szCs w:val="22"/>
              </w:rPr>
              <w:t xml:space="preserve">understanding of </w:t>
            </w:r>
            <w:r w:rsidR="003E485D">
              <w:rPr>
                <w:rFonts w:ascii="Arial" w:hAnsi="Arial" w:cs="Arial"/>
                <w:sz w:val="22"/>
                <w:szCs w:val="22"/>
              </w:rPr>
              <w:t xml:space="preserve">devising and implementing </w:t>
            </w:r>
            <w:r w:rsidR="00B45C30">
              <w:rPr>
                <w:rFonts w:ascii="Arial" w:hAnsi="Arial" w:cs="Arial"/>
                <w:sz w:val="22"/>
                <w:szCs w:val="22"/>
              </w:rPr>
              <w:t>studio-based</w:t>
            </w:r>
            <w:r w:rsidR="009E46F7">
              <w:rPr>
                <w:rFonts w:ascii="Arial" w:hAnsi="Arial" w:cs="Arial"/>
                <w:sz w:val="22"/>
                <w:szCs w:val="22"/>
              </w:rPr>
              <w:t xml:space="preserve"> </w:t>
            </w:r>
            <w:r w:rsidR="003E485D">
              <w:rPr>
                <w:rFonts w:ascii="Arial" w:hAnsi="Arial" w:cs="Arial"/>
                <w:sz w:val="22"/>
                <w:szCs w:val="22"/>
              </w:rPr>
              <w:t xml:space="preserve">programmes </w:t>
            </w:r>
            <w:r w:rsidR="00C37D1A">
              <w:rPr>
                <w:rFonts w:ascii="Arial" w:hAnsi="Arial" w:cs="Arial"/>
                <w:sz w:val="22"/>
                <w:szCs w:val="22"/>
              </w:rPr>
              <w:t xml:space="preserve"> </w:t>
            </w:r>
          </w:p>
        </w:tc>
        <w:tc>
          <w:tcPr>
            <w:tcW w:w="1267" w:type="dxa"/>
          </w:tcPr>
          <w:p w14:paraId="26B171E6" w14:textId="131B6EC3" w:rsidR="00051C09" w:rsidRPr="00AF3937" w:rsidRDefault="00C37D1A"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006B4CDD" w14:textId="39FF52E2" w:rsidR="00051C09" w:rsidRPr="00AF3937" w:rsidRDefault="00051C09" w:rsidP="00B922D1">
            <w:pPr>
              <w:keepNext/>
              <w:spacing w:line="276" w:lineRule="auto"/>
              <w:jc w:val="center"/>
              <w:rPr>
                <w:rFonts w:ascii="Arial" w:hAnsi="Arial" w:cs="Arial"/>
                <w:b/>
                <w:bCs/>
                <w:sz w:val="22"/>
                <w:szCs w:val="22"/>
              </w:rPr>
            </w:pPr>
          </w:p>
        </w:tc>
        <w:tc>
          <w:tcPr>
            <w:tcW w:w="1598" w:type="dxa"/>
          </w:tcPr>
          <w:p w14:paraId="2F7078A0" w14:textId="77777777" w:rsidR="00051C09" w:rsidRPr="00AF3937" w:rsidRDefault="00051C09" w:rsidP="00B922D1">
            <w:pPr>
              <w:keepNext/>
              <w:spacing w:line="276" w:lineRule="auto"/>
              <w:jc w:val="center"/>
              <w:rPr>
                <w:rFonts w:ascii="Arial" w:hAnsi="Arial" w:cs="Arial"/>
                <w:b/>
                <w:bCs/>
                <w:sz w:val="22"/>
                <w:szCs w:val="22"/>
              </w:rPr>
            </w:pPr>
            <w:r w:rsidRPr="00D230B9">
              <w:rPr>
                <w:rFonts w:ascii="Arial" w:hAnsi="Arial" w:cs="Arial"/>
                <w:sz w:val="22"/>
                <w:szCs w:val="22"/>
              </w:rPr>
              <w:t>A,</w:t>
            </w:r>
            <w:r>
              <w:rPr>
                <w:rFonts w:ascii="Arial" w:hAnsi="Arial" w:cs="Arial"/>
                <w:sz w:val="22"/>
                <w:szCs w:val="22"/>
              </w:rPr>
              <w:t xml:space="preserve"> </w:t>
            </w:r>
            <w:r w:rsidRPr="00D230B9">
              <w:rPr>
                <w:rFonts w:ascii="Arial" w:hAnsi="Arial" w:cs="Arial"/>
                <w:sz w:val="22"/>
                <w:szCs w:val="22"/>
              </w:rPr>
              <w:t>I</w:t>
            </w:r>
          </w:p>
        </w:tc>
      </w:tr>
      <w:tr w:rsidR="00051C09" w:rsidRPr="00AF3937" w14:paraId="78A05EC5" w14:textId="77777777" w:rsidTr="00051C09">
        <w:trPr>
          <w:cantSplit/>
        </w:trPr>
        <w:tc>
          <w:tcPr>
            <w:tcW w:w="5514" w:type="dxa"/>
          </w:tcPr>
          <w:p w14:paraId="3F82B7A1" w14:textId="2F0CC2DE" w:rsidR="00051C09" w:rsidRPr="00567B7C" w:rsidRDefault="003E485D" w:rsidP="00B922D1">
            <w:pPr>
              <w:keepNext/>
              <w:spacing w:line="276" w:lineRule="auto"/>
              <w:rPr>
                <w:rFonts w:ascii="Arial" w:hAnsi="Arial" w:cs="Arial"/>
                <w:sz w:val="22"/>
                <w:szCs w:val="22"/>
              </w:rPr>
            </w:pPr>
            <w:r>
              <w:rPr>
                <w:rFonts w:ascii="Arial" w:hAnsi="Arial" w:cs="Arial"/>
                <w:sz w:val="22"/>
                <w:szCs w:val="22"/>
              </w:rPr>
              <w:t xml:space="preserve">Working effectively </w:t>
            </w:r>
            <w:r w:rsidR="00D175BD">
              <w:rPr>
                <w:rFonts w:ascii="Arial" w:hAnsi="Arial" w:cs="Arial"/>
                <w:sz w:val="22"/>
                <w:szCs w:val="22"/>
              </w:rPr>
              <w:t>with</w:t>
            </w:r>
            <w:r w:rsidR="009E46F7">
              <w:rPr>
                <w:rFonts w:ascii="Arial" w:hAnsi="Arial" w:cs="Arial"/>
                <w:sz w:val="22"/>
                <w:szCs w:val="22"/>
              </w:rPr>
              <w:t xml:space="preserve"> a diverse range of members of the community</w:t>
            </w:r>
            <w:r w:rsidR="00D175BD">
              <w:rPr>
                <w:rFonts w:ascii="Arial" w:hAnsi="Arial" w:cs="Arial"/>
                <w:sz w:val="22"/>
                <w:szCs w:val="22"/>
              </w:rPr>
              <w:t>, including</w:t>
            </w:r>
            <w:r w:rsidR="00A31694">
              <w:rPr>
                <w:rFonts w:ascii="Arial" w:hAnsi="Arial" w:cs="Arial"/>
                <w:sz w:val="22"/>
                <w:szCs w:val="22"/>
              </w:rPr>
              <w:t xml:space="preserve"> children/young people and</w:t>
            </w:r>
            <w:r w:rsidR="00D175BD">
              <w:rPr>
                <w:rFonts w:ascii="Arial" w:hAnsi="Arial" w:cs="Arial"/>
                <w:sz w:val="22"/>
                <w:szCs w:val="22"/>
              </w:rPr>
              <w:t xml:space="preserve"> </w:t>
            </w:r>
            <w:r w:rsidR="00C26268">
              <w:rPr>
                <w:rFonts w:ascii="Arial" w:hAnsi="Arial" w:cs="Arial"/>
                <w:sz w:val="22"/>
                <w:szCs w:val="22"/>
              </w:rPr>
              <w:t>adults at risk</w:t>
            </w:r>
            <w:r w:rsidR="00A31694">
              <w:rPr>
                <w:rFonts w:ascii="Arial" w:hAnsi="Arial" w:cs="Arial"/>
                <w:sz w:val="22"/>
                <w:szCs w:val="22"/>
              </w:rPr>
              <w:t>.</w:t>
            </w:r>
          </w:p>
        </w:tc>
        <w:tc>
          <w:tcPr>
            <w:tcW w:w="1267" w:type="dxa"/>
          </w:tcPr>
          <w:p w14:paraId="14CB61F6" w14:textId="6C115EBA" w:rsidR="00051C09" w:rsidRPr="00AF3937" w:rsidRDefault="00051C09" w:rsidP="00B922D1">
            <w:pPr>
              <w:keepNext/>
              <w:spacing w:line="276" w:lineRule="auto"/>
              <w:jc w:val="center"/>
              <w:rPr>
                <w:rFonts w:ascii="Arial" w:hAnsi="Arial" w:cs="Arial"/>
                <w:b/>
                <w:bCs/>
                <w:sz w:val="22"/>
                <w:szCs w:val="22"/>
              </w:rPr>
            </w:pPr>
          </w:p>
        </w:tc>
        <w:tc>
          <w:tcPr>
            <w:tcW w:w="1243" w:type="dxa"/>
          </w:tcPr>
          <w:p w14:paraId="5979DAA8" w14:textId="716BF92F" w:rsidR="00051C09" w:rsidRPr="00AF3937" w:rsidRDefault="00A31694"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598" w:type="dxa"/>
          </w:tcPr>
          <w:p w14:paraId="32C63307" w14:textId="2CA61B32" w:rsidR="00051C09" w:rsidRPr="00AF3937" w:rsidRDefault="00051C09" w:rsidP="00B922D1">
            <w:pPr>
              <w:keepNext/>
              <w:spacing w:line="276" w:lineRule="auto"/>
              <w:jc w:val="center"/>
              <w:rPr>
                <w:rFonts w:ascii="Arial" w:hAnsi="Arial" w:cs="Arial"/>
                <w:b/>
                <w:bCs/>
                <w:sz w:val="22"/>
                <w:szCs w:val="22"/>
              </w:rPr>
            </w:pPr>
            <w:r w:rsidRPr="00F92A19">
              <w:rPr>
                <w:rFonts w:ascii="Arial" w:hAnsi="Arial" w:cs="Arial"/>
                <w:sz w:val="22"/>
                <w:szCs w:val="22"/>
              </w:rPr>
              <w:t>A, I</w:t>
            </w:r>
          </w:p>
        </w:tc>
      </w:tr>
      <w:tr w:rsidR="00051C09" w:rsidRPr="00FA506E" w14:paraId="7238A12E" w14:textId="77777777" w:rsidTr="00051C09">
        <w:trPr>
          <w:cantSplit/>
        </w:trPr>
        <w:tc>
          <w:tcPr>
            <w:tcW w:w="5514" w:type="dxa"/>
          </w:tcPr>
          <w:p w14:paraId="3B60937E" w14:textId="4FACC1D8" w:rsidR="00051C09" w:rsidRPr="00567B7C" w:rsidRDefault="00051C09" w:rsidP="00B922D1">
            <w:pPr>
              <w:keepNext/>
              <w:spacing w:line="276" w:lineRule="auto"/>
              <w:rPr>
                <w:rFonts w:ascii="Arial" w:hAnsi="Arial" w:cs="Arial"/>
                <w:sz w:val="22"/>
                <w:szCs w:val="22"/>
              </w:rPr>
            </w:pPr>
            <w:r>
              <w:rPr>
                <w:rFonts w:ascii="Arial" w:hAnsi="Arial" w:cs="Arial"/>
                <w:sz w:val="22"/>
                <w:szCs w:val="22"/>
              </w:rPr>
              <w:t xml:space="preserve">Planning and delivering </w:t>
            </w:r>
            <w:r w:rsidR="00D175BD">
              <w:rPr>
                <w:rFonts w:ascii="Arial" w:hAnsi="Arial" w:cs="Arial"/>
                <w:sz w:val="22"/>
                <w:szCs w:val="22"/>
              </w:rPr>
              <w:t>a variety of</w:t>
            </w:r>
            <w:r w:rsidR="000D0E31">
              <w:rPr>
                <w:rFonts w:ascii="Arial" w:hAnsi="Arial" w:cs="Arial"/>
                <w:sz w:val="22"/>
                <w:szCs w:val="22"/>
              </w:rPr>
              <w:t xml:space="preserve"> </w:t>
            </w:r>
            <w:r>
              <w:rPr>
                <w:rFonts w:ascii="Arial" w:hAnsi="Arial" w:cs="Arial"/>
                <w:sz w:val="22"/>
                <w:szCs w:val="22"/>
              </w:rPr>
              <w:t>pro</w:t>
            </w:r>
            <w:r w:rsidR="00D175BD">
              <w:rPr>
                <w:rFonts w:ascii="Arial" w:hAnsi="Arial" w:cs="Arial"/>
                <w:sz w:val="22"/>
                <w:szCs w:val="22"/>
              </w:rPr>
              <w:t xml:space="preserve">grammes </w:t>
            </w:r>
            <w:r>
              <w:rPr>
                <w:rFonts w:ascii="Arial" w:hAnsi="Arial" w:cs="Arial"/>
                <w:sz w:val="22"/>
                <w:szCs w:val="22"/>
              </w:rPr>
              <w:t xml:space="preserve">and solving problems as they arise </w:t>
            </w:r>
          </w:p>
        </w:tc>
        <w:tc>
          <w:tcPr>
            <w:tcW w:w="1267" w:type="dxa"/>
          </w:tcPr>
          <w:p w14:paraId="03072038" w14:textId="77777777" w:rsidR="00051C09" w:rsidRPr="00AF3937" w:rsidRDefault="00051C09"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436BB6D8" w14:textId="77777777" w:rsidR="00051C09" w:rsidRPr="00AF3937" w:rsidRDefault="00051C09" w:rsidP="00B922D1">
            <w:pPr>
              <w:keepNext/>
              <w:spacing w:line="276" w:lineRule="auto"/>
              <w:jc w:val="center"/>
              <w:rPr>
                <w:rFonts w:ascii="Arial" w:hAnsi="Arial" w:cs="Arial"/>
                <w:b/>
                <w:bCs/>
                <w:sz w:val="22"/>
                <w:szCs w:val="22"/>
              </w:rPr>
            </w:pPr>
          </w:p>
        </w:tc>
        <w:tc>
          <w:tcPr>
            <w:tcW w:w="1598" w:type="dxa"/>
          </w:tcPr>
          <w:p w14:paraId="165266A6" w14:textId="77777777" w:rsidR="00051C09" w:rsidRPr="00FA506E" w:rsidRDefault="00051C09" w:rsidP="00B922D1">
            <w:pPr>
              <w:keepNext/>
              <w:spacing w:line="276" w:lineRule="auto"/>
              <w:jc w:val="center"/>
              <w:rPr>
                <w:rFonts w:ascii="Arial" w:hAnsi="Arial" w:cs="Arial"/>
                <w:sz w:val="22"/>
                <w:szCs w:val="22"/>
              </w:rPr>
            </w:pPr>
            <w:r w:rsidRPr="00FA506E">
              <w:rPr>
                <w:rFonts w:ascii="Arial" w:hAnsi="Arial" w:cs="Arial"/>
                <w:sz w:val="22"/>
                <w:szCs w:val="22"/>
              </w:rPr>
              <w:t xml:space="preserve">A, I </w:t>
            </w:r>
          </w:p>
        </w:tc>
      </w:tr>
      <w:tr w:rsidR="0089307B" w:rsidRPr="00FA506E" w14:paraId="61CAA2F0" w14:textId="77777777" w:rsidTr="00051C09">
        <w:trPr>
          <w:cantSplit/>
        </w:trPr>
        <w:tc>
          <w:tcPr>
            <w:tcW w:w="5514" w:type="dxa"/>
          </w:tcPr>
          <w:p w14:paraId="28ED679F" w14:textId="3C11AC75" w:rsidR="0089307B" w:rsidRDefault="0057627F" w:rsidP="00B922D1">
            <w:pPr>
              <w:keepNext/>
              <w:spacing w:line="276" w:lineRule="auto"/>
              <w:rPr>
                <w:rFonts w:ascii="Arial" w:hAnsi="Arial" w:cs="Arial"/>
                <w:sz w:val="22"/>
                <w:szCs w:val="22"/>
              </w:rPr>
            </w:pPr>
            <w:r>
              <w:rPr>
                <w:rFonts w:ascii="Arial" w:hAnsi="Arial" w:cs="Arial"/>
                <w:sz w:val="22"/>
                <w:szCs w:val="22"/>
              </w:rPr>
              <w:t>W</w:t>
            </w:r>
            <w:r w:rsidR="0089307B">
              <w:rPr>
                <w:rFonts w:ascii="Arial" w:hAnsi="Arial" w:cs="Arial"/>
                <w:sz w:val="22"/>
                <w:szCs w:val="22"/>
              </w:rPr>
              <w:t>orking with a broad range of people</w:t>
            </w:r>
            <w:r w:rsidR="00B239FF">
              <w:rPr>
                <w:rFonts w:ascii="Arial" w:hAnsi="Arial" w:cs="Arial"/>
                <w:sz w:val="22"/>
                <w:szCs w:val="22"/>
              </w:rPr>
              <w:t xml:space="preserve">, including those with limited previous exposure to creative practice and people impacted by complex and sensitive situations </w:t>
            </w:r>
          </w:p>
        </w:tc>
        <w:tc>
          <w:tcPr>
            <w:tcW w:w="1267" w:type="dxa"/>
          </w:tcPr>
          <w:p w14:paraId="36AD1155" w14:textId="76367A3E" w:rsidR="0089307B" w:rsidRDefault="0089307B" w:rsidP="00B922D1">
            <w:pPr>
              <w:keepNext/>
              <w:spacing w:line="276" w:lineRule="auto"/>
              <w:jc w:val="center"/>
              <w:rPr>
                <w:rFonts w:ascii="Arial" w:hAnsi="Arial" w:cs="Arial"/>
                <w:b/>
                <w:bCs/>
                <w:sz w:val="22"/>
                <w:szCs w:val="22"/>
              </w:rPr>
            </w:pPr>
          </w:p>
        </w:tc>
        <w:tc>
          <w:tcPr>
            <w:tcW w:w="1243" w:type="dxa"/>
          </w:tcPr>
          <w:p w14:paraId="287ECA2A" w14:textId="22FC9B61" w:rsidR="0089307B" w:rsidRPr="00AF3937" w:rsidRDefault="00A31694"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598" w:type="dxa"/>
          </w:tcPr>
          <w:p w14:paraId="231E7065" w14:textId="2E5570E5" w:rsidR="0089307B" w:rsidRPr="00FA506E" w:rsidRDefault="00B239FF" w:rsidP="00B922D1">
            <w:pPr>
              <w:keepNext/>
              <w:spacing w:line="276" w:lineRule="auto"/>
              <w:jc w:val="center"/>
              <w:rPr>
                <w:rFonts w:ascii="Arial" w:hAnsi="Arial" w:cs="Arial"/>
                <w:sz w:val="22"/>
                <w:szCs w:val="22"/>
              </w:rPr>
            </w:pPr>
            <w:r>
              <w:rPr>
                <w:rFonts w:ascii="Arial" w:hAnsi="Arial" w:cs="Arial"/>
                <w:sz w:val="22"/>
                <w:szCs w:val="22"/>
              </w:rPr>
              <w:t>I</w:t>
            </w:r>
          </w:p>
        </w:tc>
      </w:tr>
      <w:tr w:rsidR="00B239FF" w:rsidRPr="00FA506E" w14:paraId="5A9F279B" w14:textId="77777777" w:rsidTr="00051C09">
        <w:trPr>
          <w:cantSplit/>
        </w:trPr>
        <w:tc>
          <w:tcPr>
            <w:tcW w:w="5514" w:type="dxa"/>
          </w:tcPr>
          <w:p w14:paraId="7026F60D" w14:textId="12D8EEDA" w:rsidR="00B239FF" w:rsidRDefault="0057627F" w:rsidP="00B922D1">
            <w:pPr>
              <w:keepNext/>
              <w:spacing w:line="276" w:lineRule="auto"/>
              <w:rPr>
                <w:rFonts w:ascii="Arial" w:hAnsi="Arial" w:cs="Arial"/>
                <w:sz w:val="22"/>
                <w:szCs w:val="22"/>
              </w:rPr>
            </w:pPr>
            <w:r>
              <w:rPr>
                <w:rFonts w:ascii="Arial" w:hAnsi="Arial" w:cs="Arial"/>
                <w:sz w:val="22"/>
                <w:szCs w:val="22"/>
              </w:rPr>
              <w:t>Working effectively with colleagues, artists</w:t>
            </w:r>
            <w:r w:rsidR="00682B3A">
              <w:rPr>
                <w:rFonts w:ascii="Arial" w:hAnsi="Arial" w:cs="Arial"/>
                <w:sz w:val="22"/>
                <w:szCs w:val="22"/>
              </w:rPr>
              <w:t xml:space="preserve">, volunteers and partners </w:t>
            </w:r>
          </w:p>
        </w:tc>
        <w:tc>
          <w:tcPr>
            <w:tcW w:w="1267" w:type="dxa"/>
          </w:tcPr>
          <w:p w14:paraId="21BA31AF" w14:textId="4E0E6665" w:rsidR="00B239FF" w:rsidRDefault="00C7074D"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7F10BBD8" w14:textId="67D0BDCE" w:rsidR="00B239FF" w:rsidRDefault="00B239FF" w:rsidP="00B922D1">
            <w:pPr>
              <w:keepNext/>
              <w:spacing w:line="276" w:lineRule="auto"/>
              <w:jc w:val="center"/>
              <w:rPr>
                <w:rFonts w:ascii="Arial" w:hAnsi="Arial" w:cs="Arial"/>
                <w:b/>
                <w:bCs/>
                <w:sz w:val="22"/>
                <w:szCs w:val="22"/>
              </w:rPr>
            </w:pPr>
          </w:p>
        </w:tc>
        <w:tc>
          <w:tcPr>
            <w:tcW w:w="1598" w:type="dxa"/>
          </w:tcPr>
          <w:p w14:paraId="4003534A" w14:textId="3F61BC58" w:rsidR="00B239FF" w:rsidRDefault="00682B3A" w:rsidP="00B922D1">
            <w:pPr>
              <w:keepNext/>
              <w:spacing w:line="276" w:lineRule="auto"/>
              <w:jc w:val="center"/>
              <w:rPr>
                <w:rFonts w:ascii="Arial" w:hAnsi="Arial" w:cs="Arial"/>
                <w:sz w:val="22"/>
                <w:szCs w:val="22"/>
              </w:rPr>
            </w:pPr>
            <w:r>
              <w:rPr>
                <w:rFonts w:ascii="Arial" w:hAnsi="Arial" w:cs="Arial"/>
                <w:sz w:val="22"/>
                <w:szCs w:val="22"/>
              </w:rPr>
              <w:t>I</w:t>
            </w:r>
          </w:p>
        </w:tc>
      </w:tr>
      <w:tr w:rsidR="003D3E3B" w:rsidRPr="00FA506E" w14:paraId="0F6FA26E" w14:textId="77777777" w:rsidTr="00051C09">
        <w:trPr>
          <w:cantSplit/>
        </w:trPr>
        <w:tc>
          <w:tcPr>
            <w:tcW w:w="5514" w:type="dxa"/>
          </w:tcPr>
          <w:p w14:paraId="7B22EE71" w14:textId="07999E34" w:rsidR="003D3E3B" w:rsidRDefault="00A31694" w:rsidP="00B922D1">
            <w:pPr>
              <w:keepNext/>
              <w:spacing w:line="276" w:lineRule="auto"/>
              <w:rPr>
                <w:rFonts w:ascii="Arial" w:hAnsi="Arial" w:cs="Arial"/>
                <w:sz w:val="22"/>
                <w:szCs w:val="22"/>
              </w:rPr>
            </w:pPr>
            <w:r>
              <w:rPr>
                <w:rFonts w:ascii="Arial" w:hAnsi="Arial" w:cs="Arial"/>
                <w:sz w:val="22"/>
                <w:szCs w:val="22"/>
              </w:rPr>
              <w:t>Detailed and accurate record keeping</w:t>
            </w:r>
            <w:r w:rsidR="003D3E3B">
              <w:rPr>
                <w:rFonts w:ascii="Arial" w:hAnsi="Arial" w:cs="Arial"/>
                <w:sz w:val="22"/>
                <w:szCs w:val="22"/>
              </w:rPr>
              <w:t xml:space="preserve"> </w:t>
            </w:r>
          </w:p>
        </w:tc>
        <w:tc>
          <w:tcPr>
            <w:tcW w:w="1267" w:type="dxa"/>
          </w:tcPr>
          <w:p w14:paraId="06225526" w14:textId="28B8E7F7" w:rsidR="003D3E3B" w:rsidRDefault="00A31694"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6E293C16" w14:textId="1D7EE8E2" w:rsidR="003D3E3B" w:rsidRDefault="003D3E3B" w:rsidP="00B922D1">
            <w:pPr>
              <w:keepNext/>
              <w:spacing w:line="276" w:lineRule="auto"/>
              <w:jc w:val="center"/>
              <w:rPr>
                <w:rFonts w:ascii="Arial" w:hAnsi="Arial" w:cs="Arial"/>
                <w:b/>
                <w:bCs/>
                <w:sz w:val="22"/>
                <w:szCs w:val="22"/>
              </w:rPr>
            </w:pPr>
          </w:p>
        </w:tc>
        <w:tc>
          <w:tcPr>
            <w:tcW w:w="1598" w:type="dxa"/>
          </w:tcPr>
          <w:p w14:paraId="3EF31B6B" w14:textId="5EBFE237" w:rsidR="003D3E3B" w:rsidRDefault="00C94EE6" w:rsidP="00B922D1">
            <w:pPr>
              <w:keepNext/>
              <w:spacing w:line="276" w:lineRule="auto"/>
              <w:jc w:val="center"/>
              <w:rPr>
                <w:rFonts w:ascii="Arial" w:hAnsi="Arial" w:cs="Arial"/>
                <w:sz w:val="22"/>
                <w:szCs w:val="22"/>
              </w:rPr>
            </w:pPr>
            <w:r>
              <w:rPr>
                <w:rFonts w:ascii="Arial" w:hAnsi="Arial" w:cs="Arial"/>
                <w:sz w:val="22"/>
                <w:szCs w:val="22"/>
              </w:rPr>
              <w:t>I</w:t>
            </w:r>
          </w:p>
        </w:tc>
      </w:tr>
      <w:tr w:rsidR="009C35D6" w:rsidRPr="00FA506E" w14:paraId="49F5F3EA" w14:textId="77777777" w:rsidTr="00051C09">
        <w:trPr>
          <w:cantSplit/>
        </w:trPr>
        <w:tc>
          <w:tcPr>
            <w:tcW w:w="5514" w:type="dxa"/>
          </w:tcPr>
          <w:p w14:paraId="3569B34F" w14:textId="44E02F38" w:rsidR="009C35D6" w:rsidRDefault="00063B67" w:rsidP="00B922D1">
            <w:pPr>
              <w:keepNext/>
              <w:spacing w:line="276" w:lineRule="auto"/>
              <w:rPr>
                <w:rFonts w:ascii="Arial" w:hAnsi="Arial" w:cs="Arial"/>
                <w:sz w:val="22"/>
                <w:szCs w:val="22"/>
              </w:rPr>
            </w:pPr>
            <w:r>
              <w:rPr>
                <w:rFonts w:ascii="Arial" w:hAnsi="Arial" w:cs="Arial"/>
                <w:sz w:val="22"/>
                <w:szCs w:val="22"/>
              </w:rPr>
              <w:t xml:space="preserve">Working within a </w:t>
            </w:r>
            <w:r w:rsidR="003B6571">
              <w:rPr>
                <w:rFonts w:ascii="Arial" w:hAnsi="Arial" w:cs="Arial"/>
                <w:sz w:val="22"/>
                <w:szCs w:val="22"/>
              </w:rPr>
              <w:t xml:space="preserve">delivery framework which satisfies both the requirements of participants and funders </w:t>
            </w:r>
          </w:p>
        </w:tc>
        <w:tc>
          <w:tcPr>
            <w:tcW w:w="1267" w:type="dxa"/>
          </w:tcPr>
          <w:p w14:paraId="3310B298" w14:textId="77777777" w:rsidR="009C35D6" w:rsidRDefault="009C35D6" w:rsidP="00B922D1">
            <w:pPr>
              <w:keepNext/>
              <w:spacing w:line="276" w:lineRule="auto"/>
              <w:jc w:val="center"/>
              <w:rPr>
                <w:rFonts w:ascii="Arial" w:hAnsi="Arial" w:cs="Arial"/>
                <w:b/>
                <w:bCs/>
                <w:sz w:val="22"/>
                <w:szCs w:val="22"/>
              </w:rPr>
            </w:pPr>
          </w:p>
        </w:tc>
        <w:tc>
          <w:tcPr>
            <w:tcW w:w="1243" w:type="dxa"/>
          </w:tcPr>
          <w:p w14:paraId="22A04358" w14:textId="331B42A9" w:rsidR="009C35D6" w:rsidRDefault="009C35D6"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598" w:type="dxa"/>
          </w:tcPr>
          <w:p w14:paraId="79443D70" w14:textId="37D90CC9" w:rsidR="009C35D6" w:rsidRDefault="009C35D6" w:rsidP="00B922D1">
            <w:pPr>
              <w:keepNext/>
              <w:spacing w:line="276" w:lineRule="auto"/>
              <w:jc w:val="center"/>
              <w:rPr>
                <w:rFonts w:ascii="Arial" w:hAnsi="Arial" w:cs="Arial"/>
                <w:sz w:val="22"/>
                <w:szCs w:val="22"/>
              </w:rPr>
            </w:pPr>
            <w:r>
              <w:rPr>
                <w:rFonts w:ascii="Arial" w:hAnsi="Arial" w:cs="Arial"/>
                <w:sz w:val="22"/>
                <w:szCs w:val="22"/>
              </w:rPr>
              <w:t>I</w:t>
            </w:r>
          </w:p>
        </w:tc>
      </w:tr>
    </w:tbl>
    <w:p w14:paraId="544E5EE9" w14:textId="018C485E" w:rsidR="00460C2B" w:rsidRDefault="00460C2B" w:rsidP="00195BFE">
      <w:pPr>
        <w:spacing w:line="276" w:lineRule="auto"/>
        <w:rPr>
          <w:rFonts w:ascii="Arial Rounded MT Bold" w:eastAsia="+mj-ea" w:hAnsi="Arial Rounded MT Bold" w:cs="+mj-cs"/>
          <w:color w:val="E50082"/>
          <w:kern w:val="24"/>
          <w:sz w:val="28"/>
          <w:szCs w:val="28"/>
        </w:rPr>
      </w:pPr>
    </w:p>
    <w:tbl>
      <w:tblPr>
        <w:tblStyle w:val="TableGrid"/>
        <w:tblW w:w="0" w:type="auto"/>
        <w:tblLook w:val="04A0" w:firstRow="1" w:lastRow="0" w:firstColumn="1" w:lastColumn="0" w:noHBand="0" w:noVBand="1"/>
      </w:tblPr>
      <w:tblGrid>
        <w:gridCol w:w="5514"/>
        <w:gridCol w:w="1267"/>
        <w:gridCol w:w="1243"/>
        <w:gridCol w:w="1598"/>
      </w:tblGrid>
      <w:tr w:rsidR="00051C09" w:rsidRPr="00AF3937" w14:paraId="2DC7583F" w14:textId="77777777" w:rsidTr="00051C09">
        <w:trPr>
          <w:cantSplit/>
        </w:trPr>
        <w:tc>
          <w:tcPr>
            <w:tcW w:w="5514" w:type="dxa"/>
            <w:shd w:val="clear" w:color="auto" w:fill="DDDDDD"/>
          </w:tcPr>
          <w:p w14:paraId="302D652A" w14:textId="77777777" w:rsidR="00051C09" w:rsidRPr="00AF3937" w:rsidRDefault="00051C09" w:rsidP="00B922D1">
            <w:pPr>
              <w:keepNext/>
              <w:spacing w:line="276" w:lineRule="auto"/>
              <w:rPr>
                <w:rFonts w:ascii="Arial" w:hAnsi="Arial" w:cs="Arial"/>
                <w:b/>
                <w:bCs/>
                <w:sz w:val="22"/>
                <w:szCs w:val="22"/>
              </w:rPr>
            </w:pPr>
            <w:r w:rsidRPr="00AF3937">
              <w:rPr>
                <w:rFonts w:ascii="Arial" w:eastAsia="+mj-ea" w:hAnsi="Arial" w:cs="Arial"/>
                <w:b/>
                <w:bCs/>
                <w:color w:val="E50082"/>
                <w:kern w:val="24"/>
                <w:sz w:val="22"/>
                <w:szCs w:val="22"/>
              </w:rPr>
              <w:lastRenderedPageBreak/>
              <w:t>Knowledge &amp; Skills</w:t>
            </w:r>
          </w:p>
        </w:tc>
        <w:tc>
          <w:tcPr>
            <w:tcW w:w="1267" w:type="dxa"/>
            <w:shd w:val="clear" w:color="auto" w:fill="DDDDDD"/>
          </w:tcPr>
          <w:p w14:paraId="588ED858" w14:textId="54A53FF6" w:rsidR="00051C09" w:rsidRPr="00AF3937" w:rsidRDefault="00051C09" w:rsidP="00B922D1">
            <w:pPr>
              <w:keepNext/>
              <w:spacing w:line="276" w:lineRule="auto"/>
              <w:jc w:val="center"/>
              <w:rPr>
                <w:rFonts w:ascii="Arial" w:hAnsi="Arial" w:cs="Arial"/>
                <w:b/>
                <w:bCs/>
                <w:sz w:val="22"/>
                <w:szCs w:val="22"/>
              </w:rPr>
            </w:pPr>
            <w:r w:rsidRPr="00AF3937">
              <w:rPr>
                <w:rFonts w:ascii="Arial" w:eastAsia="+mj-ea" w:hAnsi="Arial" w:cs="Arial"/>
                <w:b/>
                <w:bCs/>
                <w:color w:val="E50082"/>
                <w:kern w:val="24"/>
                <w:sz w:val="22"/>
                <w:szCs w:val="22"/>
              </w:rPr>
              <w:t>Essential</w:t>
            </w:r>
          </w:p>
        </w:tc>
        <w:tc>
          <w:tcPr>
            <w:tcW w:w="1243" w:type="dxa"/>
            <w:shd w:val="clear" w:color="auto" w:fill="DDDDDD"/>
          </w:tcPr>
          <w:p w14:paraId="7B0E8ADF" w14:textId="14DC124D" w:rsidR="00051C09" w:rsidRPr="00AF3937" w:rsidRDefault="00051C09" w:rsidP="00B922D1">
            <w:pPr>
              <w:keepNext/>
              <w:spacing w:line="276" w:lineRule="auto"/>
              <w:jc w:val="center"/>
              <w:rPr>
                <w:rFonts w:ascii="Arial" w:hAnsi="Arial" w:cs="Arial"/>
                <w:b/>
                <w:bCs/>
                <w:sz w:val="22"/>
                <w:szCs w:val="22"/>
              </w:rPr>
            </w:pPr>
            <w:r w:rsidRPr="00AF3937">
              <w:rPr>
                <w:rFonts w:ascii="Arial" w:eastAsia="+mj-ea" w:hAnsi="Arial" w:cs="Arial"/>
                <w:b/>
                <w:bCs/>
                <w:color w:val="E50082"/>
                <w:kern w:val="24"/>
                <w:sz w:val="22"/>
                <w:szCs w:val="22"/>
              </w:rPr>
              <w:t>Desirable</w:t>
            </w:r>
          </w:p>
        </w:tc>
        <w:tc>
          <w:tcPr>
            <w:tcW w:w="1598" w:type="dxa"/>
            <w:shd w:val="clear" w:color="auto" w:fill="DDDDDD"/>
          </w:tcPr>
          <w:p w14:paraId="77F28438" w14:textId="3A4B6F11" w:rsidR="00051C09" w:rsidRPr="00AF3937" w:rsidRDefault="00051C09" w:rsidP="00B922D1">
            <w:pPr>
              <w:keepNext/>
              <w:spacing w:line="276" w:lineRule="auto"/>
              <w:jc w:val="center"/>
              <w:rPr>
                <w:rFonts w:ascii="Arial" w:hAnsi="Arial" w:cs="Arial"/>
                <w:b/>
                <w:bCs/>
                <w:sz w:val="22"/>
                <w:szCs w:val="22"/>
              </w:rPr>
            </w:pPr>
            <w:r w:rsidRPr="00AF3937">
              <w:rPr>
                <w:rFonts w:ascii="Arial" w:hAnsi="Arial" w:cs="Arial"/>
                <w:b/>
                <w:bCs/>
                <w:color w:val="E50082"/>
                <w:sz w:val="22"/>
                <w:szCs w:val="22"/>
              </w:rPr>
              <w:t xml:space="preserve">Method of Assessment* </w:t>
            </w:r>
          </w:p>
        </w:tc>
      </w:tr>
      <w:tr w:rsidR="00051C09" w:rsidRPr="00AF3937" w14:paraId="441F8A5B" w14:textId="77777777" w:rsidTr="00051C09">
        <w:trPr>
          <w:cantSplit/>
        </w:trPr>
        <w:tc>
          <w:tcPr>
            <w:tcW w:w="5514" w:type="dxa"/>
          </w:tcPr>
          <w:p w14:paraId="5391451F" w14:textId="4609BAED" w:rsidR="00051C09" w:rsidRPr="00AD2396" w:rsidRDefault="00051C09" w:rsidP="00B922D1">
            <w:pPr>
              <w:keepNext/>
              <w:spacing w:line="276" w:lineRule="auto"/>
              <w:rPr>
                <w:rFonts w:ascii="Arial" w:eastAsia="+mj-ea" w:hAnsi="Arial" w:cs="Arial"/>
                <w:kern w:val="24"/>
                <w:sz w:val="22"/>
                <w:szCs w:val="22"/>
              </w:rPr>
            </w:pPr>
            <w:r w:rsidRPr="00AD2396">
              <w:rPr>
                <w:rFonts w:ascii="Arial" w:eastAsia="+mj-ea" w:hAnsi="Arial" w:cs="Arial"/>
                <w:kern w:val="24"/>
                <w:sz w:val="22"/>
                <w:szCs w:val="22"/>
              </w:rPr>
              <w:t xml:space="preserve">Ability to </w:t>
            </w:r>
            <w:r w:rsidR="0081238F">
              <w:rPr>
                <w:rFonts w:ascii="Arial" w:eastAsia="+mj-ea" w:hAnsi="Arial" w:cs="Arial"/>
                <w:kern w:val="24"/>
                <w:sz w:val="22"/>
                <w:szCs w:val="22"/>
              </w:rPr>
              <w:t xml:space="preserve">generate ideas for and </w:t>
            </w:r>
            <w:r w:rsidR="00A31694">
              <w:rPr>
                <w:rFonts w:ascii="Arial" w:eastAsia="+mj-ea" w:hAnsi="Arial" w:cs="Arial"/>
                <w:kern w:val="24"/>
                <w:sz w:val="22"/>
                <w:szCs w:val="22"/>
              </w:rPr>
              <w:t>contribute toward</w:t>
            </w:r>
            <w:r w:rsidR="0081238F">
              <w:rPr>
                <w:rFonts w:ascii="Arial" w:eastAsia="+mj-ea" w:hAnsi="Arial" w:cs="Arial"/>
                <w:kern w:val="24"/>
                <w:sz w:val="22"/>
                <w:szCs w:val="22"/>
              </w:rPr>
              <w:t xml:space="preserve"> innovative </w:t>
            </w:r>
            <w:r w:rsidR="00B45C30">
              <w:rPr>
                <w:rFonts w:ascii="Arial" w:eastAsia="+mj-ea" w:hAnsi="Arial" w:cs="Arial"/>
                <w:kern w:val="24"/>
                <w:sz w:val="22"/>
                <w:szCs w:val="22"/>
              </w:rPr>
              <w:t xml:space="preserve">studio </w:t>
            </w:r>
            <w:r w:rsidR="0081238F">
              <w:rPr>
                <w:rFonts w:ascii="Arial" w:eastAsia="+mj-ea" w:hAnsi="Arial" w:cs="Arial"/>
                <w:kern w:val="24"/>
                <w:sz w:val="22"/>
                <w:szCs w:val="22"/>
              </w:rPr>
              <w:t xml:space="preserve">programmes </w:t>
            </w:r>
          </w:p>
        </w:tc>
        <w:tc>
          <w:tcPr>
            <w:tcW w:w="1267" w:type="dxa"/>
          </w:tcPr>
          <w:p w14:paraId="0715A71C" w14:textId="77777777" w:rsidR="00051C09" w:rsidRPr="00AF3937" w:rsidRDefault="00051C09"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64B87F6A" w14:textId="77777777" w:rsidR="00051C09" w:rsidRPr="00AF3937" w:rsidRDefault="00051C09" w:rsidP="00B922D1">
            <w:pPr>
              <w:keepNext/>
              <w:spacing w:line="276" w:lineRule="auto"/>
              <w:jc w:val="center"/>
              <w:rPr>
                <w:rFonts w:ascii="Arial" w:hAnsi="Arial" w:cs="Arial"/>
                <w:b/>
                <w:bCs/>
                <w:sz w:val="22"/>
                <w:szCs w:val="22"/>
              </w:rPr>
            </w:pPr>
          </w:p>
        </w:tc>
        <w:tc>
          <w:tcPr>
            <w:tcW w:w="1598" w:type="dxa"/>
          </w:tcPr>
          <w:p w14:paraId="14FCDFB9" w14:textId="77777777" w:rsidR="00051C09" w:rsidRPr="00AF3937" w:rsidRDefault="00051C09" w:rsidP="00B922D1">
            <w:pPr>
              <w:keepNext/>
              <w:spacing w:line="276" w:lineRule="auto"/>
              <w:jc w:val="center"/>
              <w:rPr>
                <w:rFonts w:ascii="Arial" w:hAnsi="Arial" w:cs="Arial"/>
                <w:b/>
                <w:bCs/>
                <w:sz w:val="22"/>
                <w:szCs w:val="22"/>
              </w:rPr>
            </w:pPr>
            <w:r w:rsidRPr="00F92A19">
              <w:rPr>
                <w:rFonts w:ascii="Arial" w:hAnsi="Arial" w:cs="Arial"/>
                <w:sz w:val="22"/>
                <w:szCs w:val="22"/>
              </w:rPr>
              <w:t>A, I</w:t>
            </w:r>
            <w:r>
              <w:rPr>
                <w:rFonts w:ascii="Arial" w:hAnsi="Arial" w:cs="Arial"/>
                <w:sz w:val="22"/>
                <w:szCs w:val="22"/>
              </w:rPr>
              <w:t>, AT</w:t>
            </w:r>
          </w:p>
        </w:tc>
      </w:tr>
      <w:tr w:rsidR="00051C09" w:rsidRPr="00AF3937" w14:paraId="0AA1E8B6" w14:textId="77777777" w:rsidTr="00051C09">
        <w:trPr>
          <w:cantSplit/>
        </w:trPr>
        <w:tc>
          <w:tcPr>
            <w:tcW w:w="5514" w:type="dxa"/>
          </w:tcPr>
          <w:p w14:paraId="090BB036" w14:textId="42F9CAFD" w:rsidR="00051C09" w:rsidRPr="00AD2396" w:rsidRDefault="00640DC2" w:rsidP="00B922D1">
            <w:pPr>
              <w:keepNext/>
              <w:spacing w:line="276" w:lineRule="auto"/>
              <w:rPr>
                <w:rFonts w:ascii="Arial" w:eastAsia="+mj-ea" w:hAnsi="Arial" w:cs="Arial"/>
                <w:kern w:val="24"/>
                <w:sz w:val="22"/>
                <w:szCs w:val="22"/>
              </w:rPr>
            </w:pPr>
            <w:r>
              <w:rPr>
                <w:rFonts w:ascii="Arial" w:eastAsia="+mj-ea" w:hAnsi="Arial" w:cs="Arial"/>
                <w:kern w:val="24"/>
                <w:sz w:val="22"/>
                <w:szCs w:val="22"/>
              </w:rPr>
              <w:t xml:space="preserve">Excellent verbal communication skills – able to engage others in an appropriate manner </w:t>
            </w:r>
          </w:p>
        </w:tc>
        <w:tc>
          <w:tcPr>
            <w:tcW w:w="1267" w:type="dxa"/>
          </w:tcPr>
          <w:p w14:paraId="2073B15B" w14:textId="77777777" w:rsidR="00051C09" w:rsidRPr="00AF3937" w:rsidRDefault="00051C09"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1167AA35" w14:textId="77777777" w:rsidR="00051C09" w:rsidRPr="00AF3937" w:rsidRDefault="00051C09" w:rsidP="00B922D1">
            <w:pPr>
              <w:keepNext/>
              <w:spacing w:line="276" w:lineRule="auto"/>
              <w:jc w:val="center"/>
              <w:rPr>
                <w:rFonts w:ascii="Arial" w:hAnsi="Arial" w:cs="Arial"/>
                <w:b/>
                <w:bCs/>
                <w:sz w:val="22"/>
                <w:szCs w:val="22"/>
              </w:rPr>
            </w:pPr>
          </w:p>
        </w:tc>
        <w:tc>
          <w:tcPr>
            <w:tcW w:w="1598" w:type="dxa"/>
          </w:tcPr>
          <w:p w14:paraId="50F964EE" w14:textId="77777777" w:rsidR="00051C09" w:rsidRPr="00AF3937" w:rsidRDefault="00051C09" w:rsidP="00B922D1">
            <w:pPr>
              <w:keepNext/>
              <w:spacing w:line="276" w:lineRule="auto"/>
              <w:jc w:val="center"/>
              <w:rPr>
                <w:rFonts w:ascii="Arial" w:hAnsi="Arial" w:cs="Arial"/>
                <w:b/>
                <w:bCs/>
                <w:sz w:val="22"/>
                <w:szCs w:val="22"/>
              </w:rPr>
            </w:pPr>
            <w:r>
              <w:rPr>
                <w:rFonts w:ascii="Arial" w:hAnsi="Arial" w:cs="Arial"/>
                <w:b/>
                <w:bCs/>
                <w:sz w:val="22"/>
                <w:szCs w:val="22"/>
              </w:rPr>
              <w:t>I</w:t>
            </w:r>
          </w:p>
        </w:tc>
      </w:tr>
      <w:tr w:rsidR="00051C09" w:rsidRPr="00A66052" w14:paraId="1302E3F9" w14:textId="77777777" w:rsidTr="00051C09">
        <w:trPr>
          <w:cantSplit/>
        </w:trPr>
        <w:tc>
          <w:tcPr>
            <w:tcW w:w="5514" w:type="dxa"/>
          </w:tcPr>
          <w:p w14:paraId="00695754" w14:textId="79B7F775" w:rsidR="00051C09" w:rsidRPr="00AD2396" w:rsidRDefault="001B5C95" w:rsidP="00B922D1">
            <w:pPr>
              <w:keepNext/>
              <w:spacing w:line="276" w:lineRule="auto"/>
              <w:rPr>
                <w:rFonts w:ascii="Arial" w:eastAsia="+mj-ea" w:hAnsi="Arial" w:cs="Arial"/>
                <w:kern w:val="24"/>
                <w:sz w:val="22"/>
                <w:szCs w:val="22"/>
              </w:rPr>
            </w:pPr>
            <w:r>
              <w:rPr>
                <w:rFonts w:ascii="Arial" w:eastAsia="+mj-ea" w:hAnsi="Arial" w:cs="Arial"/>
                <w:kern w:val="24"/>
                <w:sz w:val="22"/>
                <w:szCs w:val="22"/>
              </w:rPr>
              <w:t xml:space="preserve">Excellent written communication skills </w:t>
            </w:r>
          </w:p>
        </w:tc>
        <w:tc>
          <w:tcPr>
            <w:tcW w:w="1267" w:type="dxa"/>
          </w:tcPr>
          <w:p w14:paraId="6447D062" w14:textId="6897D303" w:rsidR="00051C09" w:rsidRPr="00AF3937" w:rsidRDefault="00051C09" w:rsidP="00B922D1">
            <w:pPr>
              <w:keepNext/>
              <w:spacing w:line="276" w:lineRule="auto"/>
              <w:jc w:val="center"/>
              <w:rPr>
                <w:rFonts w:ascii="Arial" w:hAnsi="Arial" w:cs="Arial"/>
                <w:b/>
                <w:bCs/>
                <w:sz w:val="22"/>
                <w:szCs w:val="22"/>
              </w:rPr>
            </w:pPr>
          </w:p>
        </w:tc>
        <w:tc>
          <w:tcPr>
            <w:tcW w:w="1243" w:type="dxa"/>
          </w:tcPr>
          <w:p w14:paraId="32123983" w14:textId="238708E9" w:rsidR="00051C09" w:rsidRPr="00AF3937" w:rsidRDefault="00A31694"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598" w:type="dxa"/>
          </w:tcPr>
          <w:p w14:paraId="00352CC3" w14:textId="59DDD8FC" w:rsidR="00051C09" w:rsidRPr="00A66052" w:rsidRDefault="00051C09" w:rsidP="00B922D1">
            <w:pPr>
              <w:keepNext/>
              <w:spacing w:line="276" w:lineRule="auto"/>
              <w:jc w:val="center"/>
              <w:rPr>
                <w:rFonts w:ascii="Arial" w:hAnsi="Arial" w:cs="Arial"/>
                <w:sz w:val="22"/>
                <w:szCs w:val="22"/>
              </w:rPr>
            </w:pPr>
            <w:r>
              <w:rPr>
                <w:rFonts w:ascii="Arial" w:hAnsi="Arial" w:cs="Arial"/>
                <w:sz w:val="22"/>
                <w:szCs w:val="22"/>
              </w:rPr>
              <w:t>A, I</w:t>
            </w:r>
            <w:r w:rsidR="00A05AF3">
              <w:rPr>
                <w:rFonts w:ascii="Arial" w:hAnsi="Arial" w:cs="Arial"/>
                <w:sz w:val="22"/>
                <w:szCs w:val="22"/>
              </w:rPr>
              <w:t>, AT</w:t>
            </w:r>
          </w:p>
        </w:tc>
      </w:tr>
      <w:tr w:rsidR="00051C09" w:rsidRPr="00C40658" w14:paraId="1E8608C6" w14:textId="77777777" w:rsidTr="00051C09">
        <w:trPr>
          <w:cantSplit/>
        </w:trPr>
        <w:tc>
          <w:tcPr>
            <w:tcW w:w="5514" w:type="dxa"/>
          </w:tcPr>
          <w:p w14:paraId="70F08499" w14:textId="23F62112" w:rsidR="00051C09" w:rsidRPr="00AD2396" w:rsidRDefault="009D3F06" w:rsidP="00B922D1">
            <w:pPr>
              <w:keepNext/>
              <w:spacing w:line="276" w:lineRule="auto"/>
              <w:rPr>
                <w:rFonts w:ascii="Arial" w:eastAsia="+mj-ea" w:hAnsi="Arial" w:cs="Arial"/>
                <w:kern w:val="24"/>
                <w:sz w:val="22"/>
                <w:szCs w:val="22"/>
              </w:rPr>
            </w:pPr>
            <w:r>
              <w:rPr>
                <w:rFonts w:ascii="Arial" w:eastAsia="+mj-ea" w:hAnsi="Arial" w:cs="Arial"/>
                <w:kern w:val="24"/>
                <w:sz w:val="22"/>
                <w:szCs w:val="22"/>
              </w:rPr>
              <w:t>Un</w:t>
            </w:r>
            <w:r w:rsidR="00051C09">
              <w:rPr>
                <w:rFonts w:ascii="Arial" w:eastAsia="+mj-ea" w:hAnsi="Arial" w:cs="Arial"/>
                <w:kern w:val="24"/>
                <w:sz w:val="22"/>
                <w:szCs w:val="22"/>
              </w:rPr>
              <w:t xml:space="preserve">derstanding of </w:t>
            </w:r>
            <w:r>
              <w:rPr>
                <w:rFonts w:ascii="Arial" w:eastAsia="+mj-ea" w:hAnsi="Arial" w:cs="Arial"/>
                <w:kern w:val="24"/>
                <w:sz w:val="22"/>
                <w:szCs w:val="22"/>
              </w:rPr>
              <w:t xml:space="preserve">how to most effectively engage </w:t>
            </w:r>
            <w:r w:rsidR="009E46F7">
              <w:rPr>
                <w:rFonts w:ascii="Arial" w:eastAsia="+mj-ea" w:hAnsi="Arial" w:cs="Arial"/>
                <w:kern w:val="24"/>
                <w:sz w:val="22"/>
                <w:szCs w:val="22"/>
              </w:rPr>
              <w:t xml:space="preserve">members of the community in a variety of programmes </w:t>
            </w:r>
            <w:r>
              <w:rPr>
                <w:rFonts w:ascii="Arial" w:eastAsia="+mj-ea" w:hAnsi="Arial" w:cs="Arial"/>
                <w:kern w:val="24"/>
                <w:sz w:val="22"/>
                <w:szCs w:val="22"/>
              </w:rPr>
              <w:t xml:space="preserve"> </w:t>
            </w:r>
            <w:r w:rsidR="00051C09">
              <w:rPr>
                <w:rFonts w:ascii="Arial" w:eastAsia="+mj-ea" w:hAnsi="Arial" w:cs="Arial"/>
                <w:kern w:val="24"/>
                <w:sz w:val="22"/>
                <w:szCs w:val="22"/>
              </w:rPr>
              <w:t xml:space="preserve"> </w:t>
            </w:r>
          </w:p>
        </w:tc>
        <w:tc>
          <w:tcPr>
            <w:tcW w:w="1267" w:type="dxa"/>
          </w:tcPr>
          <w:p w14:paraId="561BD22E" w14:textId="53034F97" w:rsidR="00051C09" w:rsidRPr="00AF3937" w:rsidRDefault="00051C09" w:rsidP="00B922D1">
            <w:pPr>
              <w:keepNext/>
              <w:spacing w:line="276" w:lineRule="auto"/>
              <w:jc w:val="center"/>
              <w:rPr>
                <w:rFonts w:ascii="Arial" w:hAnsi="Arial" w:cs="Arial"/>
                <w:b/>
                <w:bCs/>
                <w:sz w:val="22"/>
                <w:szCs w:val="22"/>
              </w:rPr>
            </w:pPr>
          </w:p>
        </w:tc>
        <w:tc>
          <w:tcPr>
            <w:tcW w:w="1243" w:type="dxa"/>
          </w:tcPr>
          <w:p w14:paraId="045B10A5" w14:textId="41112F0C" w:rsidR="00051C09" w:rsidRPr="00AF3937" w:rsidRDefault="00A31694"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598" w:type="dxa"/>
          </w:tcPr>
          <w:p w14:paraId="349A4CEE" w14:textId="63CAA41B" w:rsidR="00051C09" w:rsidRPr="00C40658" w:rsidRDefault="00051C09" w:rsidP="009D3F06">
            <w:pPr>
              <w:keepNext/>
              <w:spacing w:line="276" w:lineRule="auto"/>
              <w:jc w:val="center"/>
              <w:rPr>
                <w:rFonts w:ascii="Arial" w:hAnsi="Arial" w:cs="Arial"/>
                <w:sz w:val="22"/>
                <w:szCs w:val="22"/>
              </w:rPr>
            </w:pPr>
            <w:r>
              <w:rPr>
                <w:rFonts w:ascii="Arial" w:hAnsi="Arial" w:cs="Arial"/>
                <w:sz w:val="22"/>
                <w:szCs w:val="22"/>
              </w:rPr>
              <w:t>I</w:t>
            </w:r>
          </w:p>
        </w:tc>
      </w:tr>
      <w:tr w:rsidR="00ED49F4" w:rsidRPr="00AF3937" w14:paraId="3C392087" w14:textId="77777777" w:rsidTr="00051C09">
        <w:trPr>
          <w:cantSplit/>
        </w:trPr>
        <w:tc>
          <w:tcPr>
            <w:tcW w:w="5514" w:type="dxa"/>
          </w:tcPr>
          <w:p w14:paraId="19F8365E" w14:textId="132E7851" w:rsidR="00ED49F4" w:rsidRDefault="00ED49F4" w:rsidP="00B922D1">
            <w:pPr>
              <w:keepNext/>
              <w:spacing w:line="276" w:lineRule="auto"/>
              <w:rPr>
                <w:rFonts w:ascii="Arial" w:eastAsia="+mj-ea" w:hAnsi="Arial" w:cs="Arial"/>
                <w:kern w:val="24"/>
                <w:sz w:val="22"/>
                <w:szCs w:val="22"/>
              </w:rPr>
            </w:pPr>
            <w:r>
              <w:rPr>
                <w:rFonts w:ascii="Arial" w:eastAsia="+mj-ea" w:hAnsi="Arial" w:cs="Arial"/>
                <w:kern w:val="24"/>
                <w:sz w:val="22"/>
                <w:szCs w:val="22"/>
              </w:rPr>
              <w:t xml:space="preserve">Able to personally deliver </w:t>
            </w:r>
            <w:r w:rsidR="00A31694">
              <w:rPr>
                <w:rFonts w:ascii="Arial" w:eastAsia="+mj-ea" w:hAnsi="Arial" w:cs="Arial"/>
                <w:kern w:val="24"/>
                <w:sz w:val="22"/>
                <w:szCs w:val="22"/>
              </w:rPr>
              <w:t xml:space="preserve">and facilitate creative </w:t>
            </w:r>
            <w:r>
              <w:rPr>
                <w:rFonts w:ascii="Arial" w:eastAsia="+mj-ea" w:hAnsi="Arial" w:cs="Arial"/>
                <w:kern w:val="24"/>
                <w:sz w:val="22"/>
                <w:szCs w:val="22"/>
              </w:rPr>
              <w:t>programmes and</w:t>
            </w:r>
            <w:r w:rsidR="00A31694">
              <w:rPr>
                <w:rFonts w:ascii="Arial" w:eastAsia="+mj-ea" w:hAnsi="Arial" w:cs="Arial"/>
                <w:kern w:val="24"/>
                <w:sz w:val="22"/>
                <w:szCs w:val="22"/>
              </w:rPr>
              <w:t xml:space="preserve"> activities</w:t>
            </w:r>
            <w:r>
              <w:rPr>
                <w:rFonts w:ascii="Arial" w:eastAsia="+mj-ea" w:hAnsi="Arial" w:cs="Arial"/>
                <w:kern w:val="24"/>
                <w:sz w:val="22"/>
                <w:szCs w:val="22"/>
              </w:rPr>
              <w:t xml:space="preserve"> </w:t>
            </w:r>
          </w:p>
        </w:tc>
        <w:tc>
          <w:tcPr>
            <w:tcW w:w="1267" w:type="dxa"/>
          </w:tcPr>
          <w:p w14:paraId="624A6D18" w14:textId="52AAF292" w:rsidR="00ED49F4" w:rsidRDefault="00ED49F4"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5C480D5B" w14:textId="77777777" w:rsidR="00ED49F4" w:rsidRPr="00AF3937" w:rsidRDefault="00ED49F4" w:rsidP="00B922D1">
            <w:pPr>
              <w:keepNext/>
              <w:spacing w:line="276" w:lineRule="auto"/>
              <w:jc w:val="center"/>
              <w:rPr>
                <w:rFonts w:ascii="Arial" w:hAnsi="Arial" w:cs="Arial"/>
                <w:b/>
                <w:bCs/>
                <w:sz w:val="22"/>
                <w:szCs w:val="22"/>
              </w:rPr>
            </w:pPr>
          </w:p>
        </w:tc>
        <w:tc>
          <w:tcPr>
            <w:tcW w:w="1598" w:type="dxa"/>
          </w:tcPr>
          <w:p w14:paraId="53353B84" w14:textId="0328BFA2" w:rsidR="00ED49F4" w:rsidRDefault="00ED49F4" w:rsidP="00B922D1">
            <w:pPr>
              <w:keepNext/>
              <w:spacing w:line="276" w:lineRule="auto"/>
              <w:jc w:val="center"/>
              <w:rPr>
                <w:rFonts w:ascii="Arial" w:hAnsi="Arial" w:cs="Arial"/>
                <w:sz w:val="22"/>
                <w:szCs w:val="22"/>
              </w:rPr>
            </w:pPr>
            <w:r>
              <w:rPr>
                <w:rFonts w:ascii="Arial" w:hAnsi="Arial" w:cs="Arial"/>
                <w:sz w:val="22"/>
                <w:szCs w:val="22"/>
              </w:rPr>
              <w:t>I</w:t>
            </w:r>
          </w:p>
        </w:tc>
      </w:tr>
      <w:tr w:rsidR="00051C09" w:rsidRPr="00AF3937" w14:paraId="532857AB" w14:textId="77777777" w:rsidTr="00051C09">
        <w:trPr>
          <w:cantSplit/>
        </w:trPr>
        <w:tc>
          <w:tcPr>
            <w:tcW w:w="5514" w:type="dxa"/>
          </w:tcPr>
          <w:p w14:paraId="170B6441" w14:textId="77777777" w:rsidR="00051C09" w:rsidRPr="00AD2396" w:rsidRDefault="00051C09" w:rsidP="00B922D1">
            <w:pPr>
              <w:keepNext/>
              <w:spacing w:line="276" w:lineRule="auto"/>
              <w:rPr>
                <w:rFonts w:ascii="Arial" w:eastAsia="+mj-ea" w:hAnsi="Arial" w:cs="Arial"/>
                <w:kern w:val="24"/>
                <w:sz w:val="22"/>
                <w:szCs w:val="22"/>
              </w:rPr>
            </w:pPr>
            <w:r>
              <w:rPr>
                <w:rFonts w:ascii="Arial" w:eastAsia="+mj-ea" w:hAnsi="Arial" w:cs="Arial"/>
                <w:kern w:val="24"/>
                <w:sz w:val="22"/>
                <w:szCs w:val="22"/>
              </w:rPr>
              <w:t xml:space="preserve">Able to understand ceramic processes and communicate them effectively </w:t>
            </w:r>
          </w:p>
        </w:tc>
        <w:tc>
          <w:tcPr>
            <w:tcW w:w="1267" w:type="dxa"/>
          </w:tcPr>
          <w:p w14:paraId="2B11E0AA" w14:textId="77777777" w:rsidR="00051C09" w:rsidRPr="00AF3937" w:rsidRDefault="00051C09"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67E4A56F" w14:textId="77777777" w:rsidR="00051C09" w:rsidRPr="00AF3937" w:rsidRDefault="00051C09" w:rsidP="00B922D1">
            <w:pPr>
              <w:keepNext/>
              <w:spacing w:line="276" w:lineRule="auto"/>
              <w:jc w:val="center"/>
              <w:rPr>
                <w:rFonts w:ascii="Arial" w:hAnsi="Arial" w:cs="Arial"/>
                <w:b/>
                <w:bCs/>
                <w:sz w:val="22"/>
                <w:szCs w:val="22"/>
              </w:rPr>
            </w:pPr>
          </w:p>
        </w:tc>
        <w:tc>
          <w:tcPr>
            <w:tcW w:w="1598" w:type="dxa"/>
          </w:tcPr>
          <w:p w14:paraId="49AB7EB2" w14:textId="73B13D22" w:rsidR="00051C09" w:rsidRPr="00AF3937" w:rsidRDefault="00051C09" w:rsidP="00B922D1">
            <w:pPr>
              <w:keepNext/>
              <w:spacing w:line="276" w:lineRule="auto"/>
              <w:jc w:val="center"/>
              <w:rPr>
                <w:rFonts w:ascii="Arial" w:hAnsi="Arial" w:cs="Arial"/>
                <w:b/>
                <w:bCs/>
                <w:sz w:val="22"/>
                <w:szCs w:val="22"/>
              </w:rPr>
            </w:pPr>
            <w:r>
              <w:rPr>
                <w:rFonts w:ascii="Arial" w:hAnsi="Arial" w:cs="Arial"/>
                <w:sz w:val="22"/>
                <w:szCs w:val="22"/>
              </w:rPr>
              <w:t>I</w:t>
            </w:r>
          </w:p>
        </w:tc>
      </w:tr>
      <w:tr w:rsidR="0013290E" w:rsidRPr="00AF3937" w14:paraId="2613DF65" w14:textId="77777777" w:rsidTr="00051C09">
        <w:trPr>
          <w:cantSplit/>
        </w:trPr>
        <w:tc>
          <w:tcPr>
            <w:tcW w:w="5514" w:type="dxa"/>
          </w:tcPr>
          <w:p w14:paraId="7DBBFD12" w14:textId="44D988FC" w:rsidR="0013290E" w:rsidRDefault="0013290E" w:rsidP="00B922D1">
            <w:pPr>
              <w:keepNext/>
              <w:spacing w:line="276" w:lineRule="auto"/>
              <w:rPr>
                <w:rFonts w:ascii="Arial" w:eastAsia="+mj-ea" w:hAnsi="Arial" w:cs="Arial"/>
                <w:kern w:val="24"/>
                <w:sz w:val="22"/>
                <w:szCs w:val="22"/>
              </w:rPr>
            </w:pPr>
            <w:r>
              <w:rPr>
                <w:rFonts w:ascii="Arial" w:eastAsia="+mj-ea" w:hAnsi="Arial" w:cs="Arial"/>
                <w:kern w:val="24"/>
                <w:sz w:val="22"/>
                <w:szCs w:val="22"/>
              </w:rPr>
              <w:t xml:space="preserve">Skilled </w:t>
            </w:r>
            <w:r w:rsidR="00C6025A">
              <w:rPr>
                <w:rFonts w:ascii="Arial" w:eastAsia="+mj-ea" w:hAnsi="Arial" w:cs="Arial"/>
                <w:kern w:val="24"/>
                <w:sz w:val="22"/>
                <w:szCs w:val="22"/>
              </w:rPr>
              <w:t xml:space="preserve">at nurturing </w:t>
            </w:r>
            <w:r w:rsidR="00B45C30">
              <w:rPr>
                <w:rFonts w:ascii="Arial" w:eastAsia="+mj-ea" w:hAnsi="Arial" w:cs="Arial"/>
                <w:kern w:val="24"/>
                <w:sz w:val="22"/>
                <w:szCs w:val="22"/>
              </w:rPr>
              <w:t>productive partnerships</w:t>
            </w:r>
            <w:r w:rsidR="00C6025A">
              <w:rPr>
                <w:rFonts w:ascii="Arial" w:eastAsia="+mj-ea" w:hAnsi="Arial" w:cs="Arial"/>
                <w:kern w:val="24"/>
                <w:sz w:val="22"/>
                <w:szCs w:val="22"/>
              </w:rPr>
              <w:t xml:space="preserve"> </w:t>
            </w:r>
          </w:p>
        </w:tc>
        <w:tc>
          <w:tcPr>
            <w:tcW w:w="1267" w:type="dxa"/>
          </w:tcPr>
          <w:p w14:paraId="2FE89B71" w14:textId="25483882" w:rsidR="0013290E" w:rsidRDefault="00C6025A"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09A01A4B" w14:textId="77777777" w:rsidR="0013290E" w:rsidRPr="00AF3937" w:rsidRDefault="0013290E" w:rsidP="00B922D1">
            <w:pPr>
              <w:keepNext/>
              <w:spacing w:line="276" w:lineRule="auto"/>
              <w:jc w:val="center"/>
              <w:rPr>
                <w:rFonts w:ascii="Arial" w:hAnsi="Arial" w:cs="Arial"/>
                <w:b/>
                <w:bCs/>
                <w:sz w:val="22"/>
                <w:szCs w:val="22"/>
              </w:rPr>
            </w:pPr>
          </w:p>
        </w:tc>
        <w:tc>
          <w:tcPr>
            <w:tcW w:w="1598" w:type="dxa"/>
          </w:tcPr>
          <w:p w14:paraId="5E1D535C" w14:textId="5EAC8C9F" w:rsidR="0013290E" w:rsidRDefault="00C6025A" w:rsidP="00B922D1">
            <w:pPr>
              <w:keepNext/>
              <w:spacing w:line="276" w:lineRule="auto"/>
              <w:jc w:val="center"/>
              <w:rPr>
                <w:rFonts w:ascii="Arial" w:hAnsi="Arial" w:cs="Arial"/>
                <w:sz w:val="22"/>
                <w:szCs w:val="22"/>
              </w:rPr>
            </w:pPr>
            <w:r>
              <w:rPr>
                <w:rFonts w:ascii="Arial" w:hAnsi="Arial" w:cs="Arial"/>
                <w:sz w:val="22"/>
                <w:szCs w:val="22"/>
              </w:rPr>
              <w:t>I</w:t>
            </w:r>
          </w:p>
        </w:tc>
      </w:tr>
      <w:tr w:rsidR="00051C09" w:rsidRPr="00AF3937" w14:paraId="560C757D" w14:textId="77777777" w:rsidTr="00051C09">
        <w:trPr>
          <w:cantSplit/>
        </w:trPr>
        <w:tc>
          <w:tcPr>
            <w:tcW w:w="5514" w:type="dxa"/>
          </w:tcPr>
          <w:p w14:paraId="4DB80F44" w14:textId="230206B0" w:rsidR="00051C09" w:rsidRPr="00AD2396" w:rsidRDefault="00051C09" w:rsidP="00B922D1">
            <w:pPr>
              <w:keepNext/>
              <w:spacing w:line="276" w:lineRule="auto"/>
              <w:rPr>
                <w:rFonts w:ascii="Arial" w:eastAsia="+mj-ea" w:hAnsi="Arial" w:cs="Arial"/>
                <w:kern w:val="24"/>
                <w:sz w:val="22"/>
                <w:szCs w:val="22"/>
              </w:rPr>
            </w:pPr>
            <w:r>
              <w:rPr>
                <w:rFonts w:ascii="Arial" w:eastAsia="+mj-ea" w:hAnsi="Arial" w:cs="Arial"/>
                <w:kern w:val="24"/>
                <w:sz w:val="22"/>
                <w:szCs w:val="22"/>
              </w:rPr>
              <w:t>Understanding of</w:t>
            </w:r>
            <w:r w:rsidR="005B418C">
              <w:rPr>
                <w:rFonts w:ascii="Arial" w:eastAsia="+mj-ea" w:hAnsi="Arial" w:cs="Arial"/>
                <w:kern w:val="24"/>
                <w:sz w:val="22"/>
                <w:szCs w:val="22"/>
              </w:rPr>
              <w:t xml:space="preserve"> </w:t>
            </w:r>
            <w:r>
              <w:rPr>
                <w:rFonts w:ascii="Arial" w:eastAsia="+mj-ea" w:hAnsi="Arial" w:cs="Arial"/>
                <w:kern w:val="24"/>
                <w:sz w:val="22"/>
                <w:szCs w:val="22"/>
              </w:rPr>
              <w:t xml:space="preserve">health and safety requirements </w:t>
            </w:r>
          </w:p>
        </w:tc>
        <w:tc>
          <w:tcPr>
            <w:tcW w:w="1267" w:type="dxa"/>
          </w:tcPr>
          <w:p w14:paraId="292E7CDF" w14:textId="111C346F" w:rsidR="00051C09" w:rsidRPr="00AF3937" w:rsidRDefault="005D1FEA"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77793054" w14:textId="1C01EE35" w:rsidR="00051C09" w:rsidRPr="00AF3937" w:rsidRDefault="00051C09" w:rsidP="00B922D1">
            <w:pPr>
              <w:keepNext/>
              <w:spacing w:line="276" w:lineRule="auto"/>
              <w:jc w:val="center"/>
              <w:rPr>
                <w:rFonts w:ascii="Arial" w:hAnsi="Arial" w:cs="Arial"/>
                <w:b/>
                <w:bCs/>
                <w:sz w:val="22"/>
                <w:szCs w:val="22"/>
              </w:rPr>
            </w:pPr>
          </w:p>
        </w:tc>
        <w:tc>
          <w:tcPr>
            <w:tcW w:w="1598" w:type="dxa"/>
          </w:tcPr>
          <w:p w14:paraId="7F4004FE" w14:textId="77777777" w:rsidR="00051C09" w:rsidRPr="00AF3937" w:rsidRDefault="00051C09" w:rsidP="00B922D1">
            <w:pPr>
              <w:keepNext/>
              <w:spacing w:line="276" w:lineRule="auto"/>
              <w:jc w:val="center"/>
              <w:rPr>
                <w:rFonts w:ascii="Arial" w:hAnsi="Arial" w:cs="Arial"/>
                <w:b/>
                <w:bCs/>
                <w:sz w:val="22"/>
                <w:szCs w:val="22"/>
              </w:rPr>
            </w:pPr>
            <w:r>
              <w:rPr>
                <w:rFonts w:ascii="Arial" w:hAnsi="Arial" w:cs="Arial"/>
                <w:b/>
                <w:bCs/>
                <w:sz w:val="22"/>
                <w:szCs w:val="22"/>
              </w:rPr>
              <w:t>I</w:t>
            </w:r>
          </w:p>
        </w:tc>
      </w:tr>
      <w:tr w:rsidR="00C26268" w:rsidRPr="00AF3937" w14:paraId="629DD085" w14:textId="77777777" w:rsidTr="00051C09">
        <w:trPr>
          <w:cantSplit/>
        </w:trPr>
        <w:tc>
          <w:tcPr>
            <w:tcW w:w="5514" w:type="dxa"/>
          </w:tcPr>
          <w:p w14:paraId="39D93929" w14:textId="491252F0" w:rsidR="00C26268" w:rsidRDefault="00C26268" w:rsidP="00B922D1">
            <w:pPr>
              <w:keepNext/>
              <w:spacing w:line="276" w:lineRule="auto"/>
              <w:rPr>
                <w:rFonts w:ascii="Arial" w:eastAsia="+mj-ea" w:hAnsi="Arial" w:cs="Arial"/>
                <w:kern w:val="24"/>
                <w:sz w:val="22"/>
                <w:szCs w:val="22"/>
              </w:rPr>
            </w:pPr>
            <w:r>
              <w:rPr>
                <w:rFonts w:ascii="Arial" w:eastAsia="+mj-ea" w:hAnsi="Arial" w:cs="Arial"/>
                <w:kern w:val="24"/>
                <w:sz w:val="22"/>
                <w:szCs w:val="22"/>
              </w:rPr>
              <w:t>Understanding of environmental management requirements</w:t>
            </w:r>
          </w:p>
        </w:tc>
        <w:tc>
          <w:tcPr>
            <w:tcW w:w="1267" w:type="dxa"/>
          </w:tcPr>
          <w:p w14:paraId="5D72BA7A" w14:textId="77777777" w:rsidR="00C26268" w:rsidRDefault="00C26268" w:rsidP="00B922D1">
            <w:pPr>
              <w:keepNext/>
              <w:spacing w:line="276" w:lineRule="auto"/>
              <w:jc w:val="center"/>
              <w:rPr>
                <w:rFonts w:ascii="Arial" w:hAnsi="Arial" w:cs="Arial"/>
                <w:b/>
                <w:bCs/>
                <w:sz w:val="22"/>
                <w:szCs w:val="22"/>
              </w:rPr>
            </w:pPr>
          </w:p>
        </w:tc>
        <w:tc>
          <w:tcPr>
            <w:tcW w:w="1243" w:type="dxa"/>
          </w:tcPr>
          <w:p w14:paraId="1568B955" w14:textId="3F940C25" w:rsidR="00C26268" w:rsidRPr="00AF3937" w:rsidRDefault="00C26268"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598" w:type="dxa"/>
          </w:tcPr>
          <w:p w14:paraId="6D9AB1A4" w14:textId="1D3E50AC" w:rsidR="00C26268" w:rsidRDefault="00C26268" w:rsidP="00B922D1">
            <w:pPr>
              <w:keepNext/>
              <w:spacing w:line="276" w:lineRule="auto"/>
              <w:jc w:val="center"/>
              <w:rPr>
                <w:rFonts w:ascii="Arial" w:hAnsi="Arial" w:cs="Arial"/>
                <w:b/>
                <w:bCs/>
                <w:sz w:val="22"/>
                <w:szCs w:val="22"/>
              </w:rPr>
            </w:pPr>
            <w:r>
              <w:rPr>
                <w:rFonts w:ascii="Arial" w:hAnsi="Arial" w:cs="Arial"/>
                <w:b/>
                <w:bCs/>
                <w:sz w:val="22"/>
                <w:szCs w:val="22"/>
              </w:rPr>
              <w:t>I</w:t>
            </w:r>
          </w:p>
        </w:tc>
      </w:tr>
      <w:tr w:rsidR="00051C09" w:rsidRPr="00AF3937" w14:paraId="33E4C408" w14:textId="77777777" w:rsidTr="00051C09">
        <w:trPr>
          <w:cantSplit/>
        </w:trPr>
        <w:tc>
          <w:tcPr>
            <w:tcW w:w="5514" w:type="dxa"/>
          </w:tcPr>
          <w:p w14:paraId="370427EF" w14:textId="1C9FBA4C" w:rsidR="00051C09" w:rsidRPr="00AD2396" w:rsidRDefault="005C03AE" w:rsidP="00B922D1">
            <w:pPr>
              <w:keepNext/>
              <w:spacing w:line="276" w:lineRule="auto"/>
              <w:rPr>
                <w:rFonts w:ascii="Arial" w:eastAsia="+mj-ea" w:hAnsi="Arial" w:cs="Arial"/>
                <w:kern w:val="24"/>
                <w:sz w:val="22"/>
                <w:szCs w:val="22"/>
              </w:rPr>
            </w:pPr>
            <w:r>
              <w:rPr>
                <w:rFonts w:ascii="Arial" w:eastAsia="+mj-ea" w:hAnsi="Arial" w:cs="Arial"/>
                <w:kern w:val="24"/>
                <w:sz w:val="22"/>
                <w:szCs w:val="22"/>
              </w:rPr>
              <w:t xml:space="preserve">Able to work effectively and productively with a range of </w:t>
            </w:r>
            <w:r w:rsidR="00A31694">
              <w:rPr>
                <w:rFonts w:ascii="Arial" w:eastAsia="+mj-ea" w:hAnsi="Arial" w:cs="Arial"/>
                <w:kern w:val="24"/>
                <w:sz w:val="22"/>
                <w:szCs w:val="22"/>
              </w:rPr>
              <w:t xml:space="preserve">individuals and </w:t>
            </w:r>
            <w:r>
              <w:rPr>
                <w:rFonts w:ascii="Arial" w:eastAsia="+mj-ea" w:hAnsi="Arial" w:cs="Arial"/>
                <w:kern w:val="24"/>
                <w:sz w:val="22"/>
                <w:szCs w:val="22"/>
              </w:rPr>
              <w:t>partner</w:t>
            </w:r>
            <w:r w:rsidR="00A31694">
              <w:rPr>
                <w:rFonts w:ascii="Arial" w:eastAsia="+mj-ea" w:hAnsi="Arial" w:cs="Arial"/>
                <w:kern w:val="24"/>
                <w:sz w:val="22"/>
                <w:szCs w:val="22"/>
              </w:rPr>
              <w:t xml:space="preserve"> organisations</w:t>
            </w:r>
          </w:p>
        </w:tc>
        <w:tc>
          <w:tcPr>
            <w:tcW w:w="1267" w:type="dxa"/>
          </w:tcPr>
          <w:p w14:paraId="357CC867" w14:textId="77777777" w:rsidR="00051C09" w:rsidRPr="00AF3937" w:rsidRDefault="00051C09"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0F20E353" w14:textId="77777777" w:rsidR="00051C09" w:rsidRPr="00AF3937" w:rsidRDefault="00051C09" w:rsidP="00B922D1">
            <w:pPr>
              <w:keepNext/>
              <w:spacing w:line="276" w:lineRule="auto"/>
              <w:jc w:val="center"/>
              <w:rPr>
                <w:rFonts w:ascii="Arial" w:hAnsi="Arial" w:cs="Arial"/>
                <w:b/>
                <w:bCs/>
                <w:sz w:val="22"/>
                <w:szCs w:val="22"/>
              </w:rPr>
            </w:pPr>
          </w:p>
        </w:tc>
        <w:tc>
          <w:tcPr>
            <w:tcW w:w="1598" w:type="dxa"/>
          </w:tcPr>
          <w:p w14:paraId="7BBD9AB3" w14:textId="70F17F64" w:rsidR="00051C09" w:rsidRPr="00AF3937" w:rsidRDefault="00051C09" w:rsidP="00B922D1">
            <w:pPr>
              <w:keepNext/>
              <w:spacing w:line="276" w:lineRule="auto"/>
              <w:jc w:val="center"/>
              <w:rPr>
                <w:rFonts w:ascii="Arial" w:hAnsi="Arial" w:cs="Arial"/>
                <w:b/>
                <w:bCs/>
                <w:sz w:val="22"/>
                <w:szCs w:val="22"/>
              </w:rPr>
            </w:pPr>
            <w:r>
              <w:rPr>
                <w:rFonts w:ascii="Arial" w:hAnsi="Arial" w:cs="Arial"/>
                <w:sz w:val="22"/>
                <w:szCs w:val="22"/>
              </w:rPr>
              <w:t>I</w:t>
            </w:r>
          </w:p>
        </w:tc>
      </w:tr>
      <w:tr w:rsidR="00051C09" w:rsidRPr="00AF3937" w14:paraId="7254897D" w14:textId="77777777" w:rsidTr="00051C09">
        <w:trPr>
          <w:cantSplit/>
        </w:trPr>
        <w:tc>
          <w:tcPr>
            <w:tcW w:w="5514" w:type="dxa"/>
          </w:tcPr>
          <w:p w14:paraId="6A413C3F" w14:textId="03C342C3" w:rsidR="00051C09" w:rsidRPr="00AD2396" w:rsidRDefault="00D20778" w:rsidP="00B922D1">
            <w:pPr>
              <w:keepNext/>
              <w:spacing w:line="276" w:lineRule="auto"/>
              <w:rPr>
                <w:rFonts w:ascii="Arial" w:eastAsia="+mj-ea" w:hAnsi="Arial" w:cs="Arial"/>
                <w:kern w:val="24"/>
                <w:sz w:val="22"/>
                <w:szCs w:val="22"/>
              </w:rPr>
            </w:pPr>
            <w:r>
              <w:rPr>
                <w:rFonts w:ascii="Arial" w:eastAsia="+mj-ea" w:hAnsi="Arial" w:cs="Arial"/>
                <w:kern w:val="24"/>
                <w:sz w:val="22"/>
                <w:szCs w:val="22"/>
              </w:rPr>
              <w:t>Understanding of how to adapt deliver</w:t>
            </w:r>
            <w:r w:rsidR="00B329EC">
              <w:rPr>
                <w:rFonts w:ascii="Arial" w:eastAsia="+mj-ea" w:hAnsi="Arial" w:cs="Arial"/>
                <w:kern w:val="24"/>
                <w:sz w:val="22"/>
                <w:szCs w:val="22"/>
              </w:rPr>
              <w:t>y</w:t>
            </w:r>
            <w:r>
              <w:rPr>
                <w:rFonts w:ascii="Arial" w:eastAsia="+mj-ea" w:hAnsi="Arial" w:cs="Arial"/>
                <w:kern w:val="24"/>
                <w:sz w:val="22"/>
                <w:szCs w:val="22"/>
              </w:rPr>
              <w:t xml:space="preserve"> to meet</w:t>
            </w:r>
            <w:r w:rsidR="00B329EC">
              <w:rPr>
                <w:rFonts w:ascii="Arial" w:eastAsia="+mj-ea" w:hAnsi="Arial" w:cs="Arial"/>
                <w:kern w:val="24"/>
                <w:sz w:val="22"/>
                <w:szCs w:val="22"/>
              </w:rPr>
              <w:t xml:space="preserve"> diverse needs  </w:t>
            </w:r>
            <w:r>
              <w:rPr>
                <w:rFonts w:ascii="Arial" w:eastAsia="+mj-ea" w:hAnsi="Arial" w:cs="Arial"/>
                <w:kern w:val="24"/>
                <w:sz w:val="22"/>
                <w:szCs w:val="22"/>
              </w:rPr>
              <w:t xml:space="preserve"> </w:t>
            </w:r>
          </w:p>
        </w:tc>
        <w:tc>
          <w:tcPr>
            <w:tcW w:w="1267" w:type="dxa"/>
          </w:tcPr>
          <w:p w14:paraId="63B138D1" w14:textId="77777777" w:rsidR="00051C09" w:rsidRPr="00AF3937" w:rsidRDefault="00051C09" w:rsidP="00B922D1">
            <w:pPr>
              <w:keepNext/>
              <w:spacing w:line="276" w:lineRule="auto"/>
              <w:jc w:val="center"/>
              <w:rPr>
                <w:rFonts w:ascii="Arial" w:hAnsi="Arial" w:cs="Arial"/>
                <w:b/>
                <w:bCs/>
                <w:sz w:val="22"/>
                <w:szCs w:val="22"/>
              </w:rPr>
            </w:pPr>
          </w:p>
        </w:tc>
        <w:tc>
          <w:tcPr>
            <w:tcW w:w="1243" w:type="dxa"/>
          </w:tcPr>
          <w:p w14:paraId="20DD9467" w14:textId="77777777" w:rsidR="00051C09" w:rsidRPr="00AF3937" w:rsidRDefault="00051C09"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598" w:type="dxa"/>
          </w:tcPr>
          <w:p w14:paraId="6F92EB29" w14:textId="17E525F7" w:rsidR="00051C09" w:rsidRPr="00AF3937" w:rsidRDefault="00051C09" w:rsidP="00B922D1">
            <w:pPr>
              <w:keepNext/>
              <w:spacing w:line="276" w:lineRule="auto"/>
              <w:jc w:val="center"/>
              <w:rPr>
                <w:rFonts w:ascii="Arial" w:hAnsi="Arial" w:cs="Arial"/>
                <w:b/>
                <w:bCs/>
                <w:sz w:val="22"/>
                <w:szCs w:val="22"/>
              </w:rPr>
            </w:pPr>
            <w:r>
              <w:rPr>
                <w:rFonts w:ascii="Arial" w:hAnsi="Arial" w:cs="Arial"/>
                <w:sz w:val="22"/>
                <w:szCs w:val="22"/>
              </w:rPr>
              <w:t>I</w:t>
            </w:r>
          </w:p>
        </w:tc>
      </w:tr>
      <w:tr w:rsidR="00051C09" w:rsidRPr="00AF3937" w14:paraId="4F4A94FC" w14:textId="77777777" w:rsidTr="00051C09">
        <w:trPr>
          <w:cantSplit/>
        </w:trPr>
        <w:tc>
          <w:tcPr>
            <w:tcW w:w="5514" w:type="dxa"/>
          </w:tcPr>
          <w:p w14:paraId="302B7B85" w14:textId="03D16CB1" w:rsidR="00051C09" w:rsidRPr="00AD2396" w:rsidRDefault="00051C09" w:rsidP="00B922D1">
            <w:pPr>
              <w:keepNext/>
              <w:spacing w:line="276" w:lineRule="auto"/>
              <w:rPr>
                <w:rFonts w:ascii="Arial" w:eastAsia="+mj-ea" w:hAnsi="Arial" w:cs="Arial"/>
                <w:kern w:val="24"/>
                <w:sz w:val="22"/>
                <w:szCs w:val="22"/>
              </w:rPr>
            </w:pPr>
            <w:r>
              <w:rPr>
                <w:rFonts w:ascii="Arial" w:eastAsia="+mj-ea" w:hAnsi="Arial" w:cs="Arial"/>
                <w:kern w:val="24"/>
                <w:sz w:val="22"/>
                <w:szCs w:val="22"/>
              </w:rPr>
              <w:t>Understanding of performance reporting (analytics) processes an</w:t>
            </w:r>
            <w:r w:rsidR="00C26268">
              <w:rPr>
                <w:rFonts w:ascii="Arial" w:eastAsia="+mj-ea" w:hAnsi="Arial" w:cs="Arial"/>
                <w:kern w:val="24"/>
                <w:sz w:val="22"/>
                <w:szCs w:val="22"/>
              </w:rPr>
              <w:t>d</w:t>
            </w:r>
            <w:r>
              <w:rPr>
                <w:rFonts w:ascii="Arial" w:eastAsia="+mj-ea" w:hAnsi="Arial" w:cs="Arial"/>
                <w:kern w:val="24"/>
                <w:sz w:val="22"/>
                <w:szCs w:val="22"/>
              </w:rPr>
              <w:t xml:space="preserve"> evaluation uses </w:t>
            </w:r>
          </w:p>
        </w:tc>
        <w:tc>
          <w:tcPr>
            <w:tcW w:w="1267" w:type="dxa"/>
          </w:tcPr>
          <w:p w14:paraId="0F2E6194" w14:textId="307F17F5" w:rsidR="00051C09" w:rsidRPr="00AF3937" w:rsidRDefault="00051C09" w:rsidP="00B922D1">
            <w:pPr>
              <w:keepNext/>
              <w:spacing w:line="276" w:lineRule="auto"/>
              <w:jc w:val="center"/>
              <w:rPr>
                <w:rFonts w:ascii="Arial" w:hAnsi="Arial" w:cs="Arial"/>
                <w:b/>
                <w:bCs/>
                <w:sz w:val="22"/>
                <w:szCs w:val="22"/>
              </w:rPr>
            </w:pPr>
          </w:p>
        </w:tc>
        <w:tc>
          <w:tcPr>
            <w:tcW w:w="1243" w:type="dxa"/>
          </w:tcPr>
          <w:p w14:paraId="01623074" w14:textId="16C6D3CB" w:rsidR="00051C09" w:rsidRPr="00AF3937" w:rsidRDefault="00A31694"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598" w:type="dxa"/>
          </w:tcPr>
          <w:p w14:paraId="2EE982C5" w14:textId="5F10B66B" w:rsidR="00051C09" w:rsidRPr="00AF3937" w:rsidRDefault="00051C09" w:rsidP="00B922D1">
            <w:pPr>
              <w:keepNext/>
              <w:spacing w:line="276" w:lineRule="auto"/>
              <w:jc w:val="center"/>
              <w:rPr>
                <w:rFonts w:ascii="Arial" w:hAnsi="Arial" w:cs="Arial"/>
                <w:b/>
                <w:bCs/>
                <w:sz w:val="22"/>
                <w:szCs w:val="22"/>
              </w:rPr>
            </w:pPr>
            <w:r>
              <w:rPr>
                <w:rFonts w:ascii="Arial" w:hAnsi="Arial" w:cs="Arial"/>
                <w:sz w:val="22"/>
                <w:szCs w:val="22"/>
              </w:rPr>
              <w:t>I</w:t>
            </w:r>
          </w:p>
        </w:tc>
      </w:tr>
      <w:tr w:rsidR="00051C09" w:rsidRPr="00AF3937" w14:paraId="22D70DD5" w14:textId="77777777" w:rsidTr="00051C09">
        <w:trPr>
          <w:cantSplit/>
        </w:trPr>
        <w:tc>
          <w:tcPr>
            <w:tcW w:w="5514" w:type="dxa"/>
          </w:tcPr>
          <w:p w14:paraId="7B426F95" w14:textId="6E84CCA0" w:rsidR="00051C09" w:rsidRPr="00AD2396" w:rsidRDefault="00B26614" w:rsidP="00B922D1">
            <w:pPr>
              <w:keepNext/>
              <w:spacing w:line="276" w:lineRule="auto"/>
              <w:rPr>
                <w:rFonts w:ascii="Arial" w:eastAsia="+mj-ea" w:hAnsi="Arial" w:cs="Arial"/>
                <w:kern w:val="24"/>
                <w:sz w:val="22"/>
                <w:szCs w:val="22"/>
              </w:rPr>
            </w:pPr>
            <w:r>
              <w:rPr>
                <w:rFonts w:ascii="Arial" w:eastAsia="+mj-ea" w:hAnsi="Arial" w:cs="Arial"/>
                <w:kern w:val="24"/>
                <w:sz w:val="22"/>
                <w:szCs w:val="22"/>
              </w:rPr>
              <w:t>U</w:t>
            </w:r>
            <w:r w:rsidR="00051C09">
              <w:rPr>
                <w:rFonts w:ascii="Arial" w:eastAsia="+mj-ea" w:hAnsi="Arial" w:cs="Arial"/>
                <w:kern w:val="24"/>
                <w:sz w:val="22"/>
                <w:szCs w:val="22"/>
              </w:rPr>
              <w:t xml:space="preserve">nderstanding of </w:t>
            </w:r>
            <w:r w:rsidR="0059071E">
              <w:rPr>
                <w:rFonts w:ascii="Arial" w:eastAsia="+mj-ea" w:hAnsi="Arial" w:cs="Arial"/>
                <w:kern w:val="24"/>
                <w:sz w:val="22"/>
                <w:szCs w:val="22"/>
              </w:rPr>
              <w:t xml:space="preserve">UK </w:t>
            </w:r>
            <w:r w:rsidR="00051C09">
              <w:rPr>
                <w:rFonts w:ascii="Arial" w:eastAsia="+mj-ea" w:hAnsi="Arial" w:cs="Arial"/>
                <w:kern w:val="24"/>
                <w:sz w:val="22"/>
                <w:szCs w:val="22"/>
              </w:rPr>
              <w:t>GDPR</w:t>
            </w:r>
            <w:r w:rsidR="00443AA4">
              <w:rPr>
                <w:rFonts w:ascii="Arial" w:eastAsia="+mj-ea" w:hAnsi="Arial" w:cs="Arial"/>
                <w:kern w:val="24"/>
                <w:sz w:val="22"/>
                <w:szCs w:val="22"/>
              </w:rPr>
              <w:t>, safeguarding,</w:t>
            </w:r>
            <w:r w:rsidR="00051C09">
              <w:rPr>
                <w:rFonts w:ascii="Arial" w:eastAsia="+mj-ea" w:hAnsi="Arial" w:cs="Arial"/>
                <w:kern w:val="24"/>
                <w:sz w:val="22"/>
                <w:szCs w:val="22"/>
              </w:rPr>
              <w:t xml:space="preserve"> Data Protection</w:t>
            </w:r>
            <w:r w:rsidR="00443AA4">
              <w:rPr>
                <w:rFonts w:ascii="Arial" w:eastAsia="+mj-ea" w:hAnsi="Arial" w:cs="Arial"/>
                <w:kern w:val="24"/>
                <w:sz w:val="22"/>
                <w:szCs w:val="22"/>
              </w:rPr>
              <w:t xml:space="preserve"> and Equality Act</w:t>
            </w:r>
            <w:r w:rsidR="00051C09">
              <w:rPr>
                <w:rFonts w:ascii="Arial" w:eastAsia="+mj-ea" w:hAnsi="Arial" w:cs="Arial"/>
                <w:kern w:val="24"/>
                <w:sz w:val="22"/>
                <w:szCs w:val="22"/>
              </w:rPr>
              <w:t xml:space="preserve"> regulations</w:t>
            </w:r>
          </w:p>
        </w:tc>
        <w:tc>
          <w:tcPr>
            <w:tcW w:w="1267" w:type="dxa"/>
          </w:tcPr>
          <w:p w14:paraId="3EBF9C2B" w14:textId="77777777" w:rsidR="00051C09" w:rsidRPr="00AF3937" w:rsidRDefault="00051C09"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57D6ECF8" w14:textId="77777777" w:rsidR="00051C09" w:rsidRPr="00AF3937" w:rsidRDefault="00051C09" w:rsidP="00B922D1">
            <w:pPr>
              <w:keepNext/>
              <w:spacing w:line="276" w:lineRule="auto"/>
              <w:jc w:val="center"/>
              <w:rPr>
                <w:rFonts w:ascii="Arial" w:hAnsi="Arial" w:cs="Arial"/>
                <w:b/>
                <w:bCs/>
                <w:sz w:val="22"/>
                <w:szCs w:val="22"/>
              </w:rPr>
            </w:pPr>
          </w:p>
        </w:tc>
        <w:tc>
          <w:tcPr>
            <w:tcW w:w="1598" w:type="dxa"/>
          </w:tcPr>
          <w:p w14:paraId="6B4DCDA4" w14:textId="751CC3DB" w:rsidR="00051C09" w:rsidRPr="00AF3937" w:rsidRDefault="00051C09" w:rsidP="00B922D1">
            <w:pPr>
              <w:keepNext/>
              <w:spacing w:line="276" w:lineRule="auto"/>
              <w:jc w:val="center"/>
              <w:rPr>
                <w:rFonts w:ascii="Arial" w:hAnsi="Arial" w:cs="Arial"/>
                <w:b/>
                <w:bCs/>
                <w:sz w:val="22"/>
                <w:szCs w:val="22"/>
              </w:rPr>
            </w:pPr>
            <w:r>
              <w:rPr>
                <w:rFonts w:ascii="Arial" w:hAnsi="Arial" w:cs="Arial"/>
                <w:sz w:val="22"/>
                <w:szCs w:val="22"/>
              </w:rPr>
              <w:t>I</w:t>
            </w:r>
          </w:p>
        </w:tc>
      </w:tr>
    </w:tbl>
    <w:p w14:paraId="7DC0EBED" w14:textId="77777777" w:rsidR="00460C2B" w:rsidRDefault="00460C2B" w:rsidP="00195BFE">
      <w:pPr>
        <w:spacing w:line="276" w:lineRule="auto"/>
        <w:rPr>
          <w:rFonts w:ascii="Arial Rounded MT Bold" w:eastAsia="+mj-ea" w:hAnsi="Arial Rounded MT Bold" w:cs="+mj-cs"/>
          <w:color w:val="E50082"/>
          <w:kern w:val="24"/>
          <w:sz w:val="28"/>
          <w:szCs w:val="28"/>
        </w:rPr>
      </w:pPr>
    </w:p>
    <w:tbl>
      <w:tblPr>
        <w:tblStyle w:val="TableGrid"/>
        <w:tblW w:w="0" w:type="auto"/>
        <w:tblLook w:val="04A0" w:firstRow="1" w:lastRow="0" w:firstColumn="1" w:lastColumn="0" w:noHBand="0" w:noVBand="1"/>
      </w:tblPr>
      <w:tblGrid>
        <w:gridCol w:w="5514"/>
        <w:gridCol w:w="1267"/>
        <w:gridCol w:w="1243"/>
        <w:gridCol w:w="1598"/>
      </w:tblGrid>
      <w:tr w:rsidR="00051C09" w:rsidRPr="00AF3937" w14:paraId="03A2A411" w14:textId="77777777" w:rsidTr="00051C09">
        <w:trPr>
          <w:cantSplit/>
        </w:trPr>
        <w:tc>
          <w:tcPr>
            <w:tcW w:w="5514" w:type="dxa"/>
            <w:shd w:val="clear" w:color="auto" w:fill="DDDDDD"/>
          </w:tcPr>
          <w:p w14:paraId="25912E3E" w14:textId="77777777" w:rsidR="00051C09" w:rsidRPr="00AF3937" w:rsidRDefault="00051C09" w:rsidP="00B922D1">
            <w:pPr>
              <w:keepNext/>
              <w:spacing w:line="276" w:lineRule="auto"/>
              <w:rPr>
                <w:rFonts w:ascii="Arial" w:eastAsia="+mj-ea" w:hAnsi="Arial" w:cs="Arial"/>
                <w:b/>
                <w:bCs/>
                <w:color w:val="E50082"/>
                <w:kern w:val="24"/>
                <w:sz w:val="22"/>
                <w:szCs w:val="22"/>
              </w:rPr>
            </w:pPr>
            <w:r w:rsidRPr="00AF3937">
              <w:rPr>
                <w:rFonts w:ascii="Arial" w:eastAsia="+mj-ea" w:hAnsi="Arial" w:cs="Arial"/>
                <w:b/>
                <w:bCs/>
                <w:color w:val="E50082"/>
                <w:kern w:val="24"/>
                <w:sz w:val="22"/>
                <w:szCs w:val="22"/>
              </w:rPr>
              <w:lastRenderedPageBreak/>
              <w:t>Personal Attributes</w:t>
            </w:r>
          </w:p>
        </w:tc>
        <w:tc>
          <w:tcPr>
            <w:tcW w:w="1267" w:type="dxa"/>
            <w:shd w:val="clear" w:color="auto" w:fill="DDDDDD"/>
          </w:tcPr>
          <w:p w14:paraId="4DA7B5A6" w14:textId="6293B09C" w:rsidR="00051C09" w:rsidRPr="00AF3937" w:rsidRDefault="00051C09" w:rsidP="00B922D1">
            <w:pPr>
              <w:keepNext/>
              <w:spacing w:line="276" w:lineRule="auto"/>
              <w:jc w:val="center"/>
              <w:rPr>
                <w:rFonts w:ascii="Arial" w:hAnsi="Arial" w:cs="Arial"/>
                <w:b/>
                <w:bCs/>
                <w:sz w:val="22"/>
                <w:szCs w:val="22"/>
              </w:rPr>
            </w:pPr>
            <w:r w:rsidRPr="00AF3937">
              <w:rPr>
                <w:rFonts w:ascii="Arial" w:eastAsia="+mj-ea" w:hAnsi="Arial" w:cs="Arial"/>
                <w:b/>
                <w:bCs/>
                <w:color w:val="E50082"/>
                <w:kern w:val="24"/>
                <w:sz w:val="22"/>
                <w:szCs w:val="22"/>
              </w:rPr>
              <w:t>Essential</w:t>
            </w:r>
          </w:p>
        </w:tc>
        <w:tc>
          <w:tcPr>
            <w:tcW w:w="1243" w:type="dxa"/>
            <w:shd w:val="clear" w:color="auto" w:fill="DDDDDD"/>
          </w:tcPr>
          <w:p w14:paraId="35F072D4" w14:textId="59B6C918" w:rsidR="00051C09" w:rsidRPr="00AF3937" w:rsidRDefault="00051C09" w:rsidP="00B922D1">
            <w:pPr>
              <w:keepNext/>
              <w:spacing w:line="276" w:lineRule="auto"/>
              <w:jc w:val="center"/>
              <w:rPr>
                <w:rFonts w:ascii="Arial" w:hAnsi="Arial" w:cs="Arial"/>
                <w:b/>
                <w:bCs/>
                <w:sz w:val="22"/>
                <w:szCs w:val="22"/>
              </w:rPr>
            </w:pPr>
            <w:r w:rsidRPr="00AF3937">
              <w:rPr>
                <w:rFonts w:ascii="Arial" w:eastAsia="+mj-ea" w:hAnsi="Arial" w:cs="Arial"/>
                <w:b/>
                <w:bCs/>
                <w:color w:val="E50082"/>
                <w:kern w:val="24"/>
                <w:sz w:val="22"/>
                <w:szCs w:val="22"/>
              </w:rPr>
              <w:t>Desirable</w:t>
            </w:r>
          </w:p>
        </w:tc>
        <w:tc>
          <w:tcPr>
            <w:tcW w:w="1598" w:type="dxa"/>
            <w:shd w:val="clear" w:color="auto" w:fill="DDDDDD"/>
          </w:tcPr>
          <w:p w14:paraId="6471FA77" w14:textId="6B36A38F" w:rsidR="00051C09" w:rsidRPr="00AF3937" w:rsidRDefault="00051C09" w:rsidP="00B922D1">
            <w:pPr>
              <w:keepNext/>
              <w:spacing w:line="276" w:lineRule="auto"/>
              <w:jc w:val="center"/>
              <w:rPr>
                <w:rFonts w:ascii="Arial" w:hAnsi="Arial" w:cs="Arial"/>
                <w:b/>
                <w:bCs/>
                <w:sz w:val="22"/>
                <w:szCs w:val="22"/>
              </w:rPr>
            </w:pPr>
            <w:r w:rsidRPr="00AF3937">
              <w:rPr>
                <w:rFonts w:ascii="Arial" w:hAnsi="Arial" w:cs="Arial"/>
                <w:b/>
                <w:bCs/>
                <w:color w:val="E50082"/>
                <w:sz w:val="22"/>
                <w:szCs w:val="22"/>
              </w:rPr>
              <w:t xml:space="preserve">Method of Assessment* </w:t>
            </w:r>
          </w:p>
        </w:tc>
      </w:tr>
      <w:tr w:rsidR="00051C09" w:rsidRPr="00876694" w14:paraId="706197D8" w14:textId="77777777" w:rsidTr="00051C09">
        <w:trPr>
          <w:cantSplit/>
        </w:trPr>
        <w:tc>
          <w:tcPr>
            <w:tcW w:w="5514" w:type="dxa"/>
          </w:tcPr>
          <w:p w14:paraId="117CC4D2" w14:textId="160D14A7" w:rsidR="00051C09" w:rsidRPr="00876694" w:rsidRDefault="00B329EC" w:rsidP="00B922D1">
            <w:pPr>
              <w:keepNext/>
              <w:spacing w:line="276" w:lineRule="auto"/>
              <w:rPr>
                <w:rFonts w:ascii="Arial" w:eastAsia="+mj-ea" w:hAnsi="Arial" w:cs="Arial"/>
                <w:kern w:val="24"/>
                <w:sz w:val="22"/>
                <w:szCs w:val="22"/>
              </w:rPr>
            </w:pPr>
            <w:r>
              <w:rPr>
                <w:rFonts w:ascii="Arial" w:eastAsia="+mj-ea" w:hAnsi="Arial" w:cs="Arial"/>
                <w:kern w:val="24"/>
                <w:sz w:val="22"/>
                <w:szCs w:val="22"/>
              </w:rPr>
              <w:t xml:space="preserve">Excellent interpersonal skills – able to effectively engage and motivate others </w:t>
            </w:r>
          </w:p>
        </w:tc>
        <w:tc>
          <w:tcPr>
            <w:tcW w:w="1267" w:type="dxa"/>
          </w:tcPr>
          <w:p w14:paraId="7A9758F1" w14:textId="77777777" w:rsidR="00051C09" w:rsidRPr="00876694" w:rsidRDefault="00051C09" w:rsidP="00B922D1">
            <w:pPr>
              <w:keepNext/>
              <w:spacing w:line="276" w:lineRule="auto"/>
              <w:jc w:val="center"/>
              <w:rPr>
                <w:rFonts w:ascii="Arial" w:hAnsi="Arial" w:cs="Arial"/>
                <w:sz w:val="22"/>
                <w:szCs w:val="22"/>
              </w:rPr>
            </w:pPr>
            <w:r>
              <w:rPr>
                <w:rFonts w:ascii="Arial" w:hAnsi="Arial" w:cs="Arial"/>
                <w:b/>
                <w:bCs/>
                <w:sz w:val="22"/>
                <w:szCs w:val="22"/>
              </w:rPr>
              <w:t>*</w:t>
            </w:r>
          </w:p>
        </w:tc>
        <w:tc>
          <w:tcPr>
            <w:tcW w:w="1243" w:type="dxa"/>
          </w:tcPr>
          <w:p w14:paraId="1B3C1FA5" w14:textId="77777777" w:rsidR="00051C09" w:rsidRPr="00876694" w:rsidRDefault="00051C09" w:rsidP="00B922D1">
            <w:pPr>
              <w:keepNext/>
              <w:spacing w:line="276" w:lineRule="auto"/>
              <w:jc w:val="center"/>
              <w:rPr>
                <w:rFonts w:ascii="Arial" w:hAnsi="Arial" w:cs="Arial"/>
                <w:sz w:val="22"/>
                <w:szCs w:val="22"/>
              </w:rPr>
            </w:pPr>
          </w:p>
        </w:tc>
        <w:tc>
          <w:tcPr>
            <w:tcW w:w="1598" w:type="dxa"/>
          </w:tcPr>
          <w:p w14:paraId="6C96CDC9" w14:textId="77777777" w:rsidR="00051C09" w:rsidRPr="00876694" w:rsidRDefault="00051C09" w:rsidP="00B922D1">
            <w:pPr>
              <w:keepNext/>
              <w:spacing w:line="276" w:lineRule="auto"/>
              <w:jc w:val="center"/>
              <w:rPr>
                <w:rFonts w:ascii="Arial" w:hAnsi="Arial" w:cs="Arial"/>
                <w:sz w:val="22"/>
                <w:szCs w:val="22"/>
              </w:rPr>
            </w:pPr>
            <w:r w:rsidRPr="00F92A19">
              <w:rPr>
                <w:rFonts w:ascii="Arial" w:hAnsi="Arial" w:cs="Arial"/>
                <w:sz w:val="22"/>
                <w:szCs w:val="22"/>
              </w:rPr>
              <w:t>I</w:t>
            </w:r>
          </w:p>
        </w:tc>
      </w:tr>
      <w:tr w:rsidR="00051C09" w:rsidRPr="00876694" w14:paraId="1812D813" w14:textId="77777777" w:rsidTr="00051C09">
        <w:trPr>
          <w:cantSplit/>
        </w:trPr>
        <w:tc>
          <w:tcPr>
            <w:tcW w:w="5514" w:type="dxa"/>
          </w:tcPr>
          <w:p w14:paraId="6B0B352C" w14:textId="77777777" w:rsidR="00051C09" w:rsidRPr="00876694" w:rsidRDefault="00051C09" w:rsidP="00B922D1">
            <w:pPr>
              <w:keepNext/>
              <w:spacing w:line="276" w:lineRule="auto"/>
              <w:rPr>
                <w:rFonts w:ascii="Arial" w:eastAsia="+mj-ea" w:hAnsi="Arial" w:cs="Arial"/>
                <w:kern w:val="24"/>
                <w:sz w:val="22"/>
                <w:szCs w:val="22"/>
              </w:rPr>
            </w:pPr>
            <w:r w:rsidRPr="00AD2396">
              <w:rPr>
                <w:rFonts w:ascii="Arial" w:eastAsia="+mj-ea" w:hAnsi="Arial" w:cs="Arial"/>
                <w:kern w:val="24"/>
                <w:sz w:val="22"/>
                <w:szCs w:val="22"/>
              </w:rPr>
              <w:t xml:space="preserve">Able to </w:t>
            </w:r>
            <w:r>
              <w:rPr>
                <w:rFonts w:ascii="Arial" w:eastAsia="+mj-ea" w:hAnsi="Arial" w:cs="Arial"/>
                <w:kern w:val="24"/>
                <w:sz w:val="22"/>
                <w:szCs w:val="22"/>
              </w:rPr>
              <w:t xml:space="preserve">work calmly and professionally under pressure </w:t>
            </w:r>
          </w:p>
        </w:tc>
        <w:tc>
          <w:tcPr>
            <w:tcW w:w="1267" w:type="dxa"/>
          </w:tcPr>
          <w:p w14:paraId="2803D4FE" w14:textId="77777777" w:rsidR="00051C09" w:rsidRPr="00876694" w:rsidRDefault="00051C09" w:rsidP="00B922D1">
            <w:pPr>
              <w:keepNext/>
              <w:spacing w:line="276" w:lineRule="auto"/>
              <w:jc w:val="center"/>
              <w:rPr>
                <w:rFonts w:ascii="Arial" w:hAnsi="Arial" w:cs="Arial"/>
                <w:sz w:val="22"/>
                <w:szCs w:val="22"/>
              </w:rPr>
            </w:pPr>
            <w:r>
              <w:rPr>
                <w:rFonts w:ascii="Arial" w:hAnsi="Arial" w:cs="Arial"/>
                <w:b/>
                <w:bCs/>
                <w:sz w:val="22"/>
                <w:szCs w:val="22"/>
              </w:rPr>
              <w:t>*</w:t>
            </w:r>
          </w:p>
        </w:tc>
        <w:tc>
          <w:tcPr>
            <w:tcW w:w="1243" w:type="dxa"/>
          </w:tcPr>
          <w:p w14:paraId="360EDF6D" w14:textId="77777777" w:rsidR="00051C09" w:rsidRPr="00876694" w:rsidRDefault="00051C09" w:rsidP="00B922D1">
            <w:pPr>
              <w:keepNext/>
              <w:spacing w:line="276" w:lineRule="auto"/>
              <w:jc w:val="center"/>
              <w:rPr>
                <w:rFonts w:ascii="Arial" w:hAnsi="Arial" w:cs="Arial"/>
                <w:sz w:val="22"/>
                <w:szCs w:val="22"/>
              </w:rPr>
            </w:pPr>
          </w:p>
        </w:tc>
        <w:tc>
          <w:tcPr>
            <w:tcW w:w="1598" w:type="dxa"/>
          </w:tcPr>
          <w:p w14:paraId="739E398D" w14:textId="77777777" w:rsidR="00051C09" w:rsidRPr="00876694" w:rsidRDefault="00051C09" w:rsidP="00B922D1">
            <w:pPr>
              <w:keepNext/>
              <w:spacing w:line="276" w:lineRule="auto"/>
              <w:jc w:val="center"/>
              <w:rPr>
                <w:rFonts w:ascii="Arial" w:hAnsi="Arial" w:cs="Arial"/>
                <w:sz w:val="22"/>
                <w:szCs w:val="22"/>
              </w:rPr>
            </w:pPr>
            <w:r>
              <w:rPr>
                <w:rFonts w:ascii="Arial" w:hAnsi="Arial" w:cs="Arial"/>
                <w:sz w:val="22"/>
                <w:szCs w:val="22"/>
              </w:rPr>
              <w:t>I</w:t>
            </w:r>
          </w:p>
        </w:tc>
      </w:tr>
      <w:tr w:rsidR="00051C09" w:rsidRPr="00876694" w14:paraId="26C51B3A" w14:textId="77777777" w:rsidTr="00051C09">
        <w:trPr>
          <w:cantSplit/>
        </w:trPr>
        <w:tc>
          <w:tcPr>
            <w:tcW w:w="5514" w:type="dxa"/>
          </w:tcPr>
          <w:p w14:paraId="25F82280" w14:textId="77777777" w:rsidR="00051C09" w:rsidRPr="00876694" w:rsidRDefault="00051C09" w:rsidP="00B922D1">
            <w:pPr>
              <w:keepNext/>
              <w:spacing w:line="276" w:lineRule="auto"/>
              <w:rPr>
                <w:rFonts w:ascii="Arial" w:eastAsia="+mj-ea" w:hAnsi="Arial" w:cs="Arial"/>
                <w:kern w:val="24"/>
                <w:sz w:val="22"/>
                <w:szCs w:val="22"/>
              </w:rPr>
            </w:pPr>
            <w:r>
              <w:rPr>
                <w:rFonts w:ascii="Arial" w:eastAsia="+mj-ea" w:hAnsi="Arial" w:cs="Arial"/>
                <w:kern w:val="24"/>
                <w:sz w:val="22"/>
                <w:szCs w:val="22"/>
              </w:rPr>
              <w:t xml:space="preserve">Team player – work efficiently and effectively with colleagues and associates </w:t>
            </w:r>
          </w:p>
        </w:tc>
        <w:tc>
          <w:tcPr>
            <w:tcW w:w="1267" w:type="dxa"/>
          </w:tcPr>
          <w:p w14:paraId="3B505AEC" w14:textId="77777777" w:rsidR="00051C09" w:rsidRPr="00876694" w:rsidRDefault="00051C09" w:rsidP="00B922D1">
            <w:pPr>
              <w:keepNext/>
              <w:spacing w:line="276" w:lineRule="auto"/>
              <w:jc w:val="center"/>
              <w:rPr>
                <w:rFonts w:ascii="Arial" w:hAnsi="Arial" w:cs="Arial"/>
                <w:sz w:val="22"/>
                <w:szCs w:val="22"/>
              </w:rPr>
            </w:pPr>
            <w:r>
              <w:rPr>
                <w:rFonts w:ascii="Arial" w:hAnsi="Arial" w:cs="Arial"/>
                <w:sz w:val="22"/>
                <w:szCs w:val="22"/>
              </w:rPr>
              <w:t>*</w:t>
            </w:r>
          </w:p>
        </w:tc>
        <w:tc>
          <w:tcPr>
            <w:tcW w:w="1243" w:type="dxa"/>
          </w:tcPr>
          <w:p w14:paraId="14BCE215" w14:textId="77777777" w:rsidR="00051C09" w:rsidRPr="00876694" w:rsidRDefault="00051C09" w:rsidP="00B922D1">
            <w:pPr>
              <w:keepNext/>
              <w:spacing w:line="276" w:lineRule="auto"/>
              <w:jc w:val="center"/>
              <w:rPr>
                <w:rFonts w:ascii="Arial" w:hAnsi="Arial" w:cs="Arial"/>
                <w:sz w:val="22"/>
                <w:szCs w:val="22"/>
              </w:rPr>
            </w:pPr>
          </w:p>
        </w:tc>
        <w:tc>
          <w:tcPr>
            <w:tcW w:w="1598" w:type="dxa"/>
          </w:tcPr>
          <w:p w14:paraId="2D3A0B02" w14:textId="77777777" w:rsidR="00051C09" w:rsidRPr="00876694" w:rsidRDefault="00051C09" w:rsidP="00B922D1">
            <w:pPr>
              <w:keepNext/>
              <w:spacing w:line="276" w:lineRule="auto"/>
              <w:jc w:val="center"/>
              <w:rPr>
                <w:rFonts w:ascii="Arial" w:hAnsi="Arial" w:cs="Arial"/>
                <w:sz w:val="22"/>
                <w:szCs w:val="22"/>
              </w:rPr>
            </w:pPr>
            <w:r>
              <w:rPr>
                <w:rFonts w:ascii="Arial" w:hAnsi="Arial" w:cs="Arial"/>
                <w:sz w:val="22"/>
                <w:szCs w:val="22"/>
              </w:rPr>
              <w:t>I</w:t>
            </w:r>
          </w:p>
        </w:tc>
      </w:tr>
      <w:tr w:rsidR="00051C09" w:rsidRPr="00876694" w14:paraId="4A2A910B" w14:textId="77777777" w:rsidTr="00051C09">
        <w:trPr>
          <w:cantSplit/>
        </w:trPr>
        <w:tc>
          <w:tcPr>
            <w:tcW w:w="5514" w:type="dxa"/>
          </w:tcPr>
          <w:p w14:paraId="72B24F31" w14:textId="3135AC8B" w:rsidR="00051C09" w:rsidRPr="00876694" w:rsidRDefault="00051C09" w:rsidP="00B922D1">
            <w:pPr>
              <w:keepNext/>
              <w:spacing w:line="276" w:lineRule="auto"/>
              <w:rPr>
                <w:rFonts w:ascii="Arial" w:eastAsia="+mj-ea" w:hAnsi="Arial" w:cs="Arial"/>
                <w:kern w:val="24"/>
                <w:sz w:val="22"/>
                <w:szCs w:val="22"/>
              </w:rPr>
            </w:pPr>
            <w:r>
              <w:rPr>
                <w:rFonts w:ascii="Arial" w:eastAsia="+mj-ea" w:hAnsi="Arial" w:cs="Arial"/>
                <w:kern w:val="24"/>
                <w:sz w:val="22"/>
                <w:szCs w:val="22"/>
              </w:rPr>
              <w:t xml:space="preserve">Appreciation of the need for equality of opportunity for all </w:t>
            </w:r>
            <w:r w:rsidR="008C09CA">
              <w:rPr>
                <w:rFonts w:ascii="Arial" w:eastAsia="+mj-ea" w:hAnsi="Arial" w:cs="Arial"/>
                <w:kern w:val="24"/>
                <w:sz w:val="22"/>
                <w:szCs w:val="22"/>
              </w:rPr>
              <w:t xml:space="preserve">– able to tailor approach accordingly </w:t>
            </w:r>
          </w:p>
        </w:tc>
        <w:tc>
          <w:tcPr>
            <w:tcW w:w="1267" w:type="dxa"/>
          </w:tcPr>
          <w:p w14:paraId="3D9503CF" w14:textId="77777777" w:rsidR="00051C09" w:rsidRPr="00876694" w:rsidRDefault="00051C09" w:rsidP="00B922D1">
            <w:pPr>
              <w:keepNext/>
              <w:spacing w:line="276" w:lineRule="auto"/>
              <w:jc w:val="center"/>
              <w:rPr>
                <w:rFonts w:ascii="Arial" w:hAnsi="Arial" w:cs="Arial"/>
                <w:sz w:val="22"/>
                <w:szCs w:val="22"/>
              </w:rPr>
            </w:pPr>
            <w:r>
              <w:rPr>
                <w:rFonts w:ascii="Arial" w:hAnsi="Arial" w:cs="Arial"/>
                <w:sz w:val="22"/>
                <w:szCs w:val="22"/>
              </w:rPr>
              <w:t>*</w:t>
            </w:r>
          </w:p>
        </w:tc>
        <w:tc>
          <w:tcPr>
            <w:tcW w:w="1243" w:type="dxa"/>
          </w:tcPr>
          <w:p w14:paraId="18C00387" w14:textId="77777777" w:rsidR="00051C09" w:rsidRPr="00876694" w:rsidRDefault="00051C09" w:rsidP="00B922D1">
            <w:pPr>
              <w:keepNext/>
              <w:spacing w:line="276" w:lineRule="auto"/>
              <w:jc w:val="center"/>
              <w:rPr>
                <w:rFonts w:ascii="Arial" w:hAnsi="Arial" w:cs="Arial"/>
                <w:sz w:val="22"/>
                <w:szCs w:val="22"/>
              </w:rPr>
            </w:pPr>
          </w:p>
        </w:tc>
        <w:tc>
          <w:tcPr>
            <w:tcW w:w="1598" w:type="dxa"/>
          </w:tcPr>
          <w:p w14:paraId="19541807" w14:textId="77777777" w:rsidR="00051C09" w:rsidRPr="00876694" w:rsidRDefault="00051C09" w:rsidP="00B922D1">
            <w:pPr>
              <w:keepNext/>
              <w:spacing w:line="276" w:lineRule="auto"/>
              <w:jc w:val="center"/>
              <w:rPr>
                <w:rFonts w:ascii="Arial" w:hAnsi="Arial" w:cs="Arial"/>
                <w:sz w:val="22"/>
                <w:szCs w:val="22"/>
              </w:rPr>
            </w:pPr>
            <w:r>
              <w:rPr>
                <w:rFonts w:ascii="Arial" w:hAnsi="Arial" w:cs="Arial"/>
                <w:sz w:val="22"/>
                <w:szCs w:val="22"/>
              </w:rPr>
              <w:t>I</w:t>
            </w:r>
          </w:p>
        </w:tc>
      </w:tr>
      <w:tr w:rsidR="00051C09" w:rsidRPr="00876694" w14:paraId="04A7C834" w14:textId="77777777" w:rsidTr="00051C09">
        <w:trPr>
          <w:cantSplit/>
        </w:trPr>
        <w:tc>
          <w:tcPr>
            <w:tcW w:w="5514" w:type="dxa"/>
          </w:tcPr>
          <w:p w14:paraId="5E0B3E4B" w14:textId="77777777" w:rsidR="00051C09" w:rsidRPr="00876694" w:rsidRDefault="00051C09" w:rsidP="00B922D1">
            <w:pPr>
              <w:keepNext/>
              <w:spacing w:line="276" w:lineRule="auto"/>
              <w:rPr>
                <w:rFonts w:ascii="Arial" w:eastAsia="+mj-ea" w:hAnsi="Arial" w:cs="Arial"/>
                <w:kern w:val="24"/>
                <w:sz w:val="22"/>
                <w:szCs w:val="22"/>
              </w:rPr>
            </w:pPr>
            <w:r>
              <w:rPr>
                <w:rFonts w:ascii="Arial" w:eastAsia="+mj-ea" w:hAnsi="Arial" w:cs="Arial"/>
                <w:kern w:val="24"/>
                <w:sz w:val="22"/>
                <w:szCs w:val="22"/>
              </w:rPr>
              <w:t xml:space="preserve">Excellent attention to detail and accuracy </w:t>
            </w:r>
          </w:p>
        </w:tc>
        <w:tc>
          <w:tcPr>
            <w:tcW w:w="1267" w:type="dxa"/>
          </w:tcPr>
          <w:p w14:paraId="7061A147" w14:textId="77777777" w:rsidR="00051C09" w:rsidRPr="00876694" w:rsidRDefault="00051C09" w:rsidP="00B922D1">
            <w:pPr>
              <w:keepNext/>
              <w:spacing w:line="276" w:lineRule="auto"/>
              <w:jc w:val="center"/>
              <w:rPr>
                <w:rFonts w:ascii="Arial" w:hAnsi="Arial" w:cs="Arial"/>
                <w:sz w:val="22"/>
                <w:szCs w:val="22"/>
              </w:rPr>
            </w:pPr>
            <w:r>
              <w:rPr>
                <w:rFonts w:ascii="Arial" w:hAnsi="Arial" w:cs="Arial"/>
                <w:sz w:val="22"/>
                <w:szCs w:val="22"/>
              </w:rPr>
              <w:t>*</w:t>
            </w:r>
          </w:p>
        </w:tc>
        <w:tc>
          <w:tcPr>
            <w:tcW w:w="1243" w:type="dxa"/>
          </w:tcPr>
          <w:p w14:paraId="6C751F6B" w14:textId="77777777" w:rsidR="00051C09" w:rsidRPr="00876694" w:rsidRDefault="00051C09" w:rsidP="00B922D1">
            <w:pPr>
              <w:keepNext/>
              <w:spacing w:line="276" w:lineRule="auto"/>
              <w:jc w:val="center"/>
              <w:rPr>
                <w:rFonts w:ascii="Arial" w:hAnsi="Arial" w:cs="Arial"/>
                <w:sz w:val="22"/>
                <w:szCs w:val="22"/>
              </w:rPr>
            </w:pPr>
          </w:p>
        </w:tc>
        <w:tc>
          <w:tcPr>
            <w:tcW w:w="1598" w:type="dxa"/>
          </w:tcPr>
          <w:p w14:paraId="64434B2C" w14:textId="561D70A5" w:rsidR="00051C09" w:rsidRPr="00876694" w:rsidRDefault="00051C09" w:rsidP="00B922D1">
            <w:pPr>
              <w:keepNext/>
              <w:spacing w:line="276" w:lineRule="auto"/>
              <w:jc w:val="center"/>
              <w:rPr>
                <w:rFonts w:ascii="Arial" w:hAnsi="Arial" w:cs="Arial"/>
                <w:sz w:val="22"/>
                <w:szCs w:val="22"/>
              </w:rPr>
            </w:pPr>
            <w:r>
              <w:rPr>
                <w:rFonts w:ascii="Arial" w:hAnsi="Arial" w:cs="Arial"/>
                <w:sz w:val="22"/>
                <w:szCs w:val="22"/>
              </w:rPr>
              <w:t>I</w:t>
            </w:r>
          </w:p>
        </w:tc>
      </w:tr>
      <w:tr w:rsidR="00051C09" w:rsidRPr="00876694" w14:paraId="51812727" w14:textId="77777777" w:rsidTr="00051C09">
        <w:trPr>
          <w:cantSplit/>
        </w:trPr>
        <w:tc>
          <w:tcPr>
            <w:tcW w:w="5514" w:type="dxa"/>
          </w:tcPr>
          <w:p w14:paraId="33B837FA" w14:textId="652803F3" w:rsidR="00051C09" w:rsidRPr="00876694" w:rsidRDefault="00051C09" w:rsidP="00B922D1">
            <w:pPr>
              <w:keepNext/>
              <w:spacing w:line="276" w:lineRule="auto"/>
              <w:rPr>
                <w:rFonts w:ascii="Arial" w:eastAsia="+mj-ea" w:hAnsi="Arial" w:cs="Arial"/>
                <w:kern w:val="24"/>
                <w:sz w:val="22"/>
                <w:szCs w:val="22"/>
              </w:rPr>
            </w:pPr>
            <w:r>
              <w:rPr>
                <w:rFonts w:ascii="Arial" w:eastAsia="+mj-ea" w:hAnsi="Arial" w:cs="Arial"/>
                <w:kern w:val="24"/>
                <w:sz w:val="22"/>
                <w:szCs w:val="22"/>
              </w:rPr>
              <w:t xml:space="preserve">Ability to use initiative, work independently and take ownership of actions </w:t>
            </w:r>
          </w:p>
        </w:tc>
        <w:tc>
          <w:tcPr>
            <w:tcW w:w="1267" w:type="dxa"/>
          </w:tcPr>
          <w:p w14:paraId="3D48376E" w14:textId="77777777" w:rsidR="00051C09" w:rsidRPr="00876694" w:rsidRDefault="00051C09" w:rsidP="00B922D1">
            <w:pPr>
              <w:keepNext/>
              <w:spacing w:line="276" w:lineRule="auto"/>
              <w:jc w:val="center"/>
              <w:rPr>
                <w:rFonts w:ascii="Arial" w:hAnsi="Arial" w:cs="Arial"/>
                <w:sz w:val="22"/>
                <w:szCs w:val="22"/>
              </w:rPr>
            </w:pPr>
            <w:r>
              <w:rPr>
                <w:rFonts w:ascii="Arial" w:hAnsi="Arial" w:cs="Arial"/>
                <w:sz w:val="22"/>
                <w:szCs w:val="22"/>
              </w:rPr>
              <w:t>*</w:t>
            </w:r>
          </w:p>
        </w:tc>
        <w:tc>
          <w:tcPr>
            <w:tcW w:w="1243" w:type="dxa"/>
          </w:tcPr>
          <w:p w14:paraId="168346FD" w14:textId="77777777" w:rsidR="00051C09" w:rsidRPr="00876694" w:rsidRDefault="00051C09" w:rsidP="00B922D1">
            <w:pPr>
              <w:keepNext/>
              <w:spacing w:line="276" w:lineRule="auto"/>
              <w:jc w:val="center"/>
              <w:rPr>
                <w:rFonts w:ascii="Arial" w:hAnsi="Arial" w:cs="Arial"/>
                <w:sz w:val="22"/>
                <w:szCs w:val="22"/>
              </w:rPr>
            </w:pPr>
          </w:p>
        </w:tc>
        <w:tc>
          <w:tcPr>
            <w:tcW w:w="1598" w:type="dxa"/>
          </w:tcPr>
          <w:p w14:paraId="45470B16" w14:textId="77777777" w:rsidR="00051C09" w:rsidRPr="00876694" w:rsidRDefault="00051C09" w:rsidP="00B922D1">
            <w:pPr>
              <w:keepNext/>
              <w:spacing w:line="276" w:lineRule="auto"/>
              <w:jc w:val="center"/>
              <w:rPr>
                <w:rFonts w:ascii="Arial" w:hAnsi="Arial" w:cs="Arial"/>
                <w:sz w:val="22"/>
                <w:szCs w:val="22"/>
              </w:rPr>
            </w:pPr>
            <w:r>
              <w:rPr>
                <w:rFonts w:ascii="Arial" w:hAnsi="Arial" w:cs="Arial"/>
                <w:sz w:val="22"/>
                <w:szCs w:val="22"/>
              </w:rPr>
              <w:t>I</w:t>
            </w:r>
          </w:p>
        </w:tc>
      </w:tr>
      <w:tr w:rsidR="00051C09" w:rsidRPr="00876694" w14:paraId="0B1F944D" w14:textId="77777777" w:rsidTr="00051C09">
        <w:trPr>
          <w:cantSplit/>
        </w:trPr>
        <w:tc>
          <w:tcPr>
            <w:tcW w:w="5514" w:type="dxa"/>
          </w:tcPr>
          <w:p w14:paraId="62C7ED0A" w14:textId="77777777" w:rsidR="00051C09" w:rsidRPr="00876694" w:rsidRDefault="00051C09" w:rsidP="00B922D1">
            <w:pPr>
              <w:keepNext/>
              <w:spacing w:line="276" w:lineRule="auto"/>
              <w:rPr>
                <w:rFonts w:ascii="Arial" w:eastAsia="+mj-ea" w:hAnsi="Arial" w:cs="Arial"/>
                <w:kern w:val="24"/>
                <w:sz w:val="22"/>
                <w:szCs w:val="22"/>
              </w:rPr>
            </w:pPr>
            <w:r>
              <w:rPr>
                <w:rFonts w:ascii="Arial" w:eastAsia="+mj-ea" w:hAnsi="Arial" w:cs="Arial"/>
                <w:kern w:val="24"/>
                <w:sz w:val="22"/>
                <w:szCs w:val="22"/>
              </w:rPr>
              <w:t xml:space="preserve">Enthusiasm for the work of BCB </w:t>
            </w:r>
          </w:p>
        </w:tc>
        <w:tc>
          <w:tcPr>
            <w:tcW w:w="1267" w:type="dxa"/>
          </w:tcPr>
          <w:p w14:paraId="2ADD8BB9" w14:textId="77777777" w:rsidR="00051C09" w:rsidRPr="00876694" w:rsidRDefault="00051C09" w:rsidP="00B922D1">
            <w:pPr>
              <w:keepNext/>
              <w:spacing w:line="276" w:lineRule="auto"/>
              <w:jc w:val="center"/>
              <w:rPr>
                <w:rFonts w:ascii="Arial" w:hAnsi="Arial" w:cs="Arial"/>
                <w:sz w:val="22"/>
                <w:szCs w:val="22"/>
              </w:rPr>
            </w:pPr>
            <w:r>
              <w:rPr>
                <w:rFonts w:ascii="Arial" w:hAnsi="Arial" w:cs="Arial"/>
                <w:sz w:val="22"/>
                <w:szCs w:val="22"/>
              </w:rPr>
              <w:t>*</w:t>
            </w:r>
          </w:p>
        </w:tc>
        <w:tc>
          <w:tcPr>
            <w:tcW w:w="1243" w:type="dxa"/>
          </w:tcPr>
          <w:p w14:paraId="1046120D" w14:textId="77777777" w:rsidR="00051C09" w:rsidRPr="00876694" w:rsidRDefault="00051C09" w:rsidP="00B922D1">
            <w:pPr>
              <w:keepNext/>
              <w:spacing w:line="276" w:lineRule="auto"/>
              <w:jc w:val="center"/>
              <w:rPr>
                <w:rFonts w:ascii="Arial" w:hAnsi="Arial" w:cs="Arial"/>
                <w:sz w:val="22"/>
                <w:szCs w:val="22"/>
              </w:rPr>
            </w:pPr>
          </w:p>
        </w:tc>
        <w:tc>
          <w:tcPr>
            <w:tcW w:w="1598" w:type="dxa"/>
          </w:tcPr>
          <w:p w14:paraId="6B2F2807" w14:textId="77777777" w:rsidR="00051C09" w:rsidRPr="00876694" w:rsidRDefault="00051C09" w:rsidP="00B922D1">
            <w:pPr>
              <w:keepNext/>
              <w:spacing w:line="276" w:lineRule="auto"/>
              <w:jc w:val="center"/>
              <w:rPr>
                <w:rFonts w:ascii="Arial" w:hAnsi="Arial" w:cs="Arial"/>
                <w:sz w:val="22"/>
                <w:szCs w:val="22"/>
              </w:rPr>
            </w:pPr>
            <w:r>
              <w:rPr>
                <w:rFonts w:ascii="Arial" w:hAnsi="Arial" w:cs="Arial"/>
                <w:sz w:val="22"/>
                <w:szCs w:val="22"/>
              </w:rPr>
              <w:t>I</w:t>
            </w:r>
          </w:p>
        </w:tc>
      </w:tr>
      <w:tr w:rsidR="00051C09" w:rsidRPr="00AF3937" w14:paraId="4C7D6CC3" w14:textId="77777777" w:rsidTr="00051C09">
        <w:trPr>
          <w:cantSplit/>
        </w:trPr>
        <w:tc>
          <w:tcPr>
            <w:tcW w:w="5514" w:type="dxa"/>
          </w:tcPr>
          <w:p w14:paraId="4F5AF92D" w14:textId="229AEDFB" w:rsidR="00051C09" w:rsidRPr="008800C8" w:rsidRDefault="00051C09" w:rsidP="00B922D1">
            <w:pPr>
              <w:keepNext/>
              <w:spacing w:line="276" w:lineRule="auto"/>
              <w:rPr>
                <w:rFonts w:ascii="Arial" w:eastAsia="+mj-ea" w:hAnsi="Arial" w:cs="Arial"/>
                <w:kern w:val="24"/>
                <w:sz w:val="22"/>
                <w:szCs w:val="22"/>
              </w:rPr>
            </w:pPr>
            <w:r>
              <w:rPr>
                <w:rFonts w:ascii="Arial" w:eastAsia="+mj-ea" w:hAnsi="Arial" w:cs="Arial"/>
                <w:kern w:val="24"/>
                <w:sz w:val="22"/>
                <w:szCs w:val="22"/>
              </w:rPr>
              <w:t>Creat</w:t>
            </w:r>
            <w:r w:rsidR="000356F1">
              <w:rPr>
                <w:rFonts w:ascii="Arial" w:eastAsia="+mj-ea" w:hAnsi="Arial" w:cs="Arial"/>
                <w:kern w:val="24"/>
                <w:sz w:val="22"/>
                <w:szCs w:val="22"/>
              </w:rPr>
              <w:t xml:space="preserve">ive flair </w:t>
            </w:r>
          </w:p>
        </w:tc>
        <w:tc>
          <w:tcPr>
            <w:tcW w:w="1267" w:type="dxa"/>
          </w:tcPr>
          <w:p w14:paraId="7016011F" w14:textId="77777777" w:rsidR="00051C09" w:rsidRPr="00AF3937" w:rsidRDefault="00051C09"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1735F0EF" w14:textId="77777777" w:rsidR="00051C09" w:rsidRPr="00AF3937" w:rsidRDefault="00051C09" w:rsidP="00B922D1">
            <w:pPr>
              <w:keepNext/>
              <w:spacing w:line="276" w:lineRule="auto"/>
              <w:jc w:val="center"/>
              <w:rPr>
                <w:rFonts w:ascii="Arial" w:hAnsi="Arial" w:cs="Arial"/>
                <w:b/>
                <w:bCs/>
                <w:sz w:val="22"/>
                <w:szCs w:val="22"/>
              </w:rPr>
            </w:pPr>
          </w:p>
        </w:tc>
        <w:tc>
          <w:tcPr>
            <w:tcW w:w="1598" w:type="dxa"/>
          </w:tcPr>
          <w:p w14:paraId="0B68BF3E" w14:textId="77777777" w:rsidR="00051C09" w:rsidRPr="00AF3937" w:rsidRDefault="00051C09" w:rsidP="00B922D1">
            <w:pPr>
              <w:keepNext/>
              <w:spacing w:line="276" w:lineRule="auto"/>
              <w:jc w:val="center"/>
              <w:rPr>
                <w:rFonts w:ascii="Arial" w:hAnsi="Arial" w:cs="Arial"/>
                <w:b/>
                <w:bCs/>
                <w:sz w:val="22"/>
                <w:szCs w:val="22"/>
              </w:rPr>
            </w:pPr>
            <w:r>
              <w:rPr>
                <w:rFonts w:ascii="Arial" w:hAnsi="Arial" w:cs="Arial"/>
                <w:b/>
                <w:bCs/>
                <w:sz w:val="22"/>
                <w:szCs w:val="22"/>
              </w:rPr>
              <w:t>I</w:t>
            </w:r>
          </w:p>
        </w:tc>
      </w:tr>
      <w:tr w:rsidR="00051C09" w14:paraId="7B83195E" w14:textId="77777777" w:rsidTr="00051C09">
        <w:trPr>
          <w:cantSplit/>
        </w:trPr>
        <w:tc>
          <w:tcPr>
            <w:tcW w:w="5514" w:type="dxa"/>
          </w:tcPr>
          <w:p w14:paraId="220C55EE" w14:textId="005E71DC" w:rsidR="00051C09" w:rsidRDefault="00051C09" w:rsidP="00B922D1">
            <w:pPr>
              <w:keepNext/>
              <w:spacing w:line="276" w:lineRule="auto"/>
              <w:rPr>
                <w:rFonts w:ascii="Arial" w:eastAsia="+mj-ea" w:hAnsi="Arial" w:cs="Arial"/>
                <w:kern w:val="24"/>
                <w:sz w:val="22"/>
                <w:szCs w:val="22"/>
              </w:rPr>
            </w:pPr>
            <w:r>
              <w:rPr>
                <w:rFonts w:ascii="Arial" w:eastAsia="+mj-ea" w:hAnsi="Arial" w:cs="Arial"/>
                <w:kern w:val="24"/>
                <w:sz w:val="22"/>
                <w:szCs w:val="22"/>
              </w:rPr>
              <w:t xml:space="preserve">Proactive approach, a </w:t>
            </w:r>
            <w:r w:rsidR="00714ADB">
              <w:rPr>
                <w:rFonts w:ascii="Arial" w:eastAsia="+mj-ea" w:hAnsi="Arial" w:cs="Arial"/>
                <w:kern w:val="24"/>
                <w:sz w:val="22"/>
                <w:szCs w:val="22"/>
              </w:rPr>
              <w:t>self-starter</w:t>
            </w:r>
          </w:p>
        </w:tc>
        <w:tc>
          <w:tcPr>
            <w:tcW w:w="1267" w:type="dxa"/>
          </w:tcPr>
          <w:p w14:paraId="4E495D95" w14:textId="77777777" w:rsidR="00051C09" w:rsidRDefault="00051C09"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6F97F9F6" w14:textId="77777777" w:rsidR="00051C09" w:rsidRPr="00AF3937" w:rsidRDefault="00051C09" w:rsidP="00B922D1">
            <w:pPr>
              <w:keepNext/>
              <w:spacing w:line="276" w:lineRule="auto"/>
              <w:jc w:val="center"/>
              <w:rPr>
                <w:rFonts w:ascii="Arial" w:hAnsi="Arial" w:cs="Arial"/>
                <w:b/>
                <w:bCs/>
                <w:sz w:val="22"/>
                <w:szCs w:val="22"/>
              </w:rPr>
            </w:pPr>
          </w:p>
        </w:tc>
        <w:tc>
          <w:tcPr>
            <w:tcW w:w="1598" w:type="dxa"/>
          </w:tcPr>
          <w:p w14:paraId="345D5498" w14:textId="77777777" w:rsidR="00051C09" w:rsidRDefault="00051C09" w:rsidP="00B922D1">
            <w:pPr>
              <w:keepNext/>
              <w:spacing w:line="276" w:lineRule="auto"/>
              <w:jc w:val="center"/>
              <w:rPr>
                <w:rFonts w:ascii="Arial" w:hAnsi="Arial" w:cs="Arial"/>
                <w:b/>
                <w:bCs/>
                <w:sz w:val="22"/>
                <w:szCs w:val="22"/>
              </w:rPr>
            </w:pPr>
            <w:r>
              <w:rPr>
                <w:rFonts w:ascii="Arial" w:hAnsi="Arial" w:cs="Arial"/>
                <w:b/>
                <w:bCs/>
                <w:sz w:val="22"/>
                <w:szCs w:val="22"/>
              </w:rPr>
              <w:t>I</w:t>
            </w:r>
          </w:p>
        </w:tc>
      </w:tr>
      <w:tr w:rsidR="00051C09" w14:paraId="5ABC8CEE" w14:textId="77777777" w:rsidTr="00051C09">
        <w:trPr>
          <w:cantSplit/>
        </w:trPr>
        <w:tc>
          <w:tcPr>
            <w:tcW w:w="5514" w:type="dxa"/>
          </w:tcPr>
          <w:p w14:paraId="6F71164B" w14:textId="77777777" w:rsidR="00051C09" w:rsidRDefault="00051C09" w:rsidP="00B922D1">
            <w:pPr>
              <w:keepNext/>
              <w:spacing w:line="276" w:lineRule="auto"/>
              <w:rPr>
                <w:rFonts w:ascii="Arial" w:eastAsia="+mj-ea" w:hAnsi="Arial" w:cs="Arial"/>
                <w:kern w:val="24"/>
                <w:sz w:val="22"/>
                <w:szCs w:val="22"/>
              </w:rPr>
            </w:pPr>
            <w:proofErr w:type="gramStart"/>
            <w:r>
              <w:rPr>
                <w:rFonts w:ascii="Arial" w:eastAsia="+mj-ea" w:hAnsi="Arial" w:cs="Arial"/>
                <w:kern w:val="24"/>
                <w:sz w:val="22"/>
                <w:szCs w:val="22"/>
              </w:rPr>
              <w:t>Operates with integrity and honesty at all times</w:t>
            </w:r>
            <w:proofErr w:type="gramEnd"/>
            <w:r>
              <w:rPr>
                <w:rFonts w:ascii="Arial" w:eastAsia="+mj-ea" w:hAnsi="Arial" w:cs="Arial"/>
                <w:kern w:val="24"/>
                <w:sz w:val="22"/>
                <w:szCs w:val="22"/>
              </w:rPr>
              <w:t xml:space="preserve"> </w:t>
            </w:r>
          </w:p>
        </w:tc>
        <w:tc>
          <w:tcPr>
            <w:tcW w:w="1267" w:type="dxa"/>
          </w:tcPr>
          <w:p w14:paraId="607131DB" w14:textId="77777777" w:rsidR="00051C09" w:rsidRDefault="00051C09"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71928D13" w14:textId="77777777" w:rsidR="00051C09" w:rsidRPr="00AF3937" w:rsidRDefault="00051C09" w:rsidP="00B922D1">
            <w:pPr>
              <w:keepNext/>
              <w:spacing w:line="276" w:lineRule="auto"/>
              <w:jc w:val="center"/>
              <w:rPr>
                <w:rFonts w:ascii="Arial" w:hAnsi="Arial" w:cs="Arial"/>
                <w:b/>
                <w:bCs/>
                <w:sz w:val="22"/>
                <w:szCs w:val="22"/>
              </w:rPr>
            </w:pPr>
          </w:p>
        </w:tc>
        <w:tc>
          <w:tcPr>
            <w:tcW w:w="1598" w:type="dxa"/>
          </w:tcPr>
          <w:p w14:paraId="1E3B0F09" w14:textId="77777777" w:rsidR="00051C09" w:rsidRDefault="00051C09" w:rsidP="00B922D1">
            <w:pPr>
              <w:keepNext/>
              <w:spacing w:line="276" w:lineRule="auto"/>
              <w:jc w:val="center"/>
              <w:rPr>
                <w:rFonts w:ascii="Arial" w:hAnsi="Arial" w:cs="Arial"/>
                <w:b/>
                <w:bCs/>
                <w:sz w:val="22"/>
                <w:szCs w:val="22"/>
              </w:rPr>
            </w:pPr>
            <w:r>
              <w:rPr>
                <w:rFonts w:ascii="Arial" w:hAnsi="Arial" w:cs="Arial"/>
                <w:b/>
                <w:bCs/>
                <w:sz w:val="22"/>
                <w:szCs w:val="22"/>
              </w:rPr>
              <w:t>I</w:t>
            </w:r>
          </w:p>
        </w:tc>
      </w:tr>
      <w:tr w:rsidR="00051C09" w14:paraId="64CE7C5C" w14:textId="77777777" w:rsidTr="00051C09">
        <w:trPr>
          <w:cantSplit/>
        </w:trPr>
        <w:tc>
          <w:tcPr>
            <w:tcW w:w="5514" w:type="dxa"/>
          </w:tcPr>
          <w:p w14:paraId="0E777D4D" w14:textId="4D125E99" w:rsidR="00051C09" w:rsidRDefault="008C09CA" w:rsidP="00B922D1">
            <w:pPr>
              <w:keepNext/>
              <w:spacing w:line="276" w:lineRule="auto"/>
              <w:rPr>
                <w:rFonts w:ascii="Arial" w:eastAsia="+mj-ea" w:hAnsi="Arial" w:cs="Arial"/>
                <w:kern w:val="24"/>
                <w:sz w:val="22"/>
                <w:szCs w:val="22"/>
              </w:rPr>
            </w:pPr>
            <w:r>
              <w:rPr>
                <w:rFonts w:ascii="Arial" w:eastAsia="+mj-ea" w:hAnsi="Arial" w:cs="Arial"/>
                <w:kern w:val="24"/>
                <w:sz w:val="22"/>
                <w:szCs w:val="22"/>
              </w:rPr>
              <w:t>Strongly i</w:t>
            </w:r>
            <w:r w:rsidR="00051C09">
              <w:rPr>
                <w:rFonts w:ascii="Arial" w:eastAsia="+mj-ea" w:hAnsi="Arial" w:cs="Arial"/>
                <w:kern w:val="24"/>
                <w:sz w:val="22"/>
                <w:szCs w:val="22"/>
              </w:rPr>
              <w:t xml:space="preserve">dentifies with BCB’s core values </w:t>
            </w:r>
            <w:r w:rsidR="00236395">
              <w:rPr>
                <w:rFonts w:ascii="Arial" w:eastAsia="+mj-ea" w:hAnsi="Arial" w:cs="Arial"/>
                <w:kern w:val="24"/>
                <w:sz w:val="22"/>
                <w:szCs w:val="22"/>
              </w:rPr>
              <w:t xml:space="preserve">and able to champion them </w:t>
            </w:r>
          </w:p>
        </w:tc>
        <w:tc>
          <w:tcPr>
            <w:tcW w:w="1267" w:type="dxa"/>
          </w:tcPr>
          <w:p w14:paraId="190EA999" w14:textId="77777777" w:rsidR="00051C09" w:rsidRDefault="00051C09" w:rsidP="00B922D1">
            <w:pPr>
              <w:keepNext/>
              <w:spacing w:line="276" w:lineRule="auto"/>
              <w:jc w:val="center"/>
              <w:rPr>
                <w:rFonts w:ascii="Arial" w:hAnsi="Arial" w:cs="Arial"/>
                <w:b/>
                <w:bCs/>
                <w:sz w:val="22"/>
                <w:szCs w:val="22"/>
              </w:rPr>
            </w:pPr>
            <w:r>
              <w:rPr>
                <w:rFonts w:ascii="Arial" w:hAnsi="Arial" w:cs="Arial"/>
                <w:b/>
                <w:bCs/>
                <w:sz w:val="22"/>
                <w:szCs w:val="22"/>
              </w:rPr>
              <w:t>*</w:t>
            </w:r>
          </w:p>
        </w:tc>
        <w:tc>
          <w:tcPr>
            <w:tcW w:w="1243" w:type="dxa"/>
          </w:tcPr>
          <w:p w14:paraId="628D1604" w14:textId="77777777" w:rsidR="00051C09" w:rsidRPr="00AF3937" w:rsidRDefault="00051C09" w:rsidP="00B922D1">
            <w:pPr>
              <w:keepNext/>
              <w:spacing w:line="276" w:lineRule="auto"/>
              <w:jc w:val="center"/>
              <w:rPr>
                <w:rFonts w:ascii="Arial" w:hAnsi="Arial" w:cs="Arial"/>
                <w:b/>
                <w:bCs/>
                <w:sz w:val="22"/>
                <w:szCs w:val="22"/>
              </w:rPr>
            </w:pPr>
          </w:p>
        </w:tc>
        <w:tc>
          <w:tcPr>
            <w:tcW w:w="1598" w:type="dxa"/>
          </w:tcPr>
          <w:p w14:paraId="59928393" w14:textId="77777777" w:rsidR="00051C09" w:rsidRDefault="00051C09" w:rsidP="00B922D1">
            <w:pPr>
              <w:keepNext/>
              <w:spacing w:line="276" w:lineRule="auto"/>
              <w:jc w:val="center"/>
              <w:rPr>
                <w:rFonts w:ascii="Arial" w:hAnsi="Arial" w:cs="Arial"/>
                <w:b/>
                <w:bCs/>
                <w:sz w:val="22"/>
                <w:szCs w:val="22"/>
              </w:rPr>
            </w:pPr>
            <w:r>
              <w:rPr>
                <w:rFonts w:ascii="Arial" w:hAnsi="Arial" w:cs="Arial"/>
                <w:b/>
                <w:bCs/>
                <w:sz w:val="22"/>
                <w:szCs w:val="22"/>
              </w:rPr>
              <w:t>I</w:t>
            </w:r>
          </w:p>
        </w:tc>
      </w:tr>
    </w:tbl>
    <w:p w14:paraId="1B7E891B" w14:textId="605E8016" w:rsidR="00E14A6E" w:rsidRDefault="00E14A6E" w:rsidP="002F27A7">
      <w:pPr>
        <w:spacing w:line="276" w:lineRule="auto"/>
        <w:jc w:val="center"/>
        <w:rPr>
          <w:rFonts w:ascii="Arial Rounded MT Bold" w:eastAsia="+mj-ea" w:hAnsi="Arial Rounded MT Bold" w:cs="+mj-cs"/>
          <w:color w:val="E50082"/>
          <w:kern w:val="24"/>
          <w:sz w:val="28"/>
          <w:szCs w:val="28"/>
        </w:rPr>
      </w:pPr>
    </w:p>
    <w:p w14:paraId="05BD77F7" w14:textId="77777777" w:rsidR="00BA3F63" w:rsidRDefault="00BA3F63" w:rsidP="00BA3F63">
      <w:pPr>
        <w:rPr>
          <w:rFonts w:ascii="Arial" w:hAnsi="Arial" w:cs="Arial"/>
          <w:color w:val="E50082"/>
          <w:sz w:val="22"/>
          <w:szCs w:val="22"/>
        </w:rPr>
      </w:pPr>
    </w:p>
    <w:p w14:paraId="4B2212DC" w14:textId="3BD54BB1" w:rsidR="004B6B43" w:rsidRPr="00AF3937" w:rsidRDefault="004B6B43" w:rsidP="00195BFE">
      <w:pPr>
        <w:rPr>
          <w:rFonts w:ascii="Arial" w:hAnsi="Arial" w:cs="Arial"/>
          <w:sz w:val="22"/>
          <w:szCs w:val="22"/>
        </w:rPr>
      </w:pPr>
      <w:r w:rsidRPr="00AF3937">
        <w:rPr>
          <w:rFonts w:ascii="Arial" w:hAnsi="Arial" w:cs="Arial"/>
          <w:color w:val="E50082"/>
          <w:sz w:val="22"/>
          <w:szCs w:val="22"/>
        </w:rPr>
        <w:t>*</w:t>
      </w:r>
      <w:r w:rsidRPr="00AF3937">
        <w:rPr>
          <w:rFonts w:ascii="Arial" w:hAnsi="Arial" w:cs="Arial"/>
          <w:sz w:val="22"/>
          <w:szCs w:val="22"/>
        </w:rPr>
        <w:t xml:space="preserve"> A </w:t>
      </w:r>
      <w:r w:rsidR="00BA3F63">
        <w:rPr>
          <w:rFonts w:ascii="Arial" w:hAnsi="Arial" w:cs="Arial"/>
          <w:sz w:val="22"/>
          <w:szCs w:val="22"/>
        </w:rPr>
        <w:t>–</w:t>
      </w:r>
      <w:r w:rsidRPr="00AF3937">
        <w:rPr>
          <w:rFonts w:ascii="Arial" w:hAnsi="Arial" w:cs="Arial"/>
          <w:sz w:val="22"/>
          <w:szCs w:val="22"/>
        </w:rPr>
        <w:t xml:space="preserve"> Application</w:t>
      </w:r>
      <w:r w:rsidR="00BA3F63">
        <w:rPr>
          <w:rFonts w:ascii="Arial" w:hAnsi="Arial" w:cs="Arial"/>
          <w:sz w:val="22"/>
          <w:szCs w:val="22"/>
        </w:rPr>
        <w:t xml:space="preserve"> / </w:t>
      </w:r>
      <w:r w:rsidRPr="00AF3937">
        <w:rPr>
          <w:rFonts w:ascii="Arial" w:hAnsi="Arial" w:cs="Arial"/>
          <w:sz w:val="22"/>
          <w:szCs w:val="22"/>
        </w:rPr>
        <w:t xml:space="preserve">C </w:t>
      </w:r>
      <w:r w:rsidR="00BA3F63">
        <w:rPr>
          <w:rFonts w:ascii="Arial" w:hAnsi="Arial" w:cs="Arial"/>
          <w:sz w:val="22"/>
          <w:szCs w:val="22"/>
        </w:rPr>
        <w:t>–</w:t>
      </w:r>
      <w:r w:rsidRPr="00AF3937">
        <w:rPr>
          <w:rFonts w:ascii="Arial" w:hAnsi="Arial" w:cs="Arial"/>
          <w:sz w:val="22"/>
          <w:szCs w:val="22"/>
        </w:rPr>
        <w:t xml:space="preserve"> Certificate</w:t>
      </w:r>
      <w:r w:rsidR="00BA3F63">
        <w:rPr>
          <w:rFonts w:ascii="Arial" w:hAnsi="Arial" w:cs="Arial"/>
          <w:sz w:val="22"/>
          <w:szCs w:val="22"/>
        </w:rPr>
        <w:t xml:space="preserve"> / </w:t>
      </w:r>
      <w:r w:rsidRPr="00AF3937">
        <w:rPr>
          <w:rFonts w:ascii="Arial" w:hAnsi="Arial" w:cs="Arial"/>
          <w:sz w:val="22"/>
          <w:szCs w:val="22"/>
        </w:rPr>
        <w:t xml:space="preserve">I </w:t>
      </w:r>
      <w:r w:rsidR="00BA3F63">
        <w:rPr>
          <w:rFonts w:ascii="Arial" w:hAnsi="Arial" w:cs="Arial"/>
          <w:sz w:val="22"/>
          <w:szCs w:val="22"/>
        </w:rPr>
        <w:t>–</w:t>
      </w:r>
      <w:r w:rsidRPr="00AF3937">
        <w:rPr>
          <w:rFonts w:ascii="Arial" w:hAnsi="Arial" w:cs="Arial"/>
          <w:sz w:val="22"/>
          <w:szCs w:val="22"/>
        </w:rPr>
        <w:t xml:space="preserve"> Interview</w:t>
      </w:r>
      <w:r w:rsidR="00BA3F63">
        <w:rPr>
          <w:rFonts w:ascii="Arial" w:hAnsi="Arial" w:cs="Arial"/>
          <w:sz w:val="22"/>
          <w:szCs w:val="22"/>
        </w:rPr>
        <w:t xml:space="preserve"> / </w:t>
      </w:r>
      <w:r w:rsidR="0026121A" w:rsidRPr="00AF3937">
        <w:rPr>
          <w:rFonts w:ascii="Arial" w:hAnsi="Arial" w:cs="Arial"/>
          <w:sz w:val="22"/>
          <w:szCs w:val="22"/>
        </w:rPr>
        <w:t>A</w:t>
      </w:r>
      <w:r w:rsidRPr="00AF3937">
        <w:rPr>
          <w:rFonts w:ascii="Arial" w:hAnsi="Arial" w:cs="Arial"/>
          <w:sz w:val="22"/>
          <w:szCs w:val="22"/>
        </w:rPr>
        <w:t xml:space="preserve">T - </w:t>
      </w:r>
      <w:r w:rsidR="0026121A" w:rsidRPr="00AF3937">
        <w:rPr>
          <w:rFonts w:ascii="Arial" w:hAnsi="Arial" w:cs="Arial"/>
          <w:sz w:val="22"/>
          <w:szCs w:val="22"/>
        </w:rPr>
        <w:t>A</w:t>
      </w:r>
      <w:r w:rsidRPr="00AF3937">
        <w:rPr>
          <w:rFonts w:ascii="Arial" w:hAnsi="Arial" w:cs="Arial"/>
          <w:sz w:val="22"/>
          <w:szCs w:val="22"/>
        </w:rPr>
        <w:t xml:space="preserve">ssessment </w:t>
      </w:r>
      <w:r w:rsidR="0026121A" w:rsidRPr="00AF3937">
        <w:rPr>
          <w:rFonts w:ascii="Arial" w:hAnsi="Arial" w:cs="Arial"/>
          <w:sz w:val="22"/>
          <w:szCs w:val="22"/>
        </w:rPr>
        <w:t>T</w:t>
      </w:r>
      <w:r w:rsidRPr="00AF3937">
        <w:rPr>
          <w:rFonts w:ascii="Arial" w:hAnsi="Arial" w:cs="Arial"/>
          <w:sz w:val="22"/>
          <w:szCs w:val="22"/>
        </w:rPr>
        <w:t xml:space="preserve">est  </w:t>
      </w:r>
    </w:p>
    <w:sectPr w:rsidR="004B6B43" w:rsidRPr="00AF3937" w:rsidSect="00195BFE">
      <w:headerReference w:type="default" r:id="rId11"/>
      <w:footerReference w:type="default" r:id="rId12"/>
      <w:headerReference w:type="first" r:id="rId13"/>
      <w:footerReference w:type="first" r:id="rId14"/>
      <w:pgSz w:w="11900" w:h="16840"/>
      <w:pgMar w:top="2458" w:right="1134" w:bottom="1134" w:left="1134" w:header="284" w:footer="4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16EB0" w14:textId="77777777" w:rsidR="00134D10" w:rsidRDefault="00134D10" w:rsidP="00B26118">
      <w:r>
        <w:separator/>
      </w:r>
    </w:p>
  </w:endnote>
  <w:endnote w:type="continuationSeparator" w:id="0">
    <w:p w14:paraId="1E08D2E7" w14:textId="77777777" w:rsidR="00134D10" w:rsidRDefault="00134D10" w:rsidP="00B26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j-ea">
    <w:panose1 w:val="020B0604020202020204"/>
    <w:charset w:val="00"/>
    <w:family w:val="roman"/>
    <w:notTrueType/>
    <w:pitch w:val="default"/>
  </w:font>
  <w:font w:name="+mj-cs">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C8DC7" w14:textId="0124AE90" w:rsidR="00717352" w:rsidRPr="00195BFE" w:rsidRDefault="00BA3F63" w:rsidP="00717352">
    <w:pPr>
      <w:rPr>
        <w:rFonts w:asciiTheme="minorHAnsi" w:hAnsiTheme="minorHAnsi" w:cstheme="minorHAnsi"/>
        <w:color w:val="C9199B"/>
        <w:sz w:val="22"/>
        <w:szCs w:val="22"/>
      </w:rPr>
    </w:pPr>
    <w:r>
      <w:rPr>
        <w:rFonts w:cstheme="minorHAnsi"/>
        <w:noProof/>
        <w:color w:val="FF00FF"/>
      </w:rPr>
      <mc:AlternateContent>
        <mc:Choice Requires="wps">
          <w:drawing>
            <wp:anchor distT="0" distB="0" distL="114300" distR="114300" simplePos="0" relativeHeight="251664384" behindDoc="0" locked="0" layoutInCell="1" allowOverlap="1" wp14:anchorId="2A57CA9C" wp14:editId="5867A5B2">
              <wp:simplePos x="0" y="0"/>
              <wp:positionH relativeFrom="column">
                <wp:posOffset>-6350</wp:posOffset>
              </wp:positionH>
              <wp:positionV relativeFrom="paragraph">
                <wp:posOffset>-49199</wp:posOffset>
              </wp:positionV>
              <wp:extent cx="5924550" cy="6350"/>
              <wp:effectExtent l="0" t="0" r="19050" b="31750"/>
              <wp:wrapNone/>
              <wp:docPr id="91" name="Straight Connector 91"/>
              <wp:cNvGraphicFramePr/>
              <a:graphic xmlns:a="http://schemas.openxmlformats.org/drawingml/2006/main">
                <a:graphicData uri="http://schemas.microsoft.com/office/word/2010/wordprocessingShape">
                  <wps:wsp>
                    <wps:cNvCnPr/>
                    <wps:spPr>
                      <a:xfrm>
                        <a:off x="0" y="0"/>
                        <a:ext cx="5924550" cy="6350"/>
                      </a:xfrm>
                      <a:prstGeom prst="line">
                        <a:avLst/>
                      </a:prstGeom>
                      <a:ln>
                        <a:solidFill>
                          <a:srgbClr val="C9199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7876C1" id="Straight Connector 9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pt,-3.85pt" to="46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" strokecolor="#c9199b" strokeweight=".5pt">
              <v:stroke joinstyle="miter"/>
            </v:line>
          </w:pict>
        </mc:Fallback>
      </mc:AlternateContent>
    </w:r>
    <w:r w:rsidR="00717352" w:rsidRPr="00195BFE">
      <w:rPr>
        <w:rFonts w:asciiTheme="minorHAnsi" w:hAnsiTheme="minorHAnsi" w:cstheme="minorHAnsi"/>
        <w:color w:val="C9199B"/>
        <w:sz w:val="22"/>
        <w:szCs w:val="22"/>
      </w:rPr>
      <w:t xml:space="preserve">British Ceramics Biennial (BCB) is the trading name of The Clay Foundation CIO (charity nr. 1160430) </w:t>
    </w:r>
  </w:p>
  <w:p w14:paraId="7B3514D6" w14:textId="77777777" w:rsidR="00002289" w:rsidRPr="00ED068D" w:rsidRDefault="00002289" w:rsidP="0016465A">
    <w:pPr>
      <w:pStyle w:val="Footer"/>
      <w:ind w:hanging="1134"/>
      <w:jc w:val="center"/>
      <w:rPr>
        <w:rFonts w:ascii="Helvetica" w:hAnsi="Helvetica" w:cs="Helvetica"/>
        <w:b/>
        <w:b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6AAAE" w14:textId="77777777" w:rsidR="00FC2257" w:rsidRDefault="00FC2257" w:rsidP="00FC2257">
    <w:pPr>
      <w:rPr>
        <w:rFonts w:cstheme="minorHAnsi"/>
        <w:color w:val="FF00FF"/>
      </w:rPr>
    </w:pPr>
    <w:r>
      <w:rPr>
        <w:rFonts w:cstheme="minorHAnsi"/>
        <w:noProof/>
        <w:color w:val="FF00FF"/>
      </w:rPr>
      <mc:AlternateContent>
        <mc:Choice Requires="wps">
          <w:drawing>
            <wp:anchor distT="0" distB="0" distL="114300" distR="114300" simplePos="0" relativeHeight="251660288" behindDoc="0" locked="0" layoutInCell="1" allowOverlap="1" wp14:anchorId="3FA49DEB" wp14:editId="294B138B">
              <wp:simplePos x="0" y="0"/>
              <wp:positionH relativeFrom="column">
                <wp:posOffset>-6350</wp:posOffset>
              </wp:positionH>
              <wp:positionV relativeFrom="paragraph">
                <wp:posOffset>73660</wp:posOffset>
              </wp:positionV>
              <wp:extent cx="5924550" cy="6350"/>
              <wp:effectExtent l="0" t="0" r="19050" b="31750"/>
              <wp:wrapNone/>
              <wp:docPr id="2" name="Straight Connector 2"/>
              <wp:cNvGraphicFramePr/>
              <a:graphic xmlns:a="http://schemas.openxmlformats.org/drawingml/2006/main">
                <a:graphicData uri="http://schemas.microsoft.com/office/word/2010/wordprocessingShape">
                  <wps:wsp>
                    <wps:cNvCnPr/>
                    <wps:spPr>
                      <a:xfrm>
                        <a:off x="0" y="0"/>
                        <a:ext cx="5924550" cy="6350"/>
                      </a:xfrm>
                      <a:prstGeom prst="line">
                        <a:avLst/>
                      </a:prstGeom>
                      <a:ln>
                        <a:solidFill>
                          <a:srgbClr val="C9199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FE98E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pt,5.8pt" to="46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" strokecolor="#c9199b" strokeweight=".5pt">
              <v:stroke joinstyle="miter"/>
            </v:line>
          </w:pict>
        </mc:Fallback>
      </mc:AlternateContent>
    </w:r>
  </w:p>
  <w:p w14:paraId="1A5EBDD0" w14:textId="77777777" w:rsidR="00FC2257" w:rsidRPr="00195BFE" w:rsidRDefault="00FC2257" w:rsidP="00FC2257">
    <w:pPr>
      <w:rPr>
        <w:rFonts w:asciiTheme="minorHAnsi" w:hAnsiTheme="minorHAnsi" w:cstheme="minorHAnsi"/>
        <w:color w:val="C9199B"/>
        <w:sz w:val="22"/>
        <w:szCs w:val="22"/>
      </w:rPr>
    </w:pPr>
    <w:r w:rsidRPr="00195BFE">
      <w:rPr>
        <w:rFonts w:asciiTheme="minorHAnsi" w:hAnsiTheme="minorHAnsi" w:cstheme="minorHAnsi"/>
        <w:color w:val="C9199B"/>
        <w:sz w:val="22"/>
        <w:szCs w:val="22"/>
      </w:rPr>
      <w:t xml:space="preserve">British Ceramics Biennial (BCB) is the trading name of The Clay Foundation CIO (charity nr. 1160430) </w:t>
    </w:r>
  </w:p>
  <w:p w14:paraId="34C5BAFE" w14:textId="77777777" w:rsidR="004E47F9" w:rsidRDefault="004E47F9" w:rsidP="004E47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97903" w14:textId="77777777" w:rsidR="00134D10" w:rsidRDefault="00134D10" w:rsidP="00B26118">
      <w:r>
        <w:separator/>
      </w:r>
    </w:p>
  </w:footnote>
  <w:footnote w:type="continuationSeparator" w:id="0">
    <w:p w14:paraId="5F09C623" w14:textId="77777777" w:rsidR="00134D10" w:rsidRDefault="00134D10" w:rsidP="00B26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3CA8A" w14:textId="79E0C065" w:rsidR="00002289" w:rsidRPr="000652D3" w:rsidRDefault="00F6674E" w:rsidP="000652D3">
    <w:pPr>
      <w:pStyle w:val="Header"/>
      <w:jc w:val="right"/>
    </w:pPr>
    <w:r w:rsidRPr="00573F44">
      <w:rPr>
        <w:rFonts w:ascii="Arial" w:hAnsi="Arial"/>
        <w:b/>
        <w:bCs/>
        <w:noProof/>
        <w:sz w:val="22"/>
        <w:szCs w:val="22"/>
      </w:rPr>
      <w:drawing>
        <wp:anchor distT="0" distB="0" distL="114300" distR="114300" simplePos="0" relativeHeight="251662336" behindDoc="0" locked="0" layoutInCell="1" allowOverlap="1" wp14:anchorId="26124CE1" wp14:editId="4A11FAAC">
          <wp:simplePos x="0" y="0"/>
          <wp:positionH relativeFrom="column">
            <wp:posOffset>4333461</wp:posOffset>
          </wp:positionH>
          <wp:positionV relativeFrom="paragraph">
            <wp:posOffset>261759</wp:posOffset>
          </wp:positionV>
          <wp:extent cx="1704170" cy="863600"/>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170" cy="8636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F200B" w14:textId="40EC155F" w:rsidR="00002289" w:rsidRPr="00573F44" w:rsidRDefault="00573F44" w:rsidP="00573F44">
    <w:pPr>
      <w:pStyle w:val="Header"/>
      <w:jc w:val="right"/>
    </w:pPr>
    <w:r w:rsidRPr="00573F44">
      <w:rPr>
        <w:rFonts w:ascii="Arial" w:hAnsi="Arial"/>
        <w:b/>
        <w:bCs/>
        <w:noProof/>
        <w:sz w:val="22"/>
        <w:szCs w:val="22"/>
      </w:rPr>
      <w:drawing>
        <wp:anchor distT="0" distB="0" distL="114300" distR="114300" simplePos="0" relativeHeight="251658240" behindDoc="0" locked="0" layoutInCell="1" allowOverlap="1" wp14:anchorId="3BFCC0B8" wp14:editId="5B935E32">
          <wp:simplePos x="0" y="0"/>
          <wp:positionH relativeFrom="column">
            <wp:posOffset>4259028</wp:posOffset>
          </wp:positionH>
          <wp:positionV relativeFrom="paragraph">
            <wp:posOffset>238429</wp:posOffset>
          </wp:positionV>
          <wp:extent cx="1704170" cy="863600"/>
          <wp:effectExtent l="0" t="0" r="0" b="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170" cy="863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74A6B"/>
    <w:multiLevelType w:val="hybridMultilevel"/>
    <w:tmpl w:val="517A3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A3790"/>
    <w:multiLevelType w:val="hybridMultilevel"/>
    <w:tmpl w:val="7722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5529B"/>
    <w:multiLevelType w:val="hybridMultilevel"/>
    <w:tmpl w:val="E1F03EC2"/>
    <w:lvl w:ilvl="0" w:tplc="08090005">
      <w:start w:val="1"/>
      <w:numFmt w:val="bullet"/>
      <w:lvlText w:val=""/>
      <w:lvlJc w:val="left"/>
      <w:pPr>
        <w:ind w:left="360" w:hanging="360"/>
      </w:pPr>
      <w:rPr>
        <w:rFonts w:ascii="Wingdings" w:hAnsi="Wingdings"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4C973BE"/>
    <w:multiLevelType w:val="hybridMultilevel"/>
    <w:tmpl w:val="2570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74067D"/>
    <w:multiLevelType w:val="hybridMultilevel"/>
    <w:tmpl w:val="4808C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A03098"/>
    <w:multiLevelType w:val="hybridMultilevel"/>
    <w:tmpl w:val="DB6A1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82251"/>
    <w:multiLevelType w:val="hybridMultilevel"/>
    <w:tmpl w:val="6F00BF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F214BC"/>
    <w:multiLevelType w:val="hybridMultilevel"/>
    <w:tmpl w:val="F4A6160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1C2169D"/>
    <w:multiLevelType w:val="hybridMultilevel"/>
    <w:tmpl w:val="D422C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86335D"/>
    <w:multiLevelType w:val="hybridMultilevel"/>
    <w:tmpl w:val="66F67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D75523"/>
    <w:multiLevelType w:val="hybridMultilevel"/>
    <w:tmpl w:val="6B028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4E34AA"/>
    <w:multiLevelType w:val="multilevel"/>
    <w:tmpl w:val="0686AC3A"/>
    <w:lvl w:ilvl="0">
      <w:start w:val="1"/>
      <w:numFmt w:val="decimal"/>
      <w:lvlText w:val="%1."/>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D163821"/>
    <w:multiLevelType w:val="hybridMultilevel"/>
    <w:tmpl w:val="EEC224CE"/>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77E8646D"/>
    <w:multiLevelType w:val="hybridMultilevel"/>
    <w:tmpl w:val="10D2CAA6"/>
    <w:lvl w:ilvl="0" w:tplc="EB48A928">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A155BC3"/>
    <w:multiLevelType w:val="hybridMultilevel"/>
    <w:tmpl w:val="DFA07A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C56B39"/>
    <w:multiLevelType w:val="hybridMultilevel"/>
    <w:tmpl w:val="105E540A"/>
    <w:lvl w:ilvl="0" w:tplc="9210F5F2">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2245841">
    <w:abstractNumId w:val="12"/>
  </w:num>
  <w:num w:numId="2" w16cid:durableId="528493979">
    <w:abstractNumId w:val="0"/>
  </w:num>
  <w:num w:numId="3" w16cid:durableId="1596093165">
    <w:abstractNumId w:val="11"/>
  </w:num>
  <w:num w:numId="4" w16cid:durableId="1682001888">
    <w:abstractNumId w:val="1"/>
  </w:num>
  <w:num w:numId="5" w16cid:durableId="538788413">
    <w:abstractNumId w:val="8"/>
  </w:num>
  <w:num w:numId="6" w16cid:durableId="403994328">
    <w:abstractNumId w:val="5"/>
  </w:num>
  <w:num w:numId="7" w16cid:durableId="1790466529">
    <w:abstractNumId w:val="9"/>
  </w:num>
  <w:num w:numId="8" w16cid:durableId="1871724044">
    <w:abstractNumId w:val="13"/>
  </w:num>
  <w:num w:numId="9" w16cid:durableId="591009933">
    <w:abstractNumId w:val="4"/>
  </w:num>
  <w:num w:numId="10" w16cid:durableId="610166584">
    <w:abstractNumId w:val="3"/>
  </w:num>
  <w:num w:numId="11" w16cid:durableId="92480833">
    <w:abstractNumId w:val="10"/>
  </w:num>
  <w:num w:numId="12" w16cid:durableId="1991518929">
    <w:abstractNumId w:val="7"/>
  </w:num>
  <w:num w:numId="13" w16cid:durableId="326130346">
    <w:abstractNumId w:val="2"/>
  </w:num>
  <w:num w:numId="14" w16cid:durableId="568153299">
    <w:abstractNumId w:val="14"/>
  </w:num>
  <w:num w:numId="15" w16cid:durableId="822814241">
    <w:abstractNumId w:val="6"/>
  </w:num>
  <w:num w:numId="16" w16cid:durableId="2767155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118"/>
    <w:rsid w:val="00002289"/>
    <w:rsid w:val="000030B6"/>
    <w:rsid w:val="00003DF4"/>
    <w:rsid w:val="00005240"/>
    <w:rsid w:val="000170EC"/>
    <w:rsid w:val="00020D93"/>
    <w:rsid w:val="000356F1"/>
    <w:rsid w:val="00047D4E"/>
    <w:rsid w:val="0005008A"/>
    <w:rsid w:val="000503E2"/>
    <w:rsid w:val="00051C09"/>
    <w:rsid w:val="00055B9B"/>
    <w:rsid w:val="00063B67"/>
    <w:rsid w:val="000652D3"/>
    <w:rsid w:val="00073695"/>
    <w:rsid w:val="00076BF5"/>
    <w:rsid w:val="0008139E"/>
    <w:rsid w:val="00086649"/>
    <w:rsid w:val="00093DDC"/>
    <w:rsid w:val="00095227"/>
    <w:rsid w:val="000965FD"/>
    <w:rsid w:val="00096CC5"/>
    <w:rsid w:val="000B0ADD"/>
    <w:rsid w:val="000B58EE"/>
    <w:rsid w:val="000D0E31"/>
    <w:rsid w:val="000E24D5"/>
    <w:rsid w:val="000F3FAF"/>
    <w:rsid w:val="00102ECB"/>
    <w:rsid w:val="0011744E"/>
    <w:rsid w:val="00122FD7"/>
    <w:rsid w:val="00123962"/>
    <w:rsid w:val="00130C04"/>
    <w:rsid w:val="0013290E"/>
    <w:rsid w:val="00134AFF"/>
    <w:rsid w:val="00134D10"/>
    <w:rsid w:val="00145D0F"/>
    <w:rsid w:val="001504C1"/>
    <w:rsid w:val="00152279"/>
    <w:rsid w:val="00153E58"/>
    <w:rsid w:val="00157F0D"/>
    <w:rsid w:val="0018763C"/>
    <w:rsid w:val="00195BFE"/>
    <w:rsid w:val="0019778D"/>
    <w:rsid w:val="001B5C95"/>
    <w:rsid w:val="001E451A"/>
    <w:rsid w:val="001E5C8C"/>
    <w:rsid w:val="001F1856"/>
    <w:rsid w:val="00201CD3"/>
    <w:rsid w:val="00202C8D"/>
    <w:rsid w:val="00202EF6"/>
    <w:rsid w:val="002058C8"/>
    <w:rsid w:val="00220837"/>
    <w:rsid w:val="0022229E"/>
    <w:rsid w:val="00227272"/>
    <w:rsid w:val="00231F13"/>
    <w:rsid w:val="00236395"/>
    <w:rsid w:val="00236814"/>
    <w:rsid w:val="00240FC4"/>
    <w:rsid w:val="00243D81"/>
    <w:rsid w:val="002453BD"/>
    <w:rsid w:val="00247B1F"/>
    <w:rsid w:val="0025143B"/>
    <w:rsid w:val="0026121A"/>
    <w:rsid w:val="0026183F"/>
    <w:rsid w:val="002634F5"/>
    <w:rsid w:val="002907A3"/>
    <w:rsid w:val="0029094A"/>
    <w:rsid w:val="002A2510"/>
    <w:rsid w:val="002A716B"/>
    <w:rsid w:val="002B22D5"/>
    <w:rsid w:val="002C6821"/>
    <w:rsid w:val="002D12C6"/>
    <w:rsid w:val="002D2490"/>
    <w:rsid w:val="002E2EF9"/>
    <w:rsid w:val="002F27A7"/>
    <w:rsid w:val="002F6B66"/>
    <w:rsid w:val="003041DE"/>
    <w:rsid w:val="003113C4"/>
    <w:rsid w:val="00315880"/>
    <w:rsid w:val="0034024D"/>
    <w:rsid w:val="00340A62"/>
    <w:rsid w:val="00343C5E"/>
    <w:rsid w:val="00347539"/>
    <w:rsid w:val="003604AF"/>
    <w:rsid w:val="00364E83"/>
    <w:rsid w:val="003751A4"/>
    <w:rsid w:val="003778DF"/>
    <w:rsid w:val="00383ECF"/>
    <w:rsid w:val="00393361"/>
    <w:rsid w:val="003939E8"/>
    <w:rsid w:val="00394DBC"/>
    <w:rsid w:val="003956FA"/>
    <w:rsid w:val="003B6571"/>
    <w:rsid w:val="003D2C2A"/>
    <w:rsid w:val="003D3E3B"/>
    <w:rsid w:val="003E0A6F"/>
    <w:rsid w:val="003E485D"/>
    <w:rsid w:val="003E5704"/>
    <w:rsid w:val="003F638E"/>
    <w:rsid w:val="00424029"/>
    <w:rsid w:val="004268B1"/>
    <w:rsid w:val="00434D5E"/>
    <w:rsid w:val="0043731F"/>
    <w:rsid w:val="004374F3"/>
    <w:rsid w:val="00443AA4"/>
    <w:rsid w:val="00460C2B"/>
    <w:rsid w:val="00466ED5"/>
    <w:rsid w:val="0048016D"/>
    <w:rsid w:val="004808B9"/>
    <w:rsid w:val="004A2EC6"/>
    <w:rsid w:val="004A3279"/>
    <w:rsid w:val="004B36A8"/>
    <w:rsid w:val="004B6B43"/>
    <w:rsid w:val="004C71DF"/>
    <w:rsid w:val="004E47F9"/>
    <w:rsid w:val="004F15DE"/>
    <w:rsid w:val="004F2EED"/>
    <w:rsid w:val="004F7374"/>
    <w:rsid w:val="00510925"/>
    <w:rsid w:val="00523797"/>
    <w:rsid w:val="00532A5F"/>
    <w:rsid w:val="005417FC"/>
    <w:rsid w:val="00547F67"/>
    <w:rsid w:val="00550A31"/>
    <w:rsid w:val="00553D98"/>
    <w:rsid w:val="00555399"/>
    <w:rsid w:val="00567B7C"/>
    <w:rsid w:val="00572A89"/>
    <w:rsid w:val="00573F44"/>
    <w:rsid w:val="00574289"/>
    <w:rsid w:val="0057627F"/>
    <w:rsid w:val="00586703"/>
    <w:rsid w:val="0059071E"/>
    <w:rsid w:val="005921E9"/>
    <w:rsid w:val="0059304E"/>
    <w:rsid w:val="005B3D89"/>
    <w:rsid w:val="005B418C"/>
    <w:rsid w:val="005C03AE"/>
    <w:rsid w:val="005D1FEA"/>
    <w:rsid w:val="005D2A1E"/>
    <w:rsid w:val="005D2F6A"/>
    <w:rsid w:val="005D4D2A"/>
    <w:rsid w:val="005E2F35"/>
    <w:rsid w:val="005E7DA9"/>
    <w:rsid w:val="005F21BF"/>
    <w:rsid w:val="005F462C"/>
    <w:rsid w:val="00600267"/>
    <w:rsid w:val="00611CFC"/>
    <w:rsid w:val="006159A6"/>
    <w:rsid w:val="00622D73"/>
    <w:rsid w:val="00623C64"/>
    <w:rsid w:val="0062694B"/>
    <w:rsid w:val="00627C72"/>
    <w:rsid w:val="00627F9B"/>
    <w:rsid w:val="0064018B"/>
    <w:rsid w:val="00640CFA"/>
    <w:rsid w:val="00640DC2"/>
    <w:rsid w:val="006429A1"/>
    <w:rsid w:val="006466FA"/>
    <w:rsid w:val="00647713"/>
    <w:rsid w:val="00651343"/>
    <w:rsid w:val="00654BFA"/>
    <w:rsid w:val="00666338"/>
    <w:rsid w:val="006804FE"/>
    <w:rsid w:val="006806DC"/>
    <w:rsid w:val="006829DB"/>
    <w:rsid w:val="00682B3A"/>
    <w:rsid w:val="006A2D9B"/>
    <w:rsid w:val="006A5432"/>
    <w:rsid w:val="006B1816"/>
    <w:rsid w:val="006C1BC4"/>
    <w:rsid w:val="006C6D83"/>
    <w:rsid w:val="006C7AA0"/>
    <w:rsid w:val="006D747D"/>
    <w:rsid w:val="006D7F39"/>
    <w:rsid w:val="006E1158"/>
    <w:rsid w:val="006E127B"/>
    <w:rsid w:val="006E552F"/>
    <w:rsid w:val="006F760D"/>
    <w:rsid w:val="006F7D86"/>
    <w:rsid w:val="007006D6"/>
    <w:rsid w:val="007012D3"/>
    <w:rsid w:val="0070184F"/>
    <w:rsid w:val="00706940"/>
    <w:rsid w:val="00714ADB"/>
    <w:rsid w:val="00717352"/>
    <w:rsid w:val="00721CA9"/>
    <w:rsid w:val="00723BA9"/>
    <w:rsid w:val="00727C15"/>
    <w:rsid w:val="00730287"/>
    <w:rsid w:val="00731709"/>
    <w:rsid w:val="00735E1D"/>
    <w:rsid w:val="00743308"/>
    <w:rsid w:val="00777817"/>
    <w:rsid w:val="007A0946"/>
    <w:rsid w:val="007A2180"/>
    <w:rsid w:val="007A597B"/>
    <w:rsid w:val="007B1AFE"/>
    <w:rsid w:val="007B6AC0"/>
    <w:rsid w:val="007C294D"/>
    <w:rsid w:val="007C2BD9"/>
    <w:rsid w:val="007D254F"/>
    <w:rsid w:val="007E75D0"/>
    <w:rsid w:val="007F06FB"/>
    <w:rsid w:val="007F26DA"/>
    <w:rsid w:val="007F3ABE"/>
    <w:rsid w:val="008044E2"/>
    <w:rsid w:val="0081238F"/>
    <w:rsid w:val="008135C8"/>
    <w:rsid w:val="00821472"/>
    <w:rsid w:val="008234A3"/>
    <w:rsid w:val="00835549"/>
    <w:rsid w:val="008377B3"/>
    <w:rsid w:val="008455BF"/>
    <w:rsid w:val="0084679E"/>
    <w:rsid w:val="00851517"/>
    <w:rsid w:val="00860429"/>
    <w:rsid w:val="00862A86"/>
    <w:rsid w:val="00864989"/>
    <w:rsid w:val="00873A1C"/>
    <w:rsid w:val="00875104"/>
    <w:rsid w:val="008756C0"/>
    <w:rsid w:val="00876694"/>
    <w:rsid w:val="00876D74"/>
    <w:rsid w:val="008800C8"/>
    <w:rsid w:val="008804DA"/>
    <w:rsid w:val="008809B1"/>
    <w:rsid w:val="00884BE2"/>
    <w:rsid w:val="00886229"/>
    <w:rsid w:val="00887282"/>
    <w:rsid w:val="0089307B"/>
    <w:rsid w:val="008B6267"/>
    <w:rsid w:val="008C09CA"/>
    <w:rsid w:val="008C4B49"/>
    <w:rsid w:val="008C6FB9"/>
    <w:rsid w:val="008D155C"/>
    <w:rsid w:val="008D2516"/>
    <w:rsid w:val="008F6553"/>
    <w:rsid w:val="00905D25"/>
    <w:rsid w:val="00924A15"/>
    <w:rsid w:val="00931AE3"/>
    <w:rsid w:val="0093603D"/>
    <w:rsid w:val="00942FA5"/>
    <w:rsid w:val="00943C73"/>
    <w:rsid w:val="009544FA"/>
    <w:rsid w:val="00954D1B"/>
    <w:rsid w:val="00955928"/>
    <w:rsid w:val="009574C0"/>
    <w:rsid w:val="0096766F"/>
    <w:rsid w:val="00972C54"/>
    <w:rsid w:val="009A3EA9"/>
    <w:rsid w:val="009A65E1"/>
    <w:rsid w:val="009A71AA"/>
    <w:rsid w:val="009B36B0"/>
    <w:rsid w:val="009C2A5A"/>
    <w:rsid w:val="009C35D6"/>
    <w:rsid w:val="009D25A4"/>
    <w:rsid w:val="009D3F06"/>
    <w:rsid w:val="009E4613"/>
    <w:rsid w:val="009E46F7"/>
    <w:rsid w:val="009E576F"/>
    <w:rsid w:val="009F1C11"/>
    <w:rsid w:val="009F1F60"/>
    <w:rsid w:val="009F6E80"/>
    <w:rsid w:val="00A04264"/>
    <w:rsid w:val="00A05AF3"/>
    <w:rsid w:val="00A06A72"/>
    <w:rsid w:val="00A25BFA"/>
    <w:rsid w:val="00A26D68"/>
    <w:rsid w:val="00A31694"/>
    <w:rsid w:val="00A36D8B"/>
    <w:rsid w:val="00A50DFC"/>
    <w:rsid w:val="00A547AC"/>
    <w:rsid w:val="00A552F9"/>
    <w:rsid w:val="00A55C9E"/>
    <w:rsid w:val="00A5635E"/>
    <w:rsid w:val="00A5648E"/>
    <w:rsid w:val="00A66052"/>
    <w:rsid w:val="00A70775"/>
    <w:rsid w:val="00A93173"/>
    <w:rsid w:val="00A956B9"/>
    <w:rsid w:val="00AA1BF6"/>
    <w:rsid w:val="00AB4219"/>
    <w:rsid w:val="00AB5A20"/>
    <w:rsid w:val="00AD2396"/>
    <w:rsid w:val="00AE304D"/>
    <w:rsid w:val="00AE741C"/>
    <w:rsid w:val="00AF26F4"/>
    <w:rsid w:val="00AF3937"/>
    <w:rsid w:val="00B003B4"/>
    <w:rsid w:val="00B01378"/>
    <w:rsid w:val="00B0253F"/>
    <w:rsid w:val="00B07FF8"/>
    <w:rsid w:val="00B163CA"/>
    <w:rsid w:val="00B23945"/>
    <w:rsid w:val="00B239FF"/>
    <w:rsid w:val="00B23E15"/>
    <w:rsid w:val="00B253AD"/>
    <w:rsid w:val="00B26118"/>
    <w:rsid w:val="00B26614"/>
    <w:rsid w:val="00B3036D"/>
    <w:rsid w:val="00B329EC"/>
    <w:rsid w:val="00B33F8F"/>
    <w:rsid w:val="00B37033"/>
    <w:rsid w:val="00B42A44"/>
    <w:rsid w:val="00B439F5"/>
    <w:rsid w:val="00B45C30"/>
    <w:rsid w:val="00B46F4D"/>
    <w:rsid w:val="00B51062"/>
    <w:rsid w:val="00B53F4E"/>
    <w:rsid w:val="00B57D96"/>
    <w:rsid w:val="00B61713"/>
    <w:rsid w:val="00B63559"/>
    <w:rsid w:val="00B70D47"/>
    <w:rsid w:val="00B7427B"/>
    <w:rsid w:val="00B74A21"/>
    <w:rsid w:val="00B75533"/>
    <w:rsid w:val="00B922D1"/>
    <w:rsid w:val="00B972D1"/>
    <w:rsid w:val="00BA3F63"/>
    <w:rsid w:val="00BA73AA"/>
    <w:rsid w:val="00BB03FF"/>
    <w:rsid w:val="00BB4980"/>
    <w:rsid w:val="00BD4476"/>
    <w:rsid w:val="00BD503E"/>
    <w:rsid w:val="00BD6CC1"/>
    <w:rsid w:val="00BD79AC"/>
    <w:rsid w:val="00BE0D75"/>
    <w:rsid w:val="00BE1A58"/>
    <w:rsid w:val="00BE6206"/>
    <w:rsid w:val="00BE700D"/>
    <w:rsid w:val="00BF132C"/>
    <w:rsid w:val="00BF68AF"/>
    <w:rsid w:val="00C02525"/>
    <w:rsid w:val="00C07F12"/>
    <w:rsid w:val="00C104F4"/>
    <w:rsid w:val="00C1598C"/>
    <w:rsid w:val="00C22AD0"/>
    <w:rsid w:val="00C26268"/>
    <w:rsid w:val="00C36C6C"/>
    <w:rsid w:val="00C37D1A"/>
    <w:rsid w:val="00C40658"/>
    <w:rsid w:val="00C43EC9"/>
    <w:rsid w:val="00C509C8"/>
    <w:rsid w:val="00C50A2C"/>
    <w:rsid w:val="00C5243F"/>
    <w:rsid w:val="00C6025A"/>
    <w:rsid w:val="00C64A80"/>
    <w:rsid w:val="00C65C68"/>
    <w:rsid w:val="00C7074D"/>
    <w:rsid w:val="00C85025"/>
    <w:rsid w:val="00C858EE"/>
    <w:rsid w:val="00C85C91"/>
    <w:rsid w:val="00C868DA"/>
    <w:rsid w:val="00C87248"/>
    <w:rsid w:val="00C94EE6"/>
    <w:rsid w:val="00C96BC1"/>
    <w:rsid w:val="00CA5840"/>
    <w:rsid w:val="00CA7A15"/>
    <w:rsid w:val="00CB005A"/>
    <w:rsid w:val="00CC3B9C"/>
    <w:rsid w:val="00CC7C99"/>
    <w:rsid w:val="00CE448F"/>
    <w:rsid w:val="00CE69E7"/>
    <w:rsid w:val="00CF1796"/>
    <w:rsid w:val="00D0137E"/>
    <w:rsid w:val="00D03D9D"/>
    <w:rsid w:val="00D03E2E"/>
    <w:rsid w:val="00D1151B"/>
    <w:rsid w:val="00D175BD"/>
    <w:rsid w:val="00D20778"/>
    <w:rsid w:val="00D230B9"/>
    <w:rsid w:val="00D33B6C"/>
    <w:rsid w:val="00D45DF2"/>
    <w:rsid w:val="00D4658C"/>
    <w:rsid w:val="00D527D1"/>
    <w:rsid w:val="00D55A23"/>
    <w:rsid w:val="00D636CB"/>
    <w:rsid w:val="00D95947"/>
    <w:rsid w:val="00DA6C3D"/>
    <w:rsid w:val="00DB425D"/>
    <w:rsid w:val="00DB5161"/>
    <w:rsid w:val="00DB5E8D"/>
    <w:rsid w:val="00DC6239"/>
    <w:rsid w:val="00DD22BE"/>
    <w:rsid w:val="00DE0BA9"/>
    <w:rsid w:val="00DE0D56"/>
    <w:rsid w:val="00DE2754"/>
    <w:rsid w:val="00DE2A44"/>
    <w:rsid w:val="00DE2FF0"/>
    <w:rsid w:val="00DE4443"/>
    <w:rsid w:val="00DF5411"/>
    <w:rsid w:val="00E14A6E"/>
    <w:rsid w:val="00E1680E"/>
    <w:rsid w:val="00E21B5C"/>
    <w:rsid w:val="00E33363"/>
    <w:rsid w:val="00E37EA7"/>
    <w:rsid w:val="00E46C3C"/>
    <w:rsid w:val="00E4779E"/>
    <w:rsid w:val="00E5351E"/>
    <w:rsid w:val="00E636FC"/>
    <w:rsid w:val="00E71079"/>
    <w:rsid w:val="00E7158C"/>
    <w:rsid w:val="00E84F2D"/>
    <w:rsid w:val="00E85673"/>
    <w:rsid w:val="00E868A7"/>
    <w:rsid w:val="00E92EB2"/>
    <w:rsid w:val="00E93CBF"/>
    <w:rsid w:val="00E96512"/>
    <w:rsid w:val="00EA038D"/>
    <w:rsid w:val="00ED49F4"/>
    <w:rsid w:val="00EE63E9"/>
    <w:rsid w:val="00EF23CD"/>
    <w:rsid w:val="00EF5DCF"/>
    <w:rsid w:val="00F05656"/>
    <w:rsid w:val="00F0726E"/>
    <w:rsid w:val="00F23CF3"/>
    <w:rsid w:val="00F24575"/>
    <w:rsid w:val="00F34B47"/>
    <w:rsid w:val="00F35A23"/>
    <w:rsid w:val="00F36F32"/>
    <w:rsid w:val="00F37449"/>
    <w:rsid w:val="00F408E6"/>
    <w:rsid w:val="00F60D31"/>
    <w:rsid w:val="00F625B4"/>
    <w:rsid w:val="00F64B6C"/>
    <w:rsid w:val="00F65D7F"/>
    <w:rsid w:val="00F6674E"/>
    <w:rsid w:val="00F71B2A"/>
    <w:rsid w:val="00F743FD"/>
    <w:rsid w:val="00F7491D"/>
    <w:rsid w:val="00F76426"/>
    <w:rsid w:val="00F76F03"/>
    <w:rsid w:val="00F81B95"/>
    <w:rsid w:val="00F85149"/>
    <w:rsid w:val="00F9256D"/>
    <w:rsid w:val="00F92A19"/>
    <w:rsid w:val="00F959D9"/>
    <w:rsid w:val="00FA194E"/>
    <w:rsid w:val="00FA506E"/>
    <w:rsid w:val="00FA6DCC"/>
    <w:rsid w:val="00FB0D92"/>
    <w:rsid w:val="00FB60C3"/>
    <w:rsid w:val="00FC2257"/>
    <w:rsid w:val="00FD0F37"/>
    <w:rsid w:val="00FD1E4E"/>
    <w:rsid w:val="00FD4BB7"/>
    <w:rsid w:val="00FD6CD5"/>
    <w:rsid w:val="00FE35ED"/>
    <w:rsid w:val="00FE785A"/>
    <w:rsid w:val="00FF4337"/>
    <w:rsid w:val="00FF5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030FD"/>
  <w15:chartTrackingRefBased/>
  <w15:docId w15:val="{1A2C247B-4133-42D8-A1A4-C948E026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D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6118"/>
    <w:pPr>
      <w:tabs>
        <w:tab w:val="center" w:pos="4320"/>
        <w:tab w:val="right" w:pos="8640"/>
      </w:tabs>
    </w:pPr>
    <w:rPr>
      <w:rFonts w:eastAsia="Calibri" w:cs="Arial"/>
      <w:lang w:eastAsia="en-GB"/>
    </w:rPr>
  </w:style>
  <w:style w:type="character" w:customStyle="1" w:styleId="HeaderChar">
    <w:name w:val="Header Char"/>
    <w:basedOn w:val="DefaultParagraphFont"/>
    <w:link w:val="Header"/>
    <w:uiPriority w:val="99"/>
    <w:rsid w:val="00B26118"/>
    <w:rPr>
      <w:rFonts w:ascii="Times New Roman" w:eastAsia="Calibri" w:hAnsi="Times New Roman" w:cs="Arial"/>
      <w:sz w:val="24"/>
      <w:szCs w:val="24"/>
      <w:lang w:eastAsia="en-GB"/>
    </w:rPr>
  </w:style>
  <w:style w:type="paragraph" w:styleId="Footer">
    <w:name w:val="footer"/>
    <w:basedOn w:val="Normal"/>
    <w:link w:val="FooterChar"/>
    <w:uiPriority w:val="99"/>
    <w:semiHidden/>
    <w:rsid w:val="00B26118"/>
    <w:pPr>
      <w:tabs>
        <w:tab w:val="center" w:pos="4320"/>
        <w:tab w:val="right" w:pos="8640"/>
      </w:tabs>
    </w:pPr>
    <w:rPr>
      <w:rFonts w:eastAsia="Calibri" w:cs="Arial"/>
      <w:lang w:eastAsia="en-GB"/>
    </w:rPr>
  </w:style>
  <w:style w:type="character" w:customStyle="1" w:styleId="FooterChar">
    <w:name w:val="Footer Char"/>
    <w:basedOn w:val="DefaultParagraphFont"/>
    <w:link w:val="Footer"/>
    <w:uiPriority w:val="99"/>
    <w:semiHidden/>
    <w:rsid w:val="00B26118"/>
    <w:rPr>
      <w:rFonts w:ascii="Times New Roman" w:eastAsia="Calibri" w:hAnsi="Times New Roman" w:cs="Arial"/>
      <w:sz w:val="24"/>
      <w:szCs w:val="24"/>
      <w:lang w:eastAsia="en-GB"/>
    </w:rPr>
  </w:style>
  <w:style w:type="paragraph" w:styleId="BodyText">
    <w:name w:val="Body Text"/>
    <w:basedOn w:val="Normal"/>
    <w:link w:val="BodyTextChar"/>
    <w:uiPriority w:val="99"/>
    <w:rsid w:val="00B26118"/>
    <w:pPr>
      <w:widowControl w:val="0"/>
      <w:suppressAutoHyphens/>
    </w:pPr>
    <w:rPr>
      <w:rFonts w:eastAsia="Calibri" w:cs="Arial"/>
      <w:lang w:eastAsia="en-GB"/>
    </w:rPr>
  </w:style>
  <w:style w:type="character" w:customStyle="1" w:styleId="BodyTextChar">
    <w:name w:val="Body Text Char"/>
    <w:basedOn w:val="DefaultParagraphFont"/>
    <w:link w:val="BodyText"/>
    <w:uiPriority w:val="99"/>
    <w:rsid w:val="00B26118"/>
    <w:rPr>
      <w:rFonts w:ascii="Times New Roman" w:eastAsia="Calibri" w:hAnsi="Times New Roman" w:cs="Arial"/>
      <w:sz w:val="24"/>
      <w:szCs w:val="24"/>
      <w:lang w:eastAsia="en-GB"/>
    </w:rPr>
  </w:style>
  <w:style w:type="paragraph" w:styleId="ListParagraph">
    <w:name w:val="List Paragraph"/>
    <w:basedOn w:val="Normal"/>
    <w:uiPriority w:val="34"/>
    <w:qFormat/>
    <w:rsid w:val="00B26118"/>
    <w:pPr>
      <w:ind w:left="720"/>
      <w:contextualSpacing/>
    </w:pPr>
  </w:style>
  <w:style w:type="character" w:styleId="Emphasis">
    <w:name w:val="Emphasis"/>
    <w:qFormat/>
    <w:rsid w:val="00B26118"/>
    <w:rPr>
      <w:i/>
      <w:iCs/>
    </w:rPr>
  </w:style>
  <w:style w:type="table" w:styleId="TableGrid">
    <w:name w:val="Table Grid"/>
    <w:basedOn w:val="TableNormal"/>
    <w:uiPriority w:val="39"/>
    <w:rsid w:val="00573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44FA"/>
    <w:rPr>
      <w:color w:val="808080"/>
    </w:rPr>
  </w:style>
  <w:style w:type="paragraph" w:styleId="Revision">
    <w:name w:val="Revision"/>
    <w:hidden/>
    <w:uiPriority w:val="99"/>
    <w:semiHidden/>
    <w:rsid w:val="00195BF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6533">
      <w:bodyDiv w:val="1"/>
      <w:marLeft w:val="0"/>
      <w:marRight w:val="0"/>
      <w:marTop w:val="0"/>
      <w:marBottom w:val="0"/>
      <w:divBdr>
        <w:top w:val="none" w:sz="0" w:space="0" w:color="auto"/>
        <w:left w:val="none" w:sz="0" w:space="0" w:color="auto"/>
        <w:bottom w:val="none" w:sz="0" w:space="0" w:color="auto"/>
        <w:right w:val="none" w:sz="0" w:space="0" w:color="auto"/>
      </w:divBdr>
    </w:div>
    <w:div w:id="147938283">
      <w:bodyDiv w:val="1"/>
      <w:marLeft w:val="0"/>
      <w:marRight w:val="0"/>
      <w:marTop w:val="0"/>
      <w:marBottom w:val="0"/>
      <w:divBdr>
        <w:top w:val="none" w:sz="0" w:space="0" w:color="auto"/>
        <w:left w:val="none" w:sz="0" w:space="0" w:color="auto"/>
        <w:bottom w:val="none" w:sz="0" w:space="0" w:color="auto"/>
        <w:right w:val="none" w:sz="0" w:space="0" w:color="auto"/>
      </w:divBdr>
    </w:div>
    <w:div w:id="497043880">
      <w:bodyDiv w:val="1"/>
      <w:marLeft w:val="0"/>
      <w:marRight w:val="0"/>
      <w:marTop w:val="0"/>
      <w:marBottom w:val="0"/>
      <w:divBdr>
        <w:top w:val="none" w:sz="0" w:space="0" w:color="auto"/>
        <w:left w:val="none" w:sz="0" w:space="0" w:color="auto"/>
        <w:bottom w:val="none" w:sz="0" w:space="0" w:color="auto"/>
        <w:right w:val="none" w:sz="0" w:space="0" w:color="auto"/>
      </w:divBdr>
    </w:div>
    <w:div w:id="1270044502">
      <w:bodyDiv w:val="1"/>
      <w:marLeft w:val="0"/>
      <w:marRight w:val="0"/>
      <w:marTop w:val="0"/>
      <w:marBottom w:val="0"/>
      <w:divBdr>
        <w:top w:val="none" w:sz="0" w:space="0" w:color="auto"/>
        <w:left w:val="none" w:sz="0" w:space="0" w:color="auto"/>
        <w:bottom w:val="none" w:sz="0" w:space="0" w:color="auto"/>
        <w:right w:val="none" w:sz="0" w:space="0" w:color="auto"/>
      </w:divBdr>
    </w:div>
    <w:div w:id="1609973233">
      <w:bodyDiv w:val="1"/>
      <w:marLeft w:val="0"/>
      <w:marRight w:val="0"/>
      <w:marTop w:val="0"/>
      <w:marBottom w:val="0"/>
      <w:divBdr>
        <w:top w:val="none" w:sz="0" w:space="0" w:color="auto"/>
        <w:left w:val="none" w:sz="0" w:space="0" w:color="auto"/>
        <w:bottom w:val="none" w:sz="0" w:space="0" w:color="auto"/>
        <w:right w:val="none" w:sz="0" w:space="0" w:color="auto"/>
      </w:divBdr>
    </w:div>
    <w:div w:id="163309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DB057BEE9F74468C930F9A0914103C" ma:contentTypeVersion="18" ma:contentTypeDescription="Create a new document." ma:contentTypeScope="" ma:versionID="bc1b5cdeddb87ddf6ae20a9237e28364">
  <xsd:schema xmlns:xsd="http://www.w3.org/2001/XMLSchema" xmlns:xs="http://www.w3.org/2001/XMLSchema" xmlns:p="http://schemas.microsoft.com/office/2006/metadata/properties" xmlns:ns2="ee418aa0-9ac1-4feb-9842-73753d9e1e59" xmlns:ns3="5a3e8817-6f36-4f5c-9f77-093a334cd950" targetNamespace="http://schemas.microsoft.com/office/2006/metadata/properties" ma:root="true" ma:fieldsID="6ba34e861bd03be98364f2a15da189b1" ns2:_="" ns3:_="">
    <xsd:import namespace="ee418aa0-9ac1-4feb-9842-73753d9e1e59"/>
    <xsd:import namespace="5a3e8817-6f36-4f5c-9f77-093a334cd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18aa0-9ac1-4feb-9842-73753d9e1e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16c3b4-7f49-4b15-9413-e8a730939e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3e8817-6f36-4f5c-9f77-093a334cd95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be11bb-9fb2-415e-9622-a8237309bd8e}" ma:internalName="TaxCatchAll" ma:showField="CatchAllData" ma:web="5a3e8817-6f36-4f5c-9f77-093a334cd9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418aa0-9ac1-4feb-9842-73753d9e1e59">
      <Terms xmlns="http://schemas.microsoft.com/office/infopath/2007/PartnerControls"/>
    </lcf76f155ced4ddcb4097134ff3c332f>
    <TaxCatchAll xmlns="5a3e8817-6f36-4f5c-9f77-093a334cd95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710C0-E92F-4BC0-B5E6-B24423073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18aa0-9ac1-4feb-9842-73753d9e1e59"/>
    <ds:schemaRef ds:uri="5a3e8817-6f36-4f5c-9f77-093a334cd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CEAF4A-E254-42CC-82C8-0256D0287E2B}">
  <ds:schemaRefs>
    <ds:schemaRef ds:uri="http://schemas.microsoft.com/sharepoint/v3/contenttype/forms"/>
  </ds:schemaRefs>
</ds:datastoreItem>
</file>

<file path=customXml/itemProps3.xml><?xml version="1.0" encoding="utf-8"?>
<ds:datastoreItem xmlns:ds="http://schemas.openxmlformats.org/officeDocument/2006/customXml" ds:itemID="{BA90A89A-FBB1-4025-8C3C-694A58005F44}">
  <ds:schemaRefs>
    <ds:schemaRef ds:uri="http://schemas.microsoft.com/office/2006/metadata/properties"/>
    <ds:schemaRef ds:uri="http://schemas.microsoft.com/office/infopath/2007/PartnerControls"/>
    <ds:schemaRef ds:uri="ee418aa0-9ac1-4feb-9842-73753d9e1e59"/>
    <ds:schemaRef ds:uri="5a3e8817-6f36-4f5c-9f77-093a334cd950"/>
  </ds:schemaRefs>
</ds:datastoreItem>
</file>

<file path=customXml/itemProps4.xml><?xml version="1.0" encoding="utf-8"?>
<ds:datastoreItem xmlns:ds="http://schemas.openxmlformats.org/officeDocument/2006/customXml" ds:itemID="{AD550017-8F8D-49FE-966E-6646A67FB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1522</Words>
  <Characters>8679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Phillips</dc:creator>
  <cp:keywords/>
  <dc:description/>
  <cp:lastModifiedBy>Alex Rabishaw</cp:lastModifiedBy>
  <cp:revision>3</cp:revision>
  <cp:lastPrinted>2022-05-10T17:42:00Z</cp:lastPrinted>
  <dcterms:created xsi:type="dcterms:W3CDTF">2025-02-26T21:17:00Z</dcterms:created>
  <dcterms:modified xsi:type="dcterms:W3CDTF">2025-02-28T11:03:00Z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0x01010021DB057BEE9F74468C930F9A0914103C</vt:lpwstr>
  </property>
</Properties>
</file>