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EBDC" w14:textId="649E356F" w:rsidR="00605D9B" w:rsidRPr="00FC3F9F" w:rsidRDefault="00B455A9" w:rsidP="00F1120E">
      <w:pPr>
        <w:spacing w:after="0"/>
        <w:rPr>
          <w:b/>
          <w:bCs/>
          <w:color w:val="000000" w:themeColor="text1"/>
          <w:sz w:val="32"/>
          <w:szCs w:val="32"/>
        </w:rPr>
      </w:pPr>
      <w:r w:rsidRPr="00FC3F9F">
        <w:rPr>
          <w:b/>
          <w:bCs/>
          <w:color w:val="000000" w:themeColor="text1"/>
          <w:sz w:val="32"/>
          <w:szCs w:val="32"/>
        </w:rPr>
        <w:t>Fresh 2025 Call for Artists</w:t>
      </w:r>
    </w:p>
    <w:p w14:paraId="707A3FDA" w14:textId="77777777" w:rsidR="00DC6F04" w:rsidRPr="00FC3F9F" w:rsidRDefault="00DC6F04" w:rsidP="00F1120E">
      <w:pPr>
        <w:spacing w:after="0"/>
        <w:rPr>
          <w:b/>
          <w:bCs/>
          <w:color w:val="000000" w:themeColor="text1"/>
          <w:sz w:val="32"/>
          <w:szCs w:val="32"/>
        </w:rPr>
      </w:pPr>
    </w:p>
    <w:p w14:paraId="30C5A0AF" w14:textId="2E07FD3B" w:rsidR="00B455A9" w:rsidRPr="00103A4B" w:rsidRDefault="00FC3F9F" w:rsidP="00F1120E">
      <w:pPr>
        <w:keepLines/>
        <w:spacing w:after="0"/>
        <w:rPr>
          <w:rFonts w:eastAsia="Libre Baskerville" w:cs="Libre Baskerville"/>
          <w:color w:val="000000" w:themeColor="text1"/>
        </w:rPr>
      </w:pPr>
      <w:r w:rsidRPr="00916CFB">
        <w:rPr>
          <w:rFonts w:eastAsia="Libre Baskerville" w:cs="Libre Baskerville"/>
          <w:bCs/>
          <w:color w:val="000000" w:themeColor="text1"/>
        </w:rPr>
        <w:t>Emerging artists are</w:t>
      </w:r>
      <w:r w:rsidRPr="00916CFB">
        <w:rPr>
          <w:rFonts w:eastAsia="Libre Baskerville" w:cs="Libre Baskerville"/>
          <w:color w:val="000000" w:themeColor="text1"/>
        </w:rPr>
        <w:t xml:space="preserve"> invited to apply for </w:t>
      </w:r>
      <w:r w:rsidR="00AF79E5">
        <w:rPr>
          <w:rFonts w:eastAsia="Libre Baskerville" w:cs="Libre Baskerville"/>
          <w:color w:val="000000" w:themeColor="text1"/>
        </w:rPr>
        <w:t xml:space="preserve">the 2025 </w:t>
      </w:r>
      <w:r w:rsidRPr="00916CFB">
        <w:rPr>
          <w:rFonts w:eastAsia="Libre Baskerville" w:cs="Libre Baskerville"/>
          <w:color w:val="000000" w:themeColor="text1"/>
        </w:rPr>
        <w:t>British Ceramics Biennial Fresh</w:t>
      </w:r>
      <w:r>
        <w:rPr>
          <w:rFonts w:eastAsia="Libre Baskerville" w:cs="Libre Baskerville"/>
          <w:color w:val="000000" w:themeColor="text1"/>
        </w:rPr>
        <w:t xml:space="preserve"> </w:t>
      </w:r>
      <w:r w:rsidRPr="00916CFB">
        <w:rPr>
          <w:rFonts w:eastAsia="Libre Baskerville" w:cs="Libre Baskerville"/>
          <w:color w:val="000000" w:themeColor="text1"/>
        </w:rPr>
        <w:t>exhibition, taking place in Stoke-on-Trent from 6 September to 19 October 2025.</w:t>
      </w:r>
    </w:p>
    <w:p w14:paraId="0148F30C" w14:textId="77777777" w:rsidR="00DC6F04" w:rsidRPr="00103A4B" w:rsidRDefault="00DC6F04" w:rsidP="00F1120E">
      <w:pPr>
        <w:keepLines/>
        <w:spacing w:after="0"/>
        <w:rPr>
          <w:rFonts w:eastAsia="Libre Baskerville" w:cs="Libre Baskerville"/>
          <w:color w:val="000000" w:themeColor="text1"/>
        </w:rPr>
      </w:pPr>
    </w:p>
    <w:p w14:paraId="15A96D63" w14:textId="3FAE5CC8" w:rsidR="00B455A9" w:rsidRDefault="00B455A9" w:rsidP="00F1120E">
      <w:pPr>
        <w:pBdr>
          <w:top w:val="nil"/>
          <w:left w:val="nil"/>
          <w:bottom w:val="nil"/>
          <w:right w:val="nil"/>
          <w:between w:val="nil"/>
        </w:pBdr>
        <w:spacing w:after="0"/>
        <w:ind w:left="720"/>
        <w:rPr>
          <w:rFonts w:eastAsia="Libre Baskerville" w:cs="Libre Baskerville"/>
          <w:iCs/>
          <w:color w:val="000000" w:themeColor="text1"/>
        </w:rPr>
      </w:pPr>
      <w:r w:rsidRPr="00C16E6E">
        <w:rPr>
          <w:rFonts w:eastAsia="Libre Baskerville" w:cs="Libre Baskerville"/>
          <w:iCs/>
          <w:color w:val="000000" w:themeColor="text1"/>
        </w:rPr>
        <w:t>“Exhibiting</w:t>
      </w:r>
      <w:r w:rsidRPr="00C16E6E">
        <w:rPr>
          <w:iCs/>
          <w:color w:val="000000" w:themeColor="text1"/>
          <w:shd w:val="clear" w:color="auto" w:fill="FFFFFF"/>
        </w:rPr>
        <w:t xml:space="preserve"> in Fresh gave me the confidence to expand my clay practice and see myself as part of a community of ceramicists in Britain</w:t>
      </w:r>
      <w:r w:rsidRPr="00C16E6E">
        <w:rPr>
          <w:rFonts w:eastAsia="Libre Baskerville" w:cs="Libre Baskerville"/>
          <w:iCs/>
          <w:color w:val="000000" w:themeColor="text1"/>
        </w:rPr>
        <w:t xml:space="preserve">. </w:t>
      </w:r>
      <w:r w:rsidRPr="00C16E6E">
        <w:rPr>
          <w:iCs/>
          <w:color w:val="000000" w:themeColor="text1"/>
          <w:shd w:val="clear" w:color="auto" w:fill="FFFFFF"/>
        </w:rPr>
        <w:t xml:space="preserve">Looking </w:t>
      </w:r>
      <w:proofErr w:type="gramStart"/>
      <w:r w:rsidRPr="00C16E6E">
        <w:rPr>
          <w:iCs/>
          <w:color w:val="000000" w:themeColor="text1"/>
          <w:shd w:val="clear" w:color="auto" w:fill="FFFFFF"/>
        </w:rPr>
        <w:t>back</w:t>
      </w:r>
      <w:proofErr w:type="gramEnd"/>
      <w:r w:rsidRPr="00C16E6E">
        <w:rPr>
          <w:iCs/>
          <w:color w:val="000000" w:themeColor="text1"/>
          <w:shd w:val="clear" w:color="auto" w:fill="FFFFFF"/>
        </w:rPr>
        <w:t xml:space="preserve"> it was a real springboard for me, I met so many enthusiastic artists and was awarded a residency at Guldagergaard in Denmark which has been an amazing adventure and an opportunity to share ideas with international ceramicists.</w:t>
      </w:r>
      <w:r w:rsidRPr="00C16E6E">
        <w:rPr>
          <w:rFonts w:eastAsia="Libre Baskerville" w:cs="Libre Baskerville"/>
          <w:iCs/>
          <w:color w:val="000000" w:themeColor="text1"/>
        </w:rPr>
        <w:t>”</w:t>
      </w:r>
    </w:p>
    <w:p w14:paraId="62FC654B" w14:textId="77777777" w:rsidR="00F1120E" w:rsidRPr="00C16E6E" w:rsidRDefault="00F1120E" w:rsidP="00F1120E">
      <w:pPr>
        <w:pBdr>
          <w:top w:val="nil"/>
          <w:left w:val="nil"/>
          <w:bottom w:val="nil"/>
          <w:right w:val="nil"/>
          <w:between w:val="nil"/>
        </w:pBdr>
        <w:spacing w:after="0"/>
        <w:ind w:left="720"/>
        <w:rPr>
          <w:iCs/>
          <w:color w:val="000000" w:themeColor="text1"/>
          <w:shd w:val="clear" w:color="auto" w:fill="FFFFFF"/>
        </w:rPr>
      </w:pPr>
    </w:p>
    <w:p w14:paraId="414E1BE8" w14:textId="77777777" w:rsidR="00FC3F9F" w:rsidRDefault="00B455A9" w:rsidP="00F1120E">
      <w:pPr>
        <w:spacing w:after="0"/>
        <w:jc w:val="right"/>
        <w:rPr>
          <w:rFonts w:eastAsia="Libre Baskerville" w:cs="Libre Baskerville"/>
          <w:color w:val="000000" w:themeColor="text1"/>
        </w:rPr>
      </w:pPr>
      <w:r w:rsidRPr="00916CFB">
        <w:rPr>
          <w:rFonts w:eastAsia="Libre Baskerville" w:cs="Libre Baskerville"/>
          <w:b/>
          <w:color w:val="000000" w:themeColor="text1"/>
        </w:rPr>
        <w:t>Dorcas Casey</w:t>
      </w:r>
    </w:p>
    <w:p w14:paraId="0C75C9CD" w14:textId="6233B66D" w:rsidR="00B455A9" w:rsidRPr="00103A4B" w:rsidRDefault="00B455A9" w:rsidP="00F1120E">
      <w:pPr>
        <w:spacing w:after="0"/>
        <w:jc w:val="right"/>
        <w:rPr>
          <w:rFonts w:eastAsia="Libre Baskerville" w:cs="Libre Baskerville"/>
          <w:color w:val="000000" w:themeColor="text1"/>
        </w:rPr>
      </w:pPr>
      <w:r w:rsidRPr="00916CFB">
        <w:rPr>
          <w:rFonts w:eastAsia="Libre Baskerville" w:cs="Libre Baskerville"/>
          <w:color w:val="000000" w:themeColor="text1"/>
        </w:rPr>
        <w:t>Fresh Talent Prize winner 2021</w:t>
      </w:r>
    </w:p>
    <w:p w14:paraId="0BAD3F58" w14:textId="77777777" w:rsidR="00103A4B" w:rsidRDefault="00103A4B" w:rsidP="00F1120E">
      <w:pPr>
        <w:spacing w:after="0"/>
        <w:rPr>
          <w:rFonts w:eastAsia="Libre Baskerville" w:cs="Libre Baskerville"/>
          <w:b/>
          <w:color w:val="000000" w:themeColor="text1"/>
        </w:rPr>
      </w:pPr>
    </w:p>
    <w:p w14:paraId="5747CA7A" w14:textId="77777777" w:rsidR="00265063" w:rsidRDefault="00265063" w:rsidP="00F1120E">
      <w:pPr>
        <w:spacing w:after="0"/>
        <w:rPr>
          <w:rFonts w:eastAsia="Libre Baskerville" w:cs="Libre Baskerville"/>
          <w:b/>
          <w:color w:val="000000" w:themeColor="text1"/>
        </w:rPr>
      </w:pPr>
    </w:p>
    <w:p w14:paraId="6D3FE14E" w14:textId="77777777" w:rsidR="00265063" w:rsidRDefault="00265063" w:rsidP="00F1120E">
      <w:pPr>
        <w:spacing w:after="0"/>
        <w:rPr>
          <w:rFonts w:eastAsia="Libre Baskerville" w:cs="Libre Baskerville"/>
          <w:b/>
          <w:color w:val="000000" w:themeColor="text1"/>
        </w:rPr>
      </w:pPr>
    </w:p>
    <w:p w14:paraId="797037B1" w14:textId="5CADA637" w:rsidR="005113AA" w:rsidRPr="00265063" w:rsidRDefault="00B455A9" w:rsidP="00265063">
      <w:pPr>
        <w:spacing w:after="0"/>
        <w:rPr>
          <w:rFonts w:eastAsia="Libre Baskerville" w:cs="Libre Baskerville"/>
          <w:color w:val="000000" w:themeColor="text1"/>
        </w:rPr>
      </w:pPr>
      <w:r w:rsidRPr="00916CFB">
        <w:rPr>
          <w:rFonts w:eastAsia="Libre Baskerville" w:cs="Libre Baskerville"/>
          <w:b/>
          <w:color w:val="000000" w:themeColor="text1"/>
        </w:rPr>
        <w:t>Deadline for applications:</w:t>
      </w:r>
      <w:r w:rsidRPr="00916CFB">
        <w:rPr>
          <w:rFonts w:eastAsia="Libre Baskerville" w:cs="Libre Baskerville"/>
          <w:color w:val="000000" w:themeColor="text1"/>
        </w:rPr>
        <w:t xml:space="preserve"> 12 noon, 4 June 2025</w:t>
      </w:r>
    </w:p>
    <w:p w14:paraId="5BFEAC14" w14:textId="77777777" w:rsidR="005113AA" w:rsidRDefault="005113AA" w:rsidP="005113AA"/>
    <w:p w14:paraId="6AADBBCE" w14:textId="77777777" w:rsidR="005113AA" w:rsidRDefault="005113AA" w:rsidP="005113AA"/>
    <w:p w14:paraId="03256EC2" w14:textId="77777777" w:rsidR="005113AA" w:rsidRPr="005113AA" w:rsidRDefault="005113AA" w:rsidP="005113AA"/>
    <w:p w14:paraId="245A7D0A" w14:textId="6F2A8468" w:rsidR="00E37FB2" w:rsidRPr="00E37FB2" w:rsidRDefault="006A4A89" w:rsidP="00F1120E">
      <w:pPr>
        <w:pStyle w:val="Heading1"/>
        <w:spacing w:before="0" w:after="0" w:line="276" w:lineRule="auto"/>
        <w:rPr>
          <w:rFonts w:asciiTheme="minorHAnsi" w:eastAsia="Calibri" w:hAnsiTheme="minorHAnsi" w:cs="Calibri"/>
          <w:b/>
          <w:bCs/>
          <w:color w:val="000000" w:themeColor="text1"/>
          <w:sz w:val="28"/>
          <w:szCs w:val="28"/>
        </w:rPr>
      </w:pPr>
      <w:r>
        <w:rPr>
          <w:rFonts w:asciiTheme="minorHAnsi" w:eastAsia="Calibri" w:hAnsiTheme="minorHAnsi" w:cs="Calibri"/>
          <w:b/>
          <w:bCs/>
          <w:color w:val="000000" w:themeColor="text1"/>
          <w:sz w:val="28"/>
          <w:szCs w:val="28"/>
        </w:rPr>
        <w:t>Fresh</w:t>
      </w:r>
      <w:r w:rsidR="00E37FB2" w:rsidRPr="00E37FB2">
        <w:rPr>
          <w:rFonts w:asciiTheme="minorHAnsi" w:eastAsia="Calibri" w:hAnsiTheme="minorHAnsi" w:cs="Calibri"/>
          <w:b/>
          <w:bCs/>
          <w:color w:val="000000" w:themeColor="text1"/>
          <w:sz w:val="28"/>
          <w:szCs w:val="28"/>
        </w:rPr>
        <w:t xml:space="preserve"> 2025 Application Guidelines</w:t>
      </w:r>
    </w:p>
    <w:p w14:paraId="58DAB4AD" w14:textId="77777777" w:rsidR="00F1120E" w:rsidRDefault="00F1120E" w:rsidP="00F1120E">
      <w:pPr>
        <w:pStyle w:val="Heading1"/>
        <w:spacing w:before="0" w:after="0" w:line="276" w:lineRule="auto"/>
        <w:rPr>
          <w:rFonts w:asciiTheme="minorHAnsi" w:eastAsia="Calibri" w:hAnsiTheme="minorHAnsi" w:cs="Calibri"/>
          <w:b/>
          <w:bCs/>
          <w:color w:val="000000" w:themeColor="text1"/>
          <w:sz w:val="24"/>
          <w:szCs w:val="24"/>
        </w:rPr>
      </w:pPr>
    </w:p>
    <w:p w14:paraId="3E7BADA4" w14:textId="6C3C1ABD" w:rsidR="00E37FB2" w:rsidRPr="00E37FB2" w:rsidRDefault="00E37FB2" w:rsidP="00F1120E">
      <w:pPr>
        <w:pStyle w:val="Heading1"/>
        <w:spacing w:before="0" w:after="0" w:line="276" w:lineRule="auto"/>
        <w:rPr>
          <w:rFonts w:asciiTheme="minorHAnsi" w:eastAsia="Calibri" w:hAnsiTheme="minorHAnsi" w:cs="Calibri"/>
          <w:b/>
          <w:bCs/>
          <w:color w:val="000000" w:themeColor="text1"/>
          <w:sz w:val="24"/>
          <w:szCs w:val="24"/>
        </w:rPr>
      </w:pPr>
      <w:r w:rsidRPr="00E37FB2">
        <w:rPr>
          <w:rFonts w:asciiTheme="minorHAnsi" w:eastAsia="Calibri" w:hAnsiTheme="minorHAnsi" w:cs="Calibri"/>
          <w:b/>
          <w:bCs/>
          <w:color w:val="000000" w:themeColor="text1"/>
          <w:sz w:val="24"/>
          <w:szCs w:val="24"/>
        </w:rPr>
        <w:t>Contents</w:t>
      </w:r>
    </w:p>
    <w:p w14:paraId="78639545" w14:textId="77777777" w:rsidR="00E37FB2" w:rsidRPr="00E37FB2" w:rsidRDefault="00E37FB2" w:rsidP="00F1120E">
      <w:pPr>
        <w:spacing w:after="0" w:line="276" w:lineRule="auto"/>
      </w:pPr>
    </w:p>
    <w:bookmarkStart w:id="0" w:name="_What_is_Fresh?"/>
    <w:bookmarkEnd w:id="0"/>
    <w:p w14:paraId="12FBAF85" w14:textId="77777777" w:rsidR="00B74829" w:rsidRPr="00B27C04" w:rsidRDefault="00B74829" w:rsidP="00F1120E">
      <w:pPr>
        <w:spacing w:after="0" w:line="276" w:lineRule="auto"/>
        <w:rPr>
          <w:rFonts w:ascii="Aptos" w:eastAsia="Aptos" w:hAnsi="Aptos" w:cs="Times New Roman"/>
        </w:rPr>
      </w:pPr>
      <w:r w:rsidRPr="00B27C04">
        <w:rPr>
          <w:rFonts w:ascii="Aptos" w:eastAsia="Aptos" w:hAnsi="Aptos" w:cs="Times New Roman"/>
        </w:rPr>
        <w:fldChar w:fldCharType="begin"/>
      </w:r>
      <w:r w:rsidRPr="00B27C04">
        <w:rPr>
          <w:rFonts w:ascii="Aptos" w:eastAsia="Aptos" w:hAnsi="Aptos" w:cs="Times New Roman"/>
        </w:rPr>
        <w:instrText>HYPERLINK \l "_What_is_Fresh?" \h</w:instrText>
      </w:r>
      <w:r w:rsidRPr="00B27C04">
        <w:rPr>
          <w:rFonts w:ascii="Aptos" w:eastAsia="Aptos" w:hAnsi="Aptos" w:cs="Times New Roman"/>
        </w:rPr>
      </w:r>
      <w:r w:rsidRPr="00B27C04">
        <w:rPr>
          <w:rFonts w:ascii="Aptos" w:eastAsia="Aptos" w:hAnsi="Aptos" w:cs="Times New Roman"/>
        </w:rPr>
        <w:fldChar w:fldCharType="separate"/>
      </w:r>
      <w:r w:rsidRPr="00B27C04">
        <w:rPr>
          <w:rFonts w:ascii="Aptos" w:eastAsia="Aptos" w:hAnsi="Aptos" w:cs="Times New Roman"/>
          <w:color w:val="000000"/>
          <w:u w:val="single"/>
        </w:rPr>
        <w:t>Pg 2</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What is Fresh?</w:t>
      </w:r>
      <w:r w:rsidRPr="00B27C04">
        <w:rPr>
          <w:rFonts w:ascii="Aptos" w:eastAsia="Aptos" w:hAnsi="Aptos" w:cs="Times New Roman"/>
        </w:rPr>
        <w:fldChar w:fldCharType="end"/>
      </w:r>
    </w:p>
    <w:p w14:paraId="5C8939D0" w14:textId="77777777" w:rsidR="00B74829" w:rsidRPr="00B27C04" w:rsidRDefault="00B74829" w:rsidP="00F1120E">
      <w:pPr>
        <w:spacing w:after="0" w:line="276" w:lineRule="auto"/>
        <w:rPr>
          <w:rFonts w:ascii="Aptos" w:eastAsia="Aptos" w:hAnsi="Aptos" w:cs="Times New Roman"/>
        </w:rPr>
      </w:pPr>
      <w:hyperlink w:anchor="_What_are_the">
        <w:r w:rsidRPr="00B27C04">
          <w:rPr>
            <w:rFonts w:ascii="Aptos" w:eastAsia="Aptos" w:hAnsi="Aptos" w:cs="Times New Roman"/>
            <w:color w:val="000000"/>
            <w:u w:val="single"/>
          </w:rPr>
          <w:t>Pg 2</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What are the ambitions of Fresh?</w:t>
        </w:r>
      </w:hyperlink>
    </w:p>
    <w:p w14:paraId="177BB8C2" w14:textId="71B08895" w:rsidR="00B74829" w:rsidRPr="00B27C04" w:rsidRDefault="00B74829" w:rsidP="00F1120E">
      <w:pPr>
        <w:spacing w:after="0" w:line="276" w:lineRule="auto"/>
        <w:rPr>
          <w:rFonts w:ascii="Aptos" w:eastAsia="Aptos" w:hAnsi="Aptos" w:cs="Times New Roman"/>
        </w:rPr>
      </w:pPr>
      <w:hyperlink w:anchor="_Who_is_Fresh">
        <w:r w:rsidRPr="00B27C04">
          <w:rPr>
            <w:rFonts w:ascii="Aptos" w:eastAsia="Aptos" w:hAnsi="Aptos" w:cs="Times New Roman"/>
            <w:color w:val="000000"/>
            <w:u w:val="single"/>
          </w:rPr>
          <w:t xml:space="preserve">Pg </w:t>
        </w:r>
        <w:r w:rsidR="00971A1F">
          <w:rPr>
            <w:rFonts w:ascii="Aptos" w:eastAsia="Aptos" w:hAnsi="Aptos" w:cs="Times New Roman"/>
            <w:color w:val="000000"/>
            <w:u w:val="single"/>
          </w:rPr>
          <w:t>2</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Who is Fresh for?</w:t>
        </w:r>
      </w:hyperlink>
    </w:p>
    <w:p w14:paraId="006B95F0" w14:textId="12CDA026" w:rsidR="00B74829" w:rsidRPr="00B27C04" w:rsidRDefault="00971A1F" w:rsidP="00F1120E">
      <w:pPr>
        <w:spacing w:after="0" w:line="276" w:lineRule="auto"/>
        <w:rPr>
          <w:rFonts w:ascii="Aptos" w:eastAsia="Aptos" w:hAnsi="Aptos" w:cs="Times New Roman"/>
        </w:rPr>
      </w:pPr>
      <w:hyperlink w:anchor="_Are_you_eligible?">
        <w:r>
          <w:rPr>
            <w:rFonts w:ascii="Aptos" w:eastAsia="Aptos" w:hAnsi="Aptos" w:cs="Times New Roman"/>
            <w:color w:val="000000"/>
            <w:u w:val="single"/>
          </w:rPr>
          <w:t>Pg 3</w:t>
        </w:r>
        <w:r w:rsidRPr="008D5E30">
          <w:rPr>
            <w:rFonts w:ascii="Aptos" w:eastAsia="Aptos" w:hAnsi="Aptos" w:cs="Times New Roman"/>
            <w:color w:val="000000"/>
          </w:rPr>
          <w:tab/>
        </w:r>
        <w:r w:rsidRPr="008D5E30">
          <w:rPr>
            <w:rFonts w:ascii="Aptos" w:eastAsia="Aptos" w:hAnsi="Aptos" w:cs="Times New Roman"/>
            <w:color w:val="000000"/>
          </w:rPr>
          <w:tab/>
        </w:r>
        <w:r>
          <w:rPr>
            <w:rFonts w:ascii="Aptos" w:eastAsia="Aptos" w:hAnsi="Aptos" w:cs="Times New Roman"/>
            <w:color w:val="000000"/>
            <w:u w:val="single"/>
          </w:rPr>
          <w:t>Eligibility</w:t>
        </w:r>
      </w:hyperlink>
    </w:p>
    <w:p w14:paraId="3A63D927" w14:textId="0E6A7F78" w:rsidR="00B74829" w:rsidRPr="00B27C04" w:rsidRDefault="00B74829" w:rsidP="00F1120E">
      <w:pPr>
        <w:spacing w:after="0" w:line="276" w:lineRule="auto"/>
        <w:rPr>
          <w:rFonts w:ascii="Aptos" w:eastAsia="Aptos" w:hAnsi="Aptos" w:cs="Times New Roman"/>
        </w:rPr>
      </w:pPr>
      <w:hyperlink w:anchor="_What_do_the">
        <w:r w:rsidRPr="00B27C04">
          <w:rPr>
            <w:rFonts w:ascii="Aptos" w:eastAsia="Aptos" w:hAnsi="Aptos" w:cs="Times New Roman"/>
            <w:color w:val="000000"/>
            <w:u w:val="single"/>
          </w:rPr>
          <w:t>Pg 3</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 xml:space="preserve">What do the </w:t>
        </w:r>
        <w:r w:rsidR="00523DF3">
          <w:rPr>
            <w:rFonts w:ascii="Aptos" w:eastAsia="Aptos" w:hAnsi="Aptos" w:cs="Times New Roman"/>
            <w:color w:val="000000"/>
            <w:u w:val="single"/>
          </w:rPr>
          <w:t>selected</w:t>
        </w:r>
        <w:r w:rsidRPr="00B27C04">
          <w:rPr>
            <w:rFonts w:ascii="Aptos" w:eastAsia="Aptos" w:hAnsi="Aptos" w:cs="Times New Roman"/>
            <w:color w:val="000000"/>
            <w:u w:val="single"/>
          </w:rPr>
          <w:t xml:space="preserve"> artists receive?</w:t>
        </w:r>
      </w:hyperlink>
    </w:p>
    <w:p w14:paraId="238E7327" w14:textId="42A51ACF" w:rsidR="00B74829" w:rsidRPr="00B27C04" w:rsidRDefault="00B74829" w:rsidP="00F1120E">
      <w:pPr>
        <w:spacing w:after="0" w:line="276" w:lineRule="auto"/>
        <w:rPr>
          <w:rFonts w:ascii="Aptos" w:eastAsia="Aptos" w:hAnsi="Aptos" w:cs="Times New Roman"/>
        </w:rPr>
      </w:pPr>
      <w:hyperlink w:anchor="_Fresh_Talent_Prizes">
        <w:r w:rsidRPr="00B27C04">
          <w:rPr>
            <w:rFonts w:ascii="Aptos" w:eastAsia="Aptos" w:hAnsi="Aptos" w:cs="Times New Roman"/>
            <w:color w:val="000000"/>
            <w:u w:val="single"/>
          </w:rPr>
          <w:t xml:space="preserve">Pg </w:t>
        </w:r>
        <w:r w:rsidR="008D5E30">
          <w:rPr>
            <w:rFonts w:ascii="Aptos" w:eastAsia="Aptos" w:hAnsi="Aptos" w:cs="Times New Roman"/>
            <w:color w:val="000000"/>
            <w:u w:val="single"/>
          </w:rPr>
          <w:t>3</w:t>
        </w:r>
        <w:r w:rsidRPr="00B27C04">
          <w:rPr>
            <w:rFonts w:ascii="Aptos" w:eastAsia="Aptos" w:hAnsi="Aptos" w:cs="Times New Roman"/>
            <w:color w:val="000000"/>
            <w:u w:val="single"/>
          </w:rPr>
          <w:t>-6</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Fresh Talent Prizes</w:t>
        </w:r>
      </w:hyperlink>
      <w:r w:rsidRPr="00B27C04">
        <w:rPr>
          <w:rFonts w:ascii="Aptos" w:eastAsia="Aptos" w:hAnsi="Aptos" w:cs="Times New Roman"/>
          <w:u w:val="single"/>
        </w:rPr>
        <w:t xml:space="preserve"> </w:t>
      </w:r>
      <w:hyperlink w:anchor="_What_are_the_1" w:history="1">
        <w:r w:rsidRPr="00B27C04">
          <w:rPr>
            <w:rFonts w:ascii="Aptos" w:eastAsia="Aptos" w:hAnsi="Aptos" w:cs="Times New Roman"/>
            <w:color w:val="000000"/>
            <w:u w:val="single"/>
          </w:rPr>
          <w:t>2025</w:t>
        </w:r>
      </w:hyperlink>
    </w:p>
    <w:p w14:paraId="2AE47723" w14:textId="25AEB4F1" w:rsidR="00B74829" w:rsidRPr="00B27C04" w:rsidRDefault="00B74829" w:rsidP="00F1120E">
      <w:pPr>
        <w:spacing w:after="0" w:line="276" w:lineRule="auto"/>
        <w:rPr>
          <w:rFonts w:ascii="Aptos" w:eastAsia="Aptos" w:hAnsi="Aptos" w:cs="Times New Roman"/>
        </w:rPr>
      </w:pPr>
      <w:hyperlink w:anchor="_Expectations_of_the" w:history="1">
        <w:r w:rsidRPr="00B27C04">
          <w:rPr>
            <w:rFonts w:ascii="Aptos" w:eastAsia="Aptos" w:hAnsi="Aptos" w:cs="Times New Roman"/>
            <w:color w:val="000000"/>
            <w:u w:val="single"/>
          </w:rPr>
          <w:t>Pg 6</w:t>
        </w:r>
        <w:r w:rsidRPr="00B27C04">
          <w:rPr>
            <w:rFonts w:ascii="Aptos" w:eastAsia="Aptos" w:hAnsi="Aptos" w:cs="Times New Roman"/>
            <w:color w:val="000000"/>
          </w:rPr>
          <w:tab/>
        </w:r>
        <w:r w:rsidRPr="00B27C04">
          <w:rPr>
            <w:rFonts w:ascii="Aptos" w:eastAsia="Aptos" w:hAnsi="Aptos" w:cs="Times New Roman"/>
            <w:color w:val="000000"/>
          </w:rPr>
          <w:tab/>
        </w:r>
        <w:r w:rsidR="00B20C2C">
          <w:rPr>
            <w:rFonts w:ascii="Aptos" w:eastAsia="Aptos" w:hAnsi="Aptos" w:cs="Times New Roman"/>
            <w:color w:val="000000"/>
            <w:u w:val="single"/>
          </w:rPr>
          <w:t>Expectations of the selected artists</w:t>
        </w:r>
      </w:hyperlink>
    </w:p>
    <w:p w14:paraId="19BB36A2" w14:textId="08CE8DB3" w:rsidR="00B74829" w:rsidRPr="00B27C04" w:rsidRDefault="00B74829" w:rsidP="00F1120E">
      <w:pPr>
        <w:spacing w:after="0" w:line="276" w:lineRule="auto"/>
        <w:rPr>
          <w:rFonts w:ascii="Aptos" w:eastAsia="Aptos" w:hAnsi="Aptos" w:cs="Times New Roman"/>
        </w:rPr>
      </w:pPr>
      <w:hyperlink w:anchor="_Fresh_2025_selection">
        <w:r w:rsidRPr="00B27C04">
          <w:rPr>
            <w:rFonts w:ascii="Aptos" w:eastAsia="Aptos" w:hAnsi="Aptos" w:cs="Times New Roman"/>
            <w:color w:val="000000"/>
            <w:u w:val="single"/>
          </w:rPr>
          <w:t xml:space="preserve">Pg </w:t>
        </w:r>
        <w:r w:rsidR="008D5E30">
          <w:rPr>
            <w:rFonts w:ascii="Aptos" w:eastAsia="Aptos" w:hAnsi="Aptos" w:cs="Times New Roman"/>
            <w:color w:val="000000"/>
            <w:u w:val="single"/>
          </w:rPr>
          <w:t>6</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Fresh 2025 selection panel</w:t>
        </w:r>
      </w:hyperlink>
      <w:r w:rsidRPr="00B27C04">
        <w:rPr>
          <w:rFonts w:ascii="Aptos" w:eastAsia="Aptos" w:hAnsi="Aptos" w:cs="Times New Roman"/>
        </w:rPr>
        <w:t xml:space="preserve"> </w:t>
      </w:r>
    </w:p>
    <w:p w14:paraId="3E2BB22E" w14:textId="05B99845" w:rsidR="00B74829" w:rsidRPr="00B27C04" w:rsidRDefault="00B74829" w:rsidP="00F1120E">
      <w:pPr>
        <w:spacing w:after="0" w:line="276" w:lineRule="auto"/>
        <w:rPr>
          <w:rFonts w:ascii="Aptos" w:eastAsia="Aptos" w:hAnsi="Aptos" w:cs="Times New Roman"/>
          <w:highlight w:val="white"/>
        </w:rPr>
      </w:pPr>
      <w:hyperlink w:anchor="_Fresh_2023_Selection">
        <w:r w:rsidRPr="00B27C04">
          <w:rPr>
            <w:rFonts w:ascii="Aptos" w:eastAsia="Aptos" w:hAnsi="Aptos" w:cs="Times New Roman"/>
            <w:color w:val="000000"/>
            <w:highlight w:val="white"/>
            <w:u w:val="single"/>
          </w:rPr>
          <w:t xml:space="preserve">Pg </w:t>
        </w:r>
        <w:r w:rsidR="00391C14">
          <w:rPr>
            <w:rFonts w:ascii="Aptos" w:eastAsia="Aptos" w:hAnsi="Aptos" w:cs="Times New Roman"/>
            <w:color w:val="000000"/>
            <w:u w:val="single"/>
          </w:rPr>
          <w:t>6</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highlight w:val="white"/>
            <w:u w:val="single"/>
          </w:rPr>
          <w:t>The selection criteria</w:t>
        </w:r>
      </w:hyperlink>
    </w:p>
    <w:p w14:paraId="2D5F5392" w14:textId="7F514F3F" w:rsidR="00B74829" w:rsidRPr="00B27C04" w:rsidRDefault="00B74829" w:rsidP="00F1120E">
      <w:pPr>
        <w:spacing w:after="0" w:line="276" w:lineRule="auto"/>
        <w:rPr>
          <w:rFonts w:ascii="Aptos" w:eastAsia="Aptos" w:hAnsi="Aptos" w:cs="Times New Roman"/>
        </w:rPr>
      </w:pPr>
      <w:hyperlink w:anchor="_Diversity_and_inclusion_1">
        <w:r w:rsidRPr="00B27C04">
          <w:rPr>
            <w:rFonts w:ascii="Aptos" w:eastAsia="Aptos" w:hAnsi="Aptos" w:cs="Times New Roman"/>
            <w:color w:val="000000"/>
            <w:u w:val="single"/>
          </w:rPr>
          <w:t xml:space="preserve">Pg </w:t>
        </w:r>
        <w:r w:rsidR="00F97C07">
          <w:rPr>
            <w:rFonts w:ascii="Aptos" w:eastAsia="Aptos" w:hAnsi="Aptos" w:cs="Times New Roman"/>
            <w:color w:val="000000"/>
            <w:u w:val="single"/>
          </w:rPr>
          <w:t>6-</w:t>
        </w:r>
        <w:r w:rsidRPr="00B27C04">
          <w:rPr>
            <w:rFonts w:ascii="Aptos" w:eastAsia="Aptos" w:hAnsi="Aptos" w:cs="Times New Roman"/>
            <w:color w:val="000000"/>
            <w:u w:val="single"/>
          </w:rPr>
          <w:t>7</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Diversity and inclusion</w:t>
        </w:r>
      </w:hyperlink>
    </w:p>
    <w:p w14:paraId="3D15DF1B" w14:textId="6884572B" w:rsidR="00B74829" w:rsidRPr="00B27C04" w:rsidRDefault="00B74829" w:rsidP="00F1120E">
      <w:pPr>
        <w:spacing w:after="0" w:line="276" w:lineRule="auto"/>
        <w:rPr>
          <w:rFonts w:ascii="Aptos" w:eastAsia="Aptos" w:hAnsi="Aptos" w:cs="Times New Roman"/>
        </w:rPr>
      </w:pPr>
      <w:hyperlink w:anchor="_Key_dates_for">
        <w:r w:rsidRPr="00B27C04">
          <w:rPr>
            <w:rFonts w:ascii="Aptos" w:eastAsia="Aptos" w:hAnsi="Aptos" w:cs="Times New Roman"/>
            <w:color w:val="000000"/>
            <w:u w:val="single"/>
          </w:rPr>
          <w:t>Pg 7</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Key dates for Fresh 2025</w:t>
        </w:r>
      </w:hyperlink>
    </w:p>
    <w:p w14:paraId="0B1CEB33" w14:textId="77777777" w:rsidR="00B74829" w:rsidRPr="00B27C04" w:rsidRDefault="00B74829" w:rsidP="00F1120E">
      <w:pPr>
        <w:spacing w:after="0" w:line="276" w:lineRule="auto"/>
        <w:rPr>
          <w:rFonts w:ascii="Aptos" w:eastAsia="Aptos" w:hAnsi="Aptos" w:cs="Times New Roman"/>
        </w:rPr>
      </w:pPr>
      <w:hyperlink w:anchor="_Access_support_1">
        <w:r w:rsidRPr="00B27C04">
          <w:rPr>
            <w:rFonts w:ascii="Aptos" w:eastAsia="Aptos" w:hAnsi="Aptos" w:cs="Times New Roman"/>
            <w:color w:val="000000"/>
            <w:u w:val="single"/>
          </w:rPr>
          <w:t>Pg 7</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Access support</w:t>
        </w:r>
      </w:hyperlink>
    </w:p>
    <w:p w14:paraId="6F77B594" w14:textId="13633DD5" w:rsidR="00B74829" w:rsidRPr="00B27C04" w:rsidRDefault="00B74829" w:rsidP="00F1120E">
      <w:pPr>
        <w:spacing w:after="0" w:line="276" w:lineRule="auto"/>
        <w:rPr>
          <w:rFonts w:ascii="Aptos" w:eastAsia="Aptos" w:hAnsi="Aptos" w:cs="Times New Roman"/>
        </w:rPr>
      </w:pPr>
      <w:hyperlink w:anchor="_How_to_apply_1">
        <w:r w:rsidRPr="00B27C04">
          <w:rPr>
            <w:rFonts w:ascii="Aptos" w:eastAsia="Aptos" w:hAnsi="Aptos" w:cs="Times New Roman"/>
            <w:color w:val="000000"/>
            <w:u w:val="single"/>
          </w:rPr>
          <w:t xml:space="preserve">Pg </w:t>
        </w:r>
        <w:r w:rsidR="00CF4D71">
          <w:rPr>
            <w:rFonts w:ascii="Aptos" w:eastAsia="Aptos" w:hAnsi="Aptos" w:cs="Times New Roman"/>
            <w:color w:val="000000"/>
            <w:u w:val="single"/>
          </w:rPr>
          <w:t>7-</w:t>
        </w:r>
        <w:r w:rsidRPr="00B27C04">
          <w:rPr>
            <w:rFonts w:ascii="Aptos" w:eastAsia="Aptos" w:hAnsi="Aptos" w:cs="Times New Roman"/>
            <w:color w:val="000000"/>
            <w:u w:val="single"/>
          </w:rPr>
          <w:t>8</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How to apply </w:t>
        </w:r>
      </w:hyperlink>
    </w:p>
    <w:p w14:paraId="5E7DD57E" w14:textId="77777777" w:rsidR="00B74829" w:rsidRPr="00B27C04" w:rsidRDefault="00B74829" w:rsidP="00F1120E">
      <w:pPr>
        <w:spacing w:after="0" w:line="276" w:lineRule="auto"/>
        <w:rPr>
          <w:rFonts w:ascii="Aptos" w:eastAsia="Aptos" w:hAnsi="Aptos" w:cs="Times New Roman"/>
        </w:rPr>
      </w:pPr>
      <w:hyperlink w:anchor="_Audio_or_video_2">
        <w:r w:rsidRPr="00B27C04">
          <w:rPr>
            <w:rFonts w:ascii="Aptos" w:eastAsia="Aptos" w:hAnsi="Aptos" w:cs="Times New Roman"/>
            <w:color w:val="000000"/>
            <w:u w:val="single"/>
          </w:rPr>
          <w:t>Pg 9</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Audio or</w:t>
        </w:r>
      </w:hyperlink>
      <w:hyperlink w:anchor="_Audio_or_video_2" w:history="1">
        <w:r w:rsidRPr="00B27C04">
          <w:rPr>
            <w:rFonts w:ascii="Aptos" w:eastAsia="Aptos" w:hAnsi="Aptos" w:cs="Times New Roman"/>
            <w:color w:val="000000"/>
            <w:u w:val="single"/>
          </w:rPr>
          <w:t xml:space="preserve"> video submissions</w:t>
        </w:r>
      </w:hyperlink>
    </w:p>
    <w:p w14:paraId="1C741DD0" w14:textId="5BA86335" w:rsidR="00B74829" w:rsidRPr="00B27C04" w:rsidRDefault="00B74829" w:rsidP="00F1120E">
      <w:pPr>
        <w:spacing w:after="0" w:line="276" w:lineRule="auto"/>
        <w:rPr>
          <w:rFonts w:ascii="Aptos" w:eastAsia="Aptos" w:hAnsi="Aptos" w:cs="Times New Roman"/>
        </w:rPr>
      </w:pPr>
      <w:hyperlink w:anchor="_Frequently_asked_questions">
        <w:r w:rsidRPr="00B27C04">
          <w:rPr>
            <w:rFonts w:ascii="Aptos" w:eastAsia="Aptos" w:hAnsi="Aptos" w:cs="Times New Roman"/>
            <w:color w:val="000000"/>
            <w:u w:val="single"/>
          </w:rPr>
          <w:t>Pg 10-11</w:t>
        </w:r>
        <w:r w:rsidRPr="00B27C04">
          <w:rPr>
            <w:rFonts w:ascii="Aptos" w:eastAsia="Aptos" w:hAnsi="Aptos" w:cs="Times New Roman"/>
          </w:rPr>
          <w:tab/>
        </w:r>
      </w:hyperlink>
      <w:hyperlink w:anchor="_Frequently_asked_questions">
        <w:r w:rsidRPr="00B27C04">
          <w:rPr>
            <w:rFonts w:ascii="Aptos" w:eastAsia="Aptos" w:hAnsi="Aptos" w:cs="Times New Roman"/>
            <w:color w:val="000000"/>
            <w:u w:val="single"/>
          </w:rPr>
          <w:t xml:space="preserve">Frequently </w:t>
        </w:r>
        <w:r w:rsidR="00B33F89">
          <w:rPr>
            <w:rFonts w:ascii="Aptos" w:eastAsia="Aptos" w:hAnsi="Aptos" w:cs="Times New Roman"/>
            <w:color w:val="000000"/>
            <w:u w:val="single"/>
          </w:rPr>
          <w:t>Asked Q</w:t>
        </w:r>
        <w:r w:rsidRPr="00B27C04">
          <w:rPr>
            <w:rFonts w:ascii="Aptos" w:eastAsia="Aptos" w:hAnsi="Aptos" w:cs="Times New Roman"/>
            <w:color w:val="000000"/>
            <w:u w:val="single"/>
          </w:rPr>
          <w:t>uestions</w:t>
        </w:r>
      </w:hyperlink>
    </w:p>
    <w:p w14:paraId="2DA882A4" w14:textId="77777777" w:rsidR="00B74829" w:rsidRPr="00B27C04" w:rsidRDefault="00B74829" w:rsidP="00F1120E">
      <w:pPr>
        <w:spacing w:after="0"/>
      </w:pPr>
    </w:p>
    <w:p w14:paraId="34A88B65" w14:textId="77777777" w:rsidR="00B74829" w:rsidRPr="00B27C04" w:rsidRDefault="00B74829" w:rsidP="00F1120E">
      <w:pPr>
        <w:spacing w:after="0"/>
      </w:pPr>
    </w:p>
    <w:p w14:paraId="436CCEE2" w14:textId="2FB118F5" w:rsidR="00F1120E" w:rsidRPr="0023440E" w:rsidRDefault="00B455A9" w:rsidP="0023440E">
      <w:pPr>
        <w:pStyle w:val="Heading1"/>
        <w:spacing w:before="0" w:after="0"/>
        <w:rPr>
          <w:rFonts w:asciiTheme="minorHAnsi" w:hAnsiTheme="minorHAnsi"/>
          <w:b/>
          <w:color w:val="000000" w:themeColor="text1"/>
          <w:sz w:val="28"/>
          <w:szCs w:val="28"/>
        </w:rPr>
      </w:pPr>
      <w:r w:rsidRPr="00916CFB">
        <w:rPr>
          <w:rFonts w:asciiTheme="minorHAnsi" w:hAnsiTheme="minorHAnsi"/>
          <w:b/>
          <w:bCs/>
          <w:color w:val="000000" w:themeColor="text1"/>
          <w:sz w:val="28"/>
          <w:szCs w:val="28"/>
        </w:rPr>
        <w:lastRenderedPageBreak/>
        <w:t>What is Fresh?</w:t>
      </w:r>
    </w:p>
    <w:p w14:paraId="5DDA8A9F" w14:textId="77777777" w:rsidR="00F1120E" w:rsidRPr="00FC3F9F" w:rsidRDefault="00F1120E" w:rsidP="00F1120E">
      <w:pPr>
        <w:spacing w:after="0"/>
        <w:jc w:val="right"/>
        <w:rPr>
          <w:rFonts w:eastAsia="Libre Baskerville" w:cs="Libre Baskerville"/>
          <w:color w:val="000000" w:themeColor="text1"/>
        </w:rPr>
      </w:pPr>
    </w:p>
    <w:p w14:paraId="5FBEC2F5" w14:textId="2BCF2618" w:rsidR="00B455A9" w:rsidRPr="00916CFB" w:rsidRDefault="00B455A9" w:rsidP="00F1120E">
      <w:pPr>
        <w:spacing w:after="0"/>
        <w:rPr>
          <w:rFonts w:eastAsia="Libre Baskerville"/>
          <w:color w:val="000000" w:themeColor="text1"/>
        </w:rPr>
      </w:pPr>
      <w:r w:rsidRPr="00D94AE0">
        <w:rPr>
          <w:rFonts w:eastAsia="Libre Baskerville"/>
          <w:color w:val="000000" w:themeColor="text1"/>
        </w:rPr>
        <w:t xml:space="preserve">The Fresh exhibition celebrates and promotes emerging talent in contemporary ceramics in the UK and Ireland. </w:t>
      </w:r>
      <w:r w:rsidR="008B3CEC" w:rsidRPr="00D94AE0">
        <w:rPr>
          <w:rFonts w:eastAsia="Libre Baskerville"/>
          <w:color w:val="000000" w:themeColor="text1"/>
        </w:rPr>
        <w:t xml:space="preserve">It explores </w:t>
      </w:r>
      <w:r w:rsidR="008D5C2C" w:rsidRPr="00D94AE0">
        <w:rPr>
          <w:rFonts w:eastAsia="Libre Baskerville"/>
          <w:color w:val="000000" w:themeColor="text1"/>
        </w:rPr>
        <w:t>the</w:t>
      </w:r>
      <w:r w:rsidR="008B3CEC" w:rsidRPr="00D94AE0">
        <w:rPr>
          <w:rFonts w:eastAsia="Libre Baskerville"/>
          <w:color w:val="000000" w:themeColor="text1"/>
        </w:rPr>
        <w:t xml:space="preserve"> diverse</w:t>
      </w:r>
      <w:r w:rsidR="00535642" w:rsidRPr="00D94AE0">
        <w:rPr>
          <w:rFonts w:eastAsia="Libre Baskerville"/>
          <w:color w:val="000000" w:themeColor="text1"/>
        </w:rPr>
        <w:t xml:space="preserve"> ideas and trends in clay and ceramics</w:t>
      </w:r>
      <w:r w:rsidR="00590D4F" w:rsidRPr="00D94AE0">
        <w:rPr>
          <w:rFonts w:eastAsia="Libre Baskerville"/>
          <w:color w:val="000000" w:themeColor="text1"/>
        </w:rPr>
        <w:t xml:space="preserve"> practice. </w:t>
      </w:r>
      <w:r w:rsidR="005D4587" w:rsidRPr="00D94AE0">
        <w:rPr>
          <w:rFonts w:eastAsia="Libre Baskerville"/>
          <w:color w:val="000000" w:themeColor="text1"/>
        </w:rPr>
        <w:t xml:space="preserve">Shown as part of the 2025 British Ceramics Biennial in Stoke-on-Trent, </w:t>
      </w:r>
      <w:r w:rsidRPr="00D94AE0">
        <w:rPr>
          <w:rFonts w:eastAsia="Libre Baskerville"/>
          <w:color w:val="000000" w:themeColor="text1"/>
        </w:rPr>
        <w:t>Fresh provide</w:t>
      </w:r>
      <w:r w:rsidR="00E269B0" w:rsidRPr="00D94AE0">
        <w:rPr>
          <w:rFonts w:eastAsia="Libre Baskerville"/>
          <w:color w:val="000000" w:themeColor="text1"/>
        </w:rPr>
        <w:t>s</w:t>
      </w:r>
      <w:r w:rsidRPr="00D94AE0">
        <w:rPr>
          <w:rFonts w:eastAsia="Libre Baskerville"/>
          <w:color w:val="000000" w:themeColor="text1"/>
        </w:rPr>
        <w:t xml:space="preserve"> a </w:t>
      </w:r>
      <w:r w:rsidR="00095C67" w:rsidRPr="00D94AE0">
        <w:rPr>
          <w:rFonts w:eastAsia="Libre Baskerville"/>
          <w:color w:val="000000" w:themeColor="text1"/>
        </w:rPr>
        <w:t xml:space="preserve">unique </w:t>
      </w:r>
      <w:r w:rsidRPr="00D94AE0">
        <w:rPr>
          <w:rFonts w:eastAsia="Libre Baskerville"/>
          <w:color w:val="000000" w:themeColor="text1"/>
        </w:rPr>
        <w:t>platform for</w:t>
      </w:r>
      <w:r w:rsidR="00E269B0" w:rsidRPr="00D94AE0">
        <w:rPr>
          <w:rFonts w:eastAsia="Libre Baskerville"/>
          <w:color w:val="000000" w:themeColor="text1"/>
        </w:rPr>
        <w:t xml:space="preserve"> early-career</w:t>
      </w:r>
      <w:r w:rsidRPr="00D94AE0">
        <w:rPr>
          <w:rFonts w:eastAsia="Libre Baskerville"/>
          <w:color w:val="000000" w:themeColor="text1"/>
        </w:rPr>
        <w:t xml:space="preserve"> artists to inspire and challenge </w:t>
      </w:r>
      <w:r w:rsidR="00C46079" w:rsidRPr="00D94AE0">
        <w:rPr>
          <w:rFonts w:eastAsia="Libre Baskerville"/>
          <w:color w:val="000000" w:themeColor="text1"/>
        </w:rPr>
        <w:t xml:space="preserve">as part of the UK’s largest </w:t>
      </w:r>
      <w:r w:rsidR="0089215C" w:rsidRPr="00D94AE0">
        <w:rPr>
          <w:rFonts w:eastAsia="Libre Baskerville"/>
          <w:color w:val="000000" w:themeColor="text1"/>
        </w:rPr>
        <w:t xml:space="preserve">contemporary </w:t>
      </w:r>
      <w:r w:rsidR="00C46079" w:rsidRPr="00D94AE0">
        <w:rPr>
          <w:rFonts w:eastAsia="Libre Baskerville"/>
          <w:color w:val="000000" w:themeColor="text1"/>
        </w:rPr>
        <w:t>ceramics event. It will</w:t>
      </w:r>
      <w:r w:rsidRPr="00D94AE0">
        <w:rPr>
          <w:rFonts w:eastAsia="Libre Baskerville"/>
          <w:color w:val="000000" w:themeColor="text1"/>
        </w:rPr>
        <w:t xml:space="preserve"> bring </w:t>
      </w:r>
      <w:r w:rsidR="00CD3121" w:rsidRPr="00D94AE0">
        <w:rPr>
          <w:rFonts w:eastAsia="Libre Baskerville"/>
          <w:color w:val="000000" w:themeColor="text1"/>
        </w:rPr>
        <w:t xml:space="preserve">opportunities for </w:t>
      </w:r>
      <w:r w:rsidR="00512B5F" w:rsidRPr="00D94AE0">
        <w:rPr>
          <w:rFonts w:eastAsia="Libre Baskerville"/>
          <w:color w:val="000000" w:themeColor="text1"/>
        </w:rPr>
        <w:t xml:space="preserve">networking </w:t>
      </w:r>
      <w:r w:rsidR="003A2B2C" w:rsidRPr="00D94AE0">
        <w:rPr>
          <w:rFonts w:eastAsia="Libre Baskerville"/>
          <w:color w:val="000000" w:themeColor="text1"/>
        </w:rPr>
        <w:t xml:space="preserve">and </w:t>
      </w:r>
      <w:r w:rsidR="00423332" w:rsidRPr="00D94AE0">
        <w:rPr>
          <w:rFonts w:eastAsia="Libre Baskerville"/>
          <w:color w:val="000000" w:themeColor="text1"/>
        </w:rPr>
        <w:t>benefits</w:t>
      </w:r>
      <w:r w:rsidR="00DC1954" w:rsidRPr="00D94AE0">
        <w:rPr>
          <w:rFonts w:eastAsia="Libre Baskerville"/>
          <w:color w:val="000000" w:themeColor="text1"/>
        </w:rPr>
        <w:t xml:space="preserve"> from </w:t>
      </w:r>
      <w:r w:rsidR="000A3408" w:rsidRPr="00D94AE0">
        <w:rPr>
          <w:rFonts w:eastAsia="Libre Baskerville"/>
          <w:color w:val="000000" w:themeColor="text1"/>
        </w:rPr>
        <w:t>exhibiting alongside</w:t>
      </w:r>
      <w:r w:rsidR="00451DAC" w:rsidRPr="00D94AE0">
        <w:rPr>
          <w:rFonts w:eastAsia="Libre Baskerville"/>
          <w:color w:val="000000" w:themeColor="text1"/>
        </w:rPr>
        <w:t xml:space="preserve"> established artists</w:t>
      </w:r>
      <w:r w:rsidRPr="00D94AE0">
        <w:rPr>
          <w:rFonts w:eastAsia="Libre Baskerville"/>
          <w:color w:val="000000" w:themeColor="text1"/>
        </w:rPr>
        <w:t>.</w:t>
      </w:r>
    </w:p>
    <w:p w14:paraId="3B225948" w14:textId="77777777" w:rsidR="00810DE6" w:rsidRDefault="00810DE6" w:rsidP="00F1120E">
      <w:pPr>
        <w:spacing w:after="0"/>
        <w:rPr>
          <w:rFonts w:eastAsia="Libre Baskerville"/>
          <w:color w:val="000000" w:themeColor="text1"/>
        </w:rPr>
      </w:pPr>
    </w:p>
    <w:p w14:paraId="1BDEA07B" w14:textId="1A99C208" w:rsidR="00B455A9" w:rsidRDefault="004808B7" w:rsidP="00F1120E">
      <w:pPr>
        <w:spacing w:after="0"/>
        <w:rPr>
          <w:rFonts w:eastAsia="Libre Baskerville"/>
          <w:color w:val="000000" w:themeColor="text1"/>
        </w:rPr>
      </w:pPr>
      <w:r>
        <w:rPr>
          <w:rFonts w:eastAsia="Libre Baskerville"/>
          <w:color w:val="000000" w:themeColor="text1"/>
        </w:rPr>
        <w:t>All eligible artists are invited to submit a proposal</w:t>
      </w:r>
      <w:r w:rsidR="00FB3728">
        <w:rPr>
          <w:rFonts w:eastAsia="Libre Baskerville"/>
          <w:color w:val="000000" w:themeColor="text1"/>
        </w:rPr>
        <w:t xml:space="preserve"> to</w:t>
      </w:r>
      <w:r w:rsidR="00D6775C">
        <w:rPr>
          <w:rFonts w:eastAsia="Libre Baskerville"/>
          <w:color w:val="000000" w:themeColor="text1"/>
        </w:rPr>
        <w:t xml:space="preserve"> present</w:t>
      </w:r>
      <w:r>
        <w:rPr>
          <w:rFonts w:eastAsia="Libre Baskerville"/>
          <w:color w:val="000000" w:themeColor="text1"/>
        </w:rPr>
        <w:t xml:space="preserve"> </w:t>
      </w:r>
      <w:r w:rsidR="00FB3728">
        <w:rPr>
          <w:rFonts w:eastAsia="Libre Baskerville"/>
          <w:color w:val="000000" w:themeColor="text1"/>
        </w:rPr>
        <w:t>new</w:t>
      </w:r>
      <w:r w:rsidR="005928B6">
        <w:rPr>
          <w:rFonts w:eastAsia="Libre Baskerville"/>
          <w:color w:val="000000" w:themeColor="text1"/>
        </w:rPr>
        <w:t>,</w:t>
      </w:r>
      <w:r w:rsidR="00FB3728">
        <w:rPr>
          <w:rFonts w:eastAsia="Libre Baskerville"/>
          <w:color w:val="000000" w:themeColor="text1"/>
        </w:rPr>
        <w:t xml:space="preserve"> existing work</w:t>
      </w:r>
      <w:r w:rsidR="00F13121">
        <w:rPr>
          <w:rFonts w:eastAsia="Libre Baskerville"/>
          <w:color w:val="000000" w:themeColor="text1"/>
        </w:rPr>
        <w:t xml:space="preserve"> for consideration</w:t>
      </w:r>
      <w:r w:rsidR="00F3153F">
        <w:rPr>
          <w:rFonts w:eastAsia="Libre Baskerville"/>
          <w:color w:val="000000" w:themeColor="text1"/>
        </w:rPr>
        <w:t xml:space="preserve"> by a professional selection panel.</w:t>
      </w:r>
      <w:r w:rsidR="00B541F3">
        <w:rPr>
          <w:rFonts w:eastAsia="Libre Baskerville"/>
          <w:color w:val="000000" w:themeColor="text1"/>
        </w:rPr>
        <w:t xml:space="preserve"> Applying to Fresh is free of charge.</w:t>
      </w:r>
      <w:r w:rsidR="00FB3728">
        <w:rPr>
          <w:rFonts w:eastAsia="Libre Baskerville"/>
          <w:color w:val="000000" w:themeColor="text1"/>
        </w:rPr>
        <w:t xml:space="preserve"> </w:t>
      </w:r>
      <w:r w:rsidR="00B455A9" w:rsidRPr="00916CFB">
        <w:rPr>
          <w:rFonts w:eastAsia="Libre Baskerville"/>
          <w:color w:val="000000" w:themeColor="text1"/>
        </w:rPr>
        <w:t>Twenty-five exhibitors will be selected by a panel of artist</w:t>
      </w:r>
      <w:r w:rsidR="00E431E4">
        <w:rPr>
          <w:rFonts w:eastAsia="Libre Baskerville"/>
          <w:color w:val="000000" w:themeColor="text1"/>
        </w:rPr>
        <w:t xml:space="preserve">s, curators </w:t>
      </w:r>
      <w:r w:rsidR="00213670">
        <w:rPr>
          <w:rFonts w:eastAsia="Libre Baskerville"/>
          <w:color w:val="000000" w:themeColor="text1"/>
        </w:rPr>
        <w:t xml:space="preserve">and </w:t>
      </w:r>
      <w:r w:rsidR="00B455A9" w:rsidRPr="00916CFB">
        <w:rPr>
          <w:rFonts w:eastAsia="Libre Baskerville"/>
          <w:color w:val="000000" w:themeColor="text1"/>
        </w:rPr>
        <w:t>educators a</w:t>
      </w:r>
      <w:r w:rsidR="0028720B">
        <w:rPr>
          <w:rFonts w:eastAsia="Libre Baskerville"/>
          <w:color w:val="000000" w:themeColor="text1"/>
        </w:rPr>
        <w:t>longside</w:t>
      </w:r>
      <w:r w:rsidR="000B5DBF">
        <w:rPr>
          <w:rFonts w:eastAsia="Libre Baskerville"/>
          <w:color w:val="000000" w:themeColor="text1"/>
        </w:rPr>
        <w:t xml:space="preserve"> a youth</w:t>
      </w:r>
      <w:r w:rsidR="0028720B">
        <w:rPr>
          <w:rFonts w:eastAsia="Libre Baskerville"/>
          <w:color w:val="000000" w:themeColor="text1"/>
        </w:rPr>
        <w:t xml:space="preserve"> </w:t>
      </w:r>
      <w:r w:rsidR="000B5DBF">
        <w:rPr>
          <w:rFonts w:eastAsia="Libre Baskerville"/>
          <w:color w:val="000000" w:themeColor="text1"/>
        </w:rPr>
        <w:t>panel</w:t>
      </w:r>
      <w:r w:rsidR="00B455A9" w:rsidRPr="00916CFB">
        <w:rPr>
          <w:rFonts w:eastAsia="Libre Baskerville"/>
          <w:color w:val="000000" w:themeColor="text1"/>
        </w:rPr>
        <w:t xml:space="preserve">. Fresh will </w:t>
      </w:r>
      <w:r w:rsidR="00107CFC">
        <w:rPr>
          <w:rFonts w:eastAsia="Libre Baskerville"/>
          <w:color w:val="000000" w:themeColor="text1"/>
        </w:rPr>
        <w:t>form an important part of</w:t>
      </w:r>
      <w:r w:rsidR="00B455A9" w:rsidRPr="00916CFB">
        <w:rPr>
          <w:rFonts w:eastAsia="Libre Baskerville"/>
          <w:color w:val="000000" w:themeColor="text1"/>
        </w:rPr>
        <w:t xml:space="preserve"> the 2025 British Ceramics Biennial programme of exhibitions, projects and engagement</w:t>
      </w:r>
      <w:r w:rsidR="003F4964">
        <w:rPr>
          <w:rFonts w:eastAsia="Libre Baskerville"/>
          <w:color w:val="000000" w:themeColor="text1"/>
        </w:rPr>
        <w:t xml:space="preserve"> and will be seen by thousands of </w:t>
      </w:r>
      <w:r w:rsidR="00B232AE">
        <w:rPr>
          <w:rFonts w:eastAsia="Libre Baskerville"/>
          <w:color w:val="000000" w:themeColor="text1"/>
        </w:rPr>
        <w:t>visitors over the six weeks of the Biennial.</w:t>
      </w:r>
    </w:p>
    <w:p w14:paraId="6AD8F35E" w14:textId="77777777" w:rsidR="00F1120E" w:rsidRPr="00916CFB" w:rsidRDefault="00F1120E" w:rsidP="00F1120E">
      <w:pPr>
        <w:spacing w:after="0"/>
        <w:rPr>
          <w:rFonts w:eastAsia="Libre Baskerville"/>
          <w:color w:val="000000" w:themeColor="text1"/>
        </w:rPr>
      </w:pPr>
    </w:p>
    <w:p w14:paraId="13671EBD" w14:textId="1A926A79" w:rsidR="00B455A9" w:rsidRDefault="004414A8" w:rsidP="00F1120E">
      <w:pPr>
        <w:spacing w:after="0"/>
        <w:rPr>
          <w:color w:val="000000" w:themeColor="text1"/>
        </w:rPr>
      </w:pPr>
      <w:r>
        <w:rPr>
          <w:color w:val="000000" w:themeColor="text1"/>
        </w:rPr>
        <w:t>From the twenty-five selected artists, f</w:t>
      </w:r>
      <w:r w:rsidR="00B455A9" w:rsidRPr="00916CFB">
        <w:rPr>
          <w:color w:val="000000" w:themeColor="text1"/>
        </w:rPr>
        <w:t xml:space="preserve">our Fresh Talent Prizes will be given to extraordinary emerging talent exhibiting in Fresh during the Biennial. The Fresh Talent Prizes include a range of unique residency opportunities that will take place through partnerships with </w:t>
      </w:r>
      <w:r w:rsidR="0028720B">
        <w:rPr>
          <w:color w:val="000000" w:themeColor="text1"/>
        </w:rPr>
        <w:t xml:space="preserve">the </w:t>
      </w:r>
      <w:r w:rsidR="00B455A9" w:rsidRPr="00916CFB">
        <w:rPr>
          <w:color w:val="000000" w:themeColor="text1"/>
        </w:rPr>
        <w:t xml:space="preserve">University of Staffordshire, Guldagergaard International Ceramics Research </w:t>
      </w:r>
      <w:proofErr w:type="spellStart"/>
      <w:r w:rsidR="00B455A9" w:rsidRPr="00916CFB">
        <w:rPr>
          <w:color w:val="000000" w:themeColor="text1"/>
        </w:rPr>
        <w:t>Center</w:t>
      </w:r>
      <w:proofErr w:type="spellEnd"/>
      <w:r w:rsidR="00B455A9" w:rsidRPr="00916CFB">
        <w:rPr>
          <w:color w:val="000000" w:themeColor="text1"/>
        </w:rPr>
        <w:t xml:space="preserve"> and </w:t>
      </w:r>
      <w:proofErr w:type="spellStart"/>
      <w:r w:rsidR="00B455A9" w:rsidRPr="00916CFB">
        <w:rPr>
          <w:color w:val="000000" w:themeColor="text1"/>
        </w:rPr>
        <w:t>Grymsdyke</w:t>
      </w:r>
      <w:proofErr w:type="spellEnd"/>
      <w:r w:rsidR="00B455A9" w:rsidRPr="00916CFB">
        <w:rPr>
          <w:color w:val="000000" w:themeColor="text1"/>
        </w:rPr>
        <w:t xml:space="preserve"> Farm.</w:t>
      </w:r>
    </w:p>
    <w:p w14:paraId="174FD8DC" w14:textId="77777777" w:rsidR="00810DE6" w:rsidRPr="00FC3F9F" w:rsidRDefault="00810DE6" w:rsidP="00F1120E">
      <w:pPr>
        <w:spacing w:after="0"/>
        <w:rPr>
          <w:color w:val="000000" w:themeColor="text1"/>
        </w:rPr>
      </w:pPr>
    </w:p>
    <w:p w14:paraId="5769FCC9" w14:textId="4548E872" w:rsidR="00B455A9" w:rsidRDefault="00B455A9" w:rsidP="00F1120E">
      <w:pPr>
        <w:spacing w:after="0"/>
        <w:rPr>
          <w:rFonts w:eastAsia="Libre Baskerville" w:cs="Libre Baskerville"/>
          <w:color w:val="000000" w:themeColor="text1"/>
        </w:rPr>
      </w:pPr>
      <w:r w:rsidRPr="00916CFB">
        <w:rPr>
          <w:rFonts w:eastAsia="Libre Baskerville" w:cs="Libre Baskerville"/>
          <w:b/>
          <w:color w:val="000000" w:themeColor="text1"/>
        </w:rPr>
        <w:t>Deadline for applications:</w:t>
      </w:r>
      <w:r w:rsidRPr="00916CFB">
        <w:rPr>
          <w:rFonts w:eastAsia="Libre Baskerville" w:cs="Libre Baskerville"/>
          <w:color w:val="000000" w:themeColor="text1"/>
        </w:rPr>
        <w:t xml:space="preserve"> 12 noon, 4 June 2025</w:t>
      </w:r>
    </w:p>
    <w:p w14:paraId="43744CEE" w14:textId="77777777" w:rsidR="00265063" w:rsidRDefault="00265063" w:rsidP="00F1120E">
      <w:pPr>
        <w:spacing w:after="0"/>
        <w:rPr>
          <w:rFonts w:eastAsia="Libre Baskerville" w:cs="Libre Baskerville"/>
          <w:color w:val="000000" w:themeColor="text1"/>
        </w:rPr>
      </w:pPr>
    </w:p>
    <w:p w14:paraId="2B1C2FA2" w14:textId="77777777" w:rsidR="000E6254" w:rsidRPr="00916CFB" w:rsidRDefault="000E6254" w:rsidP="00F1120E">
      <w:pPr>
        <w:spacing w:after="0"/>
        <w:rPr>
          <w:rFonts w:eastAsia="Libre Baskerville" w:cs="Libre Baskerville"/>
          <w:color w:val="000000" w:themeColor="text1"/>
        </w:rPr>
      </w:pPr>
    </w:p>
    <w:p w14:paraId="0A96C50C" w14:textId="41C51BF6" w:rsidR="00B455A9" w:rsidRDefault="00B455A9" w:rsidP="00F1120E">
      <w:pPr>
        <w:pStyle w:val="Heading1"/>
        <w:spacing w:before="0" w:after="0"/>
        <w:rPr>
          <w:rFonts w:asciiTheme="minorHAnsi" w:eastAsia="Libre Baskerville" w:hAnsiTheme="minorHAnsi"/>
          <w:b/>
          <w:bCs/>
          <w:color w:val="000000" w:themeColor="text1"/>
          <w:sz w:val="28"/>
          <w:szCs w:val="28"/>
        </w:rPr>
      </w:pPr>
      <w:bookmarkStart w:id="1" w:name="_What_are_the"/>
      <w:bookmarkEnd w:id="1"/>
      <w:r w:rsidRPr="00916CFB">
        <w:rPr>
          <w:rFonts w:asciiTheme="minorHAnsi" w:eastAsia="Libre Baskerville" w:hAnsiTheme="minorHAnsi"/>
          <w:b/>
          <w:bCs/>
          <w:color w:val="000000" w:themeColor="text1"/>
          <w:sz w:val="28"/>
          <w:szCs w:val="28"/>
        </w:rPr>
        <w:t>What are the ambitions of Fresh?</w:t>
      </w:r>
    </w:p>
    <w:p w14:paraId="2C5FF928" w14:textId="77777777" w:rsidR="00810DE6" w:rsidRPr="00810DE6" w:rsidRDefault="00810DE6" w:rsidP="00810DE6"/>
    <w:p w14:paraId="3116F3AD" w14:textId="3D66EE51" w:rsidR="00B455A9" w:rsidRPr="00C16E6E" w:rsidRDefault="00B455A9" w:rsidP="00F1120E">
      <w:pPr>
        <w:numPr>
          <w:ilvl w:val="0"/>
          <w:numId w:val="6"/>
        </w:numPr>
        <w:spacing w:after="0"/>
        <w:rPr>
          <w:rFonts w:eastAsia="Libre Baskerville" w:cs="Libre Baskerville"/>
          <w:color w:val="000000" w:themeColor="text1"/>
        </w:rPr>
      </w:pPr>
      <w:r w:rsidRPr="00916CFB">
        <w:rPr>
          <w:rFonts w:eastAsia="Libre Baskerville" w:cs="Libre Baskerville"/>
          <w:color w:val="000000" w:themeColor="text1"/>
        </w:rPr>
        <w:t>To celebrate and provide profile to early</w:t>
      </w:r>
      <w:r w:rsidR="00B232AE">
        <w:rPr>
          <w:rFonts w:eastAsia="Libre Baskerville" w:cs="Libre Baskerville"/>
          <w:color w:val="000000" w:themeColor="text1"/>
        </w:rPr>
        <w:t>-</w:t>
      </w:r>
      <w:r w:rsidRPr="00916CFB">
        <w:rPr>
          <w:rFonts w:eastAsia="Libre Baskerville" w:cs="Libre Baskerville"/>
          <w:color w:val="000000" w:themeColor="text1"/>
        </w:rPr>
        <w:t>career artists from different</w:t>
      </w:r>
      <w:r w:rsidR="00C16E6E">
        <w:rPr>
          <w:rFonts w:eastAsia="Libre Baskerville" w:cs="Libre Baskerville"/>
          <w:color w:val="000000" w:themeColor="text1"/>
        </w:rPr>
        <w:t xml:space="preserve"> </w:t>
      </w:r>
      <w:r w:rsidRPr="00C16E6E">
        <w:rPr>
          <w:rFonts w:eastAsia="Libre Baskerville" w:cs="Libre Baskerville"/>
          <w:color w:val="000000" w:themeColor="text1"/>
        </w:rPr>
        <w:t>types of clay or ceramics practice.</w:t>
      </w:r>
    </w:p>
    <w:p w14:paraId="588EEF1D" w14:textId="1D4C0FA9" w:rsidR="00B455A9" w:rsidRPr="00916CFB" w:rsidRDefault="00B455A9" w:rsidP="00F1120E">
      <w:pPr>
        <w:numPr>
          <w:ilvl w:val="0"/>
          <w:numId w:val="6"/>
        </w:numPr>
        <w:spacing w:after="0"/>
        <w:rPr>
          <w:rFonts w:eastAsia="Libre Baskerville" w:cs="Libre Baskerville"/>
          <w:color w:val="000000" w:themeColor="text1"/>
        </w:rPr>
      </w:pPr>
      <w:r w:rsidRPr="00916CFB">
        <w:rPr>
          <w:rFonts w:eastAsia="Libre Baskerville" w:cs="Libre Baskerville"/>
          <w:color w:val="000000" w:themeColor="text1"/>
        </w:rPr>
        <w:t xml:space="preserve">To platform </w:t>
      </w:r>
      <w:r w:rsidR="00A678F2">
        <w:rPr>
          <w:rFonts w:eastAsia="Libre Baskerville" w:cs="Libre Baskerville"/>
          <w:color w:val="000000" w:themeColor="text1"/>
        </w:rPr>
        <w:t>the</w:t>
      </w:r>
      <w:r w:rsidRPr="00916CFB">
        <w:rPr>
          <w:rFonts w:eastAsia="Libre Baskerville" w:cs="Libre Baskerville"/>
          <w:color w:val="000000" w:themeColor="text1"/>
        </w:rPr>
        <w:t xml:space="preserve"> variety of learning</w:t>
      </w:r>
      <w:r w:rsidR="00A678F2">
        <w:rPr>
          <w:rFonts w:eastAsia="Libre Baskerville" w:cs="Libre Baskerville"/>
          <w:color w:val="000000" w:themeColor="text1"/>
        </w:rPr>
        <w:t xml:space="preserve"> and development</w:t>
      </w:r>
      <w:r w:rsidRPr="00916CFB">
        <w:rPr>
          <w:rFonts w:eastAsia="Libre Baskerville" w:cs="Libre Baskerville"/>
          <w:color w:val="000000" w:themeColor="text1"/>
        </w:rPr>
        <w:t xml:space="preserve"> experiences in</w:t>
      </w:r>
      <w:r w:rsidR="00A678F2">
        <w:rPr>
          <w:rFonts w:eastAsia="Libre Baskerville" w:cs="Libre Baskerville"/>
          <w:color w:val="000000" w:themeColor="text1"/>
        </w:rPr>
        <w:t>forming contemporary practice.</w:t>
      </w:r>
    </w:p>
    <w:p w14:paraId="7E781F5F" w14:textId="77777777" w:rsidR="00B455A9" w:rsidRPr="00916CFB" w:rsidRDefault="00B455A9" w:rsidP="00F1120E">
      <w:pPr>
        <w:numPr>
          <w:ilvl w:val="0"/>
          <w:numId w:val="6"/>
        </w:numPr>
        <w:spacing w:after="0"/>
        <w:rPr>
          <w:rFonts w:eastAsia="Libre Baskerville" w:cs="Libre Baskerville"/>
          <w:color w:val="000000" w:themeColor="text1"/>
        </w:rPr>
      </w:pPr>
      <w:r w:rsidRPr="00916CFB">
        <w:rPr>
          <w:color w:val="000000" w:themeColor="text1"/>
        </w:rPr>
        <w:t>To be diverse and inclusive, reflecting the richness of ceramics practice.</w:t>
      </w:r>
    </w:p>
    <w:p w14:paraId="6BE61DE8" w14:textId="26A4018A" w:rsidR="007066DC" w:rsidRDefault="007066DC" w:rsidP="65E4B231">
      <w:pPr>
        <w:pStyle w:val="Heading1"/>
        <w:spacing w:before="0" w:after="0"/>
        <w:rPr>
          <w:color w:val="000000" w:themeColor="text1"/>
          <w:highlight w:val="yellow"/>
        </w:rPr>
      </w:pPr>
      <w:bookmarkStart w:id="2" w:name="_What_is_Fresh"/>
      <w:bookmarkStart w:id="3" w:name="_Who_is_Fresh"/>
      <w:bookmarkEnd w:id="2"/>
      <w:bookmarkEnd w:id="3"/>
    </w:p>
    <w:p w14:paraId="70C4A901" w14:textId="548ACCF8" w:rsidR="00B455A9" w:rsidRDefault="00B455A9" w:rsidP="00F1120E">
      <w:pPr>
        <w:pStyle w:val="Heading1"/>
        <w:spacing w:before="0" w:after="0"/>
        <w:rPr>
          <w:rFonts w:asciiTheme="minorHAnsi" w:eastAsia="Libre Baskerville" w:hAnsiTheme="minorHAnsi"/>
          <w:b/>
          <w:bCs/>
          <w:color w:val="000000" w:themeColor="text1"/>
          <w:sz w:val="28"/>
          <w:szCs w:val="28"/>
        </w:rPr>
      </w:pPr>
      <w:r w:rsidRPr="00916CFB">
        <w:rPr>
          <w:rFonts w:asciiTheme="minorHAnsi" w:eastAsia="Libre Baskerville" w:hAnsiTheme="minorHAnsi"/>
          <w:b/>
          <w:bCs/>
          <w:color w:val="000000" w:themeColor="text1"/>
          <w:sz w:val="28"/>
          <w:szCs w:val="28"/>
        </w:rPr>
        <w:t>Who is Fresh for?</w:t>
      </w:r>
    </w:p>
    <w:p w14:paraId="33C6231E" w14:textId="77777777" w:rsidR="00810DE6" w:rsidRPr="00810DE6" w:rsidRDefault="00810DE6" w:rsidP="00810DE6"/>
    <w:p w14:paraId="43946FB1" w14:textId="706EBB14" w:rsidR="00B455A9" w:rsidRDefault="00B455A9" w:rsidP="00F1120E">
      <w:pPr>
        <w:keepLines/>
        <w:spacing w:after="0"/>
        <w:rPr>
          <w:rFonts w:eastAsia="Libre Baskerville" w:cs="Libre Baskerville"/>
          <w:color w:val="000000" w:themeColor="text1"/>
        </w:rPr>
      </w:pPr>
      <w:r w:rsidRPr="00916CFB">
        <w:rPr>
          <w:rFonts w:eastAsia="Libre Baskerville" w:cs="Libre Baskerville"/>
          <w:color w:val="000000" w:themeColor="text1"/>
        </w:rPr>
        <w:t xml:space="preserve">Fresh 2025 is looking for artists at a launch moment in their practice. This exhibition platforms emerging talent, representing artists from a variety of </w:t>
      </w:r>
      <w:r w:rsidR="0081606D">
        <w:rPr>
          <w:rFonts w:eastAsia="Libre Baskerville" w:cs="Libre Baskerville"/>
          <w:color w:val="000000" w:themeColor="text1"/>
        </w:rPr>
        <w:t>background</w:t>
      </w:r>
      <w:r w:rsidRPr="00916CFB">
        <w:rPr>
          <w:rFonts w:eastAsia="Libre Baskerville" w:cs="Libre Baskerville"/>
          <w:color w:val="000000" w:themeColor="text1"/>
        </w:rPr>
        <w:t xml:space="preserve">s. From self-taught artists to recent graduates </w:t>
      </w:r>
      <w:r w:rsidR="00F82F43">
        <w:rPr>
          <w:rFonts w:eastAsia="Libre Baskerville" w:cs="Libre Baskerville"/>
          <w:color w:val="000000" w:themeColor="text1"/>
        </w:rPr>
        <w:t>and</w:t>
      </w:r>
      <w:r w:rsidRPr="00916CFB">
        <w:rPr>
          <w:rFonts w:eastAsia="Libre Baskerville" w:cs="Libre Baskerville"/>
          <w:color w:val="000000" w:themeColor="text1"/>
        </w:rPr>
        <w:t xml:space="preserve"> community workshop</w:t>
      </w:r>
      <w:r w:rsidR="00F82F43">
        <w:rPr>
          <w:rFonts w:eastAsia="Libre Baskerville" w:cs="Libre Baskerville"/>
          <w:color w:val="000000" w:themeColor="text1"/>
        </w:rPr>
        <w:t xml:space="preserve"> </w:t>
      </w:r>
      <w:r w:rsidR="00D858D5">
        <w:rPr>
          <w:rFonts w:eastAsia="Libre Baskerville" w:cs="Libre Baskerville"/>
          <w:color w:val="000000" w:themeColor="text1"/>
        </w:rPr>
        <w:t>makers</w:t>
      </w:r>
      <w:r w:rsidRPr="00916CFB">
        <w:rPr>
          <w:rFonts w:eastAsia="Libre Baskerville" w:cs="Libre Baskerville"/>
          <w:color w:val="000000" w:themeColor="text1"/>
        </w:rPr>
        <w:t>, Fresh celebrates artistic discovery and champions the courage of new beginnings.</w:t>
      </w:r>
    </w:p>
    <w:p w14:paraId="2AF9806A" w14:textId="77777777" w:rsidR="00265063" w:rsidRDefault="00265063" w:rsidP="00F1120E">
      <w:pPr>
        <w:keepLines/>
        <w:spacing w:after="0"/>
        <w:rPr>
          <w:rFonts w:eastAsia="Libre Baskerville" w:cs="Libre Baskerville"/>
          <w:color w:val="000000" w:themeColor="text1"/>
        </w:rPr>
      </w:pPr>
    </w:p>
    <w:p w14:paraId="32B964AA" w14:textId="77777777" w:rsidR="000E6254" w:rsidRPr="00916CFB" w:rsidRDefault="000E6254" w:rsidP="00F1120E">
      <w:pPr>
        <w:keepLines/>
        <w:spacing w:after="0"/>
        <w:rPr>
          <w:rFonts w:eastAsia="Libre Baskerville" w:cs="Libre Baskerville"/>
          <w:color w:val="000000" w:themeColor="text1"/>
        </w:rPr>
      </w:pPr>
    </w:p>
    <w:p w14:paraId="0FD73DD4" w14:textId="77777777" w:rsidR="000310BC" w:rsidRDefault="000310BC" w:rsidP="00F1120E">
      <w:pPr>
        <w:keepLines/>
        <w:spacing w:after="0"/>
        <w:rPr>
          <w:rFonts w:eastAsia="Libre Baskerville" w:cs="Libre Baskerville"/>
          <w:color w:val="000000" w:themeColor="text1"/>
        </w:rPr>
      </w:pPr>
      <w:bookmarkStart w:id="4" w:name="_Are_you_eligible?"/>
      <w:bookmarkEnd w:id="4"/>
    </w:p>
    <w:p w14:paraId="6D1C9A14" w14:textId="77777777" w:rsidR="000066C6" w:rsidRDefault="000066C6" w:rsidP="00F1120E">
      <w:pPr>
        <w:keepLines/>
        <w:spacing w:after="0"/>
        <w:rPr>
          <w:rFonts w:eastAsia="Libre Baskerville" w:cs="Libre Baskerville"/>
          <w:color w:val="000000" w:themeColor="text1"/>
        </w:rPr>
      </w:pPr>
    </w:p>
    <w:p w14:paraId="6A587045" w14:textId="77777777" w:rsidR="000310BC" w:rsidRPr="00916CFB" w:rsidRDefault="000310BC" w:rsidP="00F1120E">
      <w:pPr>
        <w:keepLines/>
        <w:spacing w:after="0"/>
        <w:rPr>
          <w:rFonts w:eastAsia="Libre Baskerville" w:cs="Libre Baskerville"/>
          <w:color w:val="000000" w:themeColor="text1"/>
        </w:rPr>
      </w:pPr>
    </w:p>
    <w:p w14:paraId="2D021BE5" w14:textId="2C35D044" w:rsidR="00B455A9" w:rsidRDefault="00CB094E" w:rsidP="00F1120E">
      <w:pPr>
        <w:pStyle w:val="Heading1"/>
        <w:spacing w:before="0" w:after="0"/>
        <w:rPr>
          <w:rFonts w:asciiTheme="minorHAnsi" w:eastAsia="Libre Baskerville" w:hAnsiTheme="minorHAnsi"/>
          <w:b/>
          <w:bCs/>
          <w:color w:val="000000" w:themeColor="text1"/>
          <w:sz w:val="28"/>
          <w:szCs w:val="28"/>
        </w:rPr>
      </w:pPr>
      <w:r>
        <w:rPr>
          <w:rFonts w:asciiTheme="minorHAnsi" w:eastAsia="Libre Baskerville" w:hAnsiTheme="minorHAnsi"/>
          <w:b/>
          <w:bCs/>
          <w:color w:val="000000" w:themeColor="text1"/>
          <w:sz w:val="28"/>
          <w:szCs w:val="28"/>
        </w:rPr>
        <w:lastRenderedPageBreak/>
        <w:t>Eligibility</w:t>
      </w:r>
    </w:p>
    <w:p w14:paraId="23AF53FB" w14:textId="77777777" w:rsidR="000A1CB3" w:rsidRPr="000A1CB3" w:rsidRDefault="000A1CB3" w:rsidP="000A1CB3"/>
    <w:p w14:paraId="4EC0EE56" w14:textId="17B99BE5" w:rsidR="00EA5FA0" w:rsidRPr="00D06A27" w:rsidRDefault="00A05D0C" w:rsidP="00F1120E">
      <w:pPr>
        <w:spacing w:after="0"/>
        <w:rPr>
          <w:rFonts w:eastAsia="Libre Baskerville" w:cs="Libre Baskerville"/>
          <w:color w:val="000000" w:themeColor="text1"/>
        </w:rPr>
      </w:pPr>
      <w:r w:rsidRPr="65E4B231">
        <w:rPr>
          <w:rFonts w:eastAsia="Libre Baskerville" w:cs="Libre Baskerville"/>
          <w:color w:val="000000" w:themeColor="text1"/>
        </w:rPr>
        <w:t>To be eligible</w:t>
      </w:r>
      <w:r w:rsidR="009E5866" w:rsidRPr="65E4B231">
        <w:rPr>
          <w:rFonts w:eastAsia="Libre Baskerville" w:cs="Libre Baskerville"/>
          <w:color w:val="000000" w:themeColor="text1"/>
        </w:rPr>
        <w:t>, you must</w:t>
      </w:r>
      <w:r w:rsidR="00E652E5" w:rsidRPr="65E4B231">
        <w:rPr>
          <w:rFonts w:eastAsia="Libre Baskerville" w:cs="Libre Baskerville"/>
          <w:color w:val="000000" w:themeColor="text1"/>
        </w:rPr>
        <w:t>:</w:t>
      </w:r>
    </w:p>
    <w:p w14:paraId="32F5928D" w14:textId="5A6EFF8B" w:rsidR="00BC3BE8" w:rsidRPr="008A600E" w:rsidRDefault="00BC3BE8" w:rsidP="65E4B231">
      <w:pPr>
        <w:spacing w:after="0"/>
        <w:ind w:left="360"/>
        <w:rPr>
          <w:rFonts w:eastAsia="Libre Baskerville" w:cs="Libre Baskerville"/>
          <w:color w:val="000000" w:themeColor="text1"/>
        </w:rPr>
      </w:pPr>
    </w:p>
    <w:p w14:paraId="01D88016" w14:textId="049CDD58" w:rsidR="00A9761D" w:rsidRPr="008A600E" w:rsidRDefault="00A9761D" w:rsidP="00F1120E">
      <w:pPr>
        <w:numPr>
          <w:ilvl w:val="0"/>
          <w:numId w:val="7"/>
        </w:numPr>
        <w:spacing w:after="0"/>
        <w:ind w:left="360"/>
        <w:rPr>
          <w:rFonts w:eastAsia="Libre Baskerville" w:cs="Libre Baskerville"/>
          <w:color w:val="000000" w:themeColor="text1"/>
        </w:rPr>
      </w:pPr>
      <w:r w:rsidRPr="65E4B231">
        <w:rPr>
          <w:rFonts w:eastAsia="Libre Baskerville" w:cs="Libre Baskerville"/>
          <w:color w:val="000000" w:themeColor="text1"/>
        </w:rPr>
        <w:t xml:space="preserve">Have </w:t>
      </w:r>
      <w:r w:rsidR="00B838C3" w:rsidRPr="65E4B231">
        <w:rPr>
          <w:rFonts w:eastAsia="Libre Baskerville" w:cs="Libre Baskerville"/>
          <w:color w:val="000000" w:themeColor="text1"/>
        </w:rPr>
        <w:t xml:space="preserve">been </w:t>
      </w:r>
      <w:r w:rsidR="00AE345E">
        <w:rPr>
          <w:rFonts w:eastAsia="Libre Baskerville" w:cs="Libre Baskerville"/>
          <w:color w:val="000000" w:themeColor="text1"/>
        </w:rPr>
        <w:t xml:space="preserve">maintaining a sustained commitment to creative </w:t>
      </w:r>
      <w:r w:rsidR="00AE345E" w:rsidRPr="65E4B231">
        <w:rPr>
          <w:rFonts w:eastAsia="Libre Baskerville" w:cs="Libre Baskerville"/>
          <w:color w:val="000000" w:themeColor="text1"/>
        </w:rPr>
        <w:t>practice</w:t>
      </w:r>
      <w:r w:rsidR="00B838C3" w:rsidRPr="65E4B231">
        <w:rPr>
          <w:rFonts w:eastAsia="Libre Baskerville" w:cs="Libre Baskerville"/>
          <w:color w:val="000000" w:themeColor="text1"/>
        </w:rPr>
        <w:t xml:space="preserve"> with </w:t>
      </w:r>
      <w:r w:rsidRPr="65E4B231">
        <w:rPr>
          <w:rFonts w:eastAsia="Libre Baskerville" w:cs="Libre Baskerville"/>
          <w:color w:val="000000" w:themeColor="text1"/>
        </w:rPr>
        <w:t>clay</w:t>
      </w:r>
      <w:r w:rsidR="005824DF" w:rsidRPr="65E4B231">
        <w:rPr>
          <w:rFonts w:eastAsia="Libre Baskerville" w:cs="Libre Baskerville"/>
          <w:color w:val="000000" w:themeColor="text1"/>
        </w:rPr>
        <w:t xml:space="preserve"> for between </w:t>
      </w:r>
      <w:r w:rsidR="00E10F19">
        <w:rPr>
          <w:rFonts w:eastAsia="Libre Baskerville" w:cs="Libre Baskerville"/>
          <w:color w:val="000000" w:themeColor="text1"/>
        </w:rPr>
        <w:t>3</w:t>
      </w:r>
      <w:r w:rsidR="005E2250">
        <w:rPr>
          <w:rFonts w:eastAsia="Libre Baskerville" w:cs="Libre Baskerville"/>
          <w:color w:val="000000" w:themeColor="text1"/>
        </w:rPr>
        <w:t xml:space="preserve"> and </w:t>
      </w:r>
      <w:r w:rsidR="00E10F19">
        <w:rPr>
          <w:rFonts w:eastAsia="Libre Baskerville" w:cs="Libre Baskerville"/>
          <w:color w:val="000000" w:themeColor="text1"/>
        </w:rPr>
        <w:t>7</w:t>
      </w:r>
      <w:r w:rsidR="005824DF" w:rsidRPr="65E4B231">
        <w:rPr>
          <w:rFonts w:eastAsia="Libre Baskerville" w:cs="Libre Baskerville"/>
          <w:color w:val="000000" w:themeColor="text1"/>
        </w:rPr>
        <w:t xml:space="preserve"> years.</w:t>
      </w:r>
    </w:p>
    <w:p w14:paraId="4FB3829D" w14:textId="77777777" w:rsidR="009713E4" w:rsidRPr="008A600E" w:rsidRDefault="009713E4" w:rsidP="009713E4">
      <w:pPr>
        <w:spacing w:after="0"/>
        <w:ind w:left="360"/>
        <w:rPr>
          <w:rFonts w:eastAsia="Libre Baskerville" w:cs="Libre Baskerville"/>
          <w:color w:val="000000" w:themeColor="text1"/>
        </w:rPr>
      </w:pPr>
    </w:p>
    <w:p w14:paraId="6ED1B37F" w14:textId="4B6CC3B6" w:rsidR="000A1CB3" w:rsidRPr="00CE23A4" w:rsidRDefault="00E652E5" w:rsidP="00CE23A4">
      <w:pPr>
        <w:spacing w:after="0"/>
        <w:ind w:left="360"/>
        <w:rPr>
          <w:rFonts w:eastAsia="Libre Baskerville" w:cs="Libre Baskerville"/>
          <w:color w:val="000000" w:themeColor="text1"/>
        </w:rPr>
      </w:pPr>
      <w:r w:rsidRPr="65E4B231">
        <w:rPr>
          <w:rFonts w:eastAsia="Libre Baskerville" w:cs="Libre Baskerville"/>
          <w:color w:val="000000" w:themeColor="text1"/>
        </w:rPr>
        <w:t xml:space="preserve">This might include </w:t>
      </w:r>
      <w:r w:rsidR="00B455A9" w:rsidRPr="65E4B231">
        <w:rPr>
          <w:rFonts w:eastAsia="Libre Baskerville" w:cs="Libre Baskerville"/>
          <w:color w:val="000000" w:themeColor="text1"/>
        </w:rPr>
        <w:t>studio pottery, design, socially engaged practice, sculpt</w:t>
      </w:r>
      <w:r w:rsidR="00A959C7" w:rsidRPr="65E4B231">
        <w:rPr>
          <w:rFonts w:eastAsia="Libre Baskerville" w:cs="Libre Baskerville"/>
          <w:color w:val="000000" w:themeColor="text1"/>
        </w:rPr>
        <w:t>ing,</w:t>
      </w:r>
      <w:r w:rsidR="00B455A9" w:rsidRPr="65E4B231">
        <w:rPr>
          <w:rFonts w:eastAsia="Libre Baskerville" w:cs="Libre Baskerville"/>
          <w:color w:val="000000" w:themeColor="text1"/>
        </w:rPr>
        <w:t xml:space="preserve"> performance, installation, object</w:t>
      </w:r>
      <w:r w:rsidR="0044624F" w:rsidRPr="65E4B231">
        <w:rPr>
          <w:rFonts w:eastAsia="Libre Baskerville" w:cs="Libre Baskerville"/>
          <w:color w:val="000000" w:themeColor="text1"/>
        </w:rPr>
        <w:t xml:space="preserve"> making</w:t>
      </w:r>
      <w:r w:rsidR="00B455A9" w:rsidRPr="65E4B231">
        <w:rPr>
          <w:rFonts w:eastAsia="Libre Baskerville" w:cs="Libre Baskerville"/>
          <w:color w:val="000000" w:themeColor="text1"/>
        </w:rPr>
        <w:t>, film or audio</w:t>
      </w:r>
      <w:r w:rsidR="0044624F" w:rsidRPr="65E4B231">
        <w:rPr>
          <w:rFonts w:eastAsia="Libre Baskerville" w:cs="Libre Baskerville"/>
          <w:color w:val="000000" w:themeColor="text1"/>
        </w:rPr>
        <w:t>-based practice</w:t>
      </w:r>
      <w:r w:rsidR="006016D8" w:rsidRPr="65E4B231">
        <w:rPr>
          <w:rFonts w:eastAsia="Libre Baskerville" w:cs="Libre Baskerville"/>
          <w:color w:val="000000" w:themeColor="text1"/>
        </w:rPr>
        <w:t>.</w:t>
      </w:r>
    </w:p>
    <w:p w14:paraId="5EC92EC2" w14:textId="77777777" w:rsidR="0025246C" w:rsidRPr="00CE23A4" w:rsidRDefault="0025246C" w:rsidP="00CE23A4">
      <w:pPr>
        <w:spacing w:after="0"/>
        <w:ind w:left="360"/>
        <w:rPr>
          <w:rFonts w:eastAsia="Libre Baskerville" w:cs="Libre Baskerville"/>
          <w:color w:val="000000" w:themeColor="text1"/>
        </w:rPr>
      </w:pPr>
    </w:p>
    <w:p w14:paraId="5FFF3EB4" w14:textId="482713D6" w:rsidR="00770D08" w:rsidRPr="008A600E" w:rsidRDefault="00273660" w:rsidP="000A1CB3">
      <w:pPr>
        <w:numPr>
          <w:ilvl w:val="0"/>
          <w:numId w:val="7"/>
        </w:numPr>
        <w:spacing w:after="0"/>
        <w:ind w:left="426"/>
        <w:rPr>
          <w:rFonts w:eastAsia="Libre Baskerville" w:cs="Libre Baskerville"/>
          <w:color w:val="000000" w:themeColor="text1"/>
        </w:rPr>
      </w:pPr>
      <w:r>
        <w:rPr>
          <w:rFonts w:eastAsia="Libre Baskerville" w:cs="Libre Baskerville"/>
          <w:color w:val="000000" w:themeColor="text1"/>
        </w:rPr>
        <w:t xml:space="preserve">Be </w:t>
      </w:r>
      <w:r w:rsidR="00231E97">
        <w:rPr>
          <w:rFonts w:eastAsia="Libre Baskerville" w:cs="Libre Baskerville"/>
          <w:color w:val="000000" w:themeColor="text1"/>
        </w:rPr>
        <w:t>living</w:t>
      </w:r>
      <w:r>
        <w:rPr>
          <w:rFonts w:eastAsia="Libre Baskerville" w:cs="Libre Baskerville"/>
          <w:color w:val="000000" w:themeColor="text1"/>
        </w:rPr>
        <w:t xml:space="preserve"> </w:t>
      </w:r>
      <w:r w:rsidR="00B455A9" w:rsidRPr="65E4B231">
        <w:rPr>
          <w:rFonts w:eastAsia="Libre Baskerville" w:cs="Libre Baskerville"/>
          <w:color w:val="000000" w:themeColor="text1"/>
        </w:rPr>
        <w:t xml:space="preserve">in the UK or Ireland </w:t>
      </w:r>
      <w:r w:rsidR="00841AFD">
        <w:rPr>
          <w:rFonts w:eastAsia="Libre Baskerville" w:cs="Libre Baskerville"/>
          <w:color w:val="000000" w:themeColor="text1"/>
        </w:rPr>
        <w:t>from the point of application to November 2025.</w:t>
      </w:r>
    </w:p>
    <w:p w14:paraId="05D7B778" w14:textId="77777777" w:rsidR="00D41E32" w:rsidRPr="008A600E" w:rsidRDefault="00D41E32" w:rsidP="000310BC">
      <w:pPr>
        <w:rPr>
          <w:rFonts w:eastAsia="Libre Baskerville" w:cs="Libre Baskerville"/>
          <w:color w:val="000000" w:themeColor="text1"/>
        </w:rPr>
      </w:pPr>
    </w:p>
    <w:p w14:paraId="2610F69F" w14:textId="09BEE70C" w:rsidR="00B455A9" w:rsidRPr="00916CFB" w:rsidRDefault="00B455A9" w:rsidP="00F1120E">
      <w:pPr>
        <w:spacing w:after="0"/>
        <w:rPr>
          <w:rFonts w:eastAsia="Libre Baskerville" w:cs="Libre Baskerville"/>
          <w:color w:val="000000" w:themeColor="text1"/>
        </w:rPr>
      </w:pPr>
      <w:r w:rsidRPr="00916CFB">
        <w:rPr>
          <w:rFonts w:eastAsia="Libre Baskerville" w:cs="Libre Baskerville"/>
          <w:color w:val="000000" w:themeColor="text1"/>
        </w:rPr>
        <w:t xml:space="preserve">If you </w:t>
      </w:r>
      <w:r w:rsidR="006A4A89">
        <w:rPr>
          <w:rFonts w:eastAsia="Libre Baskerville" w:cs="Libre Baskerville"/>
          <w:color w:val="000000" w:themeColor="text1"/>
        </w:rPr>
        <w:t>meet these two criteria</w:t>
      </w:r>
      <w:r w:rsidRPr="00916CFB">
        <w:rPr>
          <w:rFonts w:eastAsia="Libre Baskerville" w:cs="Libre Baskerville"/>
          <w:color w:val="000000" w:themeColor="text1"/>
        </w:rPr>
        <w:t>, you are eligible to apply for Fresh 2025.</w:t>
      </w:r>
    </w:p>
    <w:p w14:paraId="18008994" w14:textId="77777777" w:rsidR="003F27D7" w:rsidRPr="00916CFB" w:rsidRDefault="003F27D7" w:rsidP="00F1120E">
      <w:pPr>
        <w:spacing w:after="0"/>
        <w:rPr>
          <w:rFonts w:eastAsia="Libre Baskerville" w:cs="Libre Baskerville"/>
          <w:color w:val="000000" w:themeColor="text1"/>
        </w:rPr>
      </w:pPr>
    </w:p>
    <w:p w14:paraId="73D1FC9D" w14:textId="46D04576" w:rsidR="00B455A9" w:rsidRDefault="003F27D7" w:rsidP="00F1120E">
      <w:pPr>
        <w:spacing w:after="0"/>
        <w:rPr>
          <w:color w:val="000000" w:themeColor="text1"/>
        </w:rPr>
      </w:pPr>
      <w:r>
        <w:rPr>
          <w:rFonts w:eastAsia="Libre Baskerville" w:cs="Libre Baskerville"/>
          <w:color w:val="000000" w:themeColor="text1"/>
        </w:rPr>
        <w:t>Additional</w:t>
      </w:r>
      <w:r w:rsidR="00AF41BA">
        <w:rPr>
          <w:rFonts w:eastAsia="Libre Baskerville" w:cs="Libre Baskerville"/>
          <w:color w:val="000000" w:themeColor="text1"/>
        </w:rPr>
        <w:t xml:space="preserve"> detail</w:t>
      </w:r>
      <w:r>
        <w:rPr>
          <w:rFonts w:eastAsia="Libre Baskerville" w:cs="Libre Baskerville"/>
          <w:color w:val="000000" w:themeColor="text1"/>
        </w:rPr>
        <w:t>s</w:t>
      </w:r>
      <w:r w:rsidR="00AF41BA">
        <w:rPr>
          <w:rFonts w:eastAsia="Libre Baskerville" w:cs="Libre Baskerville"/>
          <w:color w:val="000000" w:themeColor="text1"/>
        </w:rPr>
        <w:t xml:space="preserve"> </w:t>
      </w:r>
      <w:r w:rsidR="00026565">
        <w:rPr>
          <w:rFonts w:eastAsia="Libre Baskerville" w:cs="Libre Baskerville"/>
          <w:color w:val="000000" w:themeColor="text1"/>
        </w:rPr>
        <w:t>can be found in</w:t>
      </w:r>
      <w:r w:rsidR="00B455A9" w:rsidRPr="00916CFB">
        <w:rPr>
          <w:rFonts w:eastAsia="Libre Baskerville" w:cs="Libre Baskerville"/>
          <w:color w:val="000000" w:themeColor="text1"/>
        </w:rPr>
        <w:t xml:space="preserve"> the </w:t>
      </w:r>
      <w:hyperlink w:anchor="_Frequently_Asked_Questions_1" w:history="1">
        <w:r w:rsidR="00026565" w:rsidRPr="003F27D7">
          <w:rPr>
            <w:rStyle w:val="Hyperlink"/>
            <w:rFonts w:asciiTheme="minorHAnsi" w:eastAsia="Libre Baskerville" w:hAnsiTheme="minorHAnsi"/>
            <w:sz w:val="24"/>
            <w:szCs w:val="24"/>
          </w:rPr>
          <w:t>Frequently Asked Questions</w:t>
        </w:r>
        <w:r w:rsidR="00B455A9" w:rsidRPr="003F27D7">
          <w:rPr>
            <w:rStyle w:val="Hyperlink"/>
            <w:rFonts w:asciiTheme="minorHAnsi" w:eastAsia="Libre Baskerville" w:hAnsiTheme="minorHAnsi"/>
            <w:sz w:val="24"/>
            <w:szCs w:val="24"/>
          </w:rPr>
          <w:t xml:space="preserve"> sectio</w:t>
        </w:r>
        <w:r w:rsidR="00B455A9">
          <w:t>n</w:t>
        </w:r>
      </w:hyperlink>
      <w:r w:rsidR="00B455A9" w:rsidRPr="00916CFB">
        <w:rPr>
          <w:rFonts w:eastAsia="Libre Baskerville"/>
          <w:color w:val="000000" w:themeColor="text1"/>
        </w:rPr>
        <w:t>.</w:t>
      </w:r>
      <w:r w:rsidR="00B455A9" w:rsidRPr="00916CFB">
        <w:rPr>
          <w:color w:val="000000" w:themeColor="text1"/>
        </w:rPr>
        <w:t xml:space="preserve"> If you</w:t>
      </w:r>
      <w:r w:rsidR="00245B1F">
        <w:rPr>
          <w:color w:val="000000" w:themeColor="text1"/>
        </w:rPr>
        <w:t xml:space="preserve"> still</w:t>
      </w:r>
      <w:r w:rsidR="00B455A9" w:rsidRPr="00916CFB">
        <w:rPr>
          <w:color w:val="000000" w:themeColor="text1"/>
        </w:rPr>
        <w:t xml:space="preserve"> have questions regarding eligibility, please get in touch:</w:t>
      </w:r>
      <w:r w:rsidR="00B455A9">
        <w:t xml:space="preserve"> </w:t>
      </w:r>
      <w:hyperlink r:id="rId10" w:history="1">
        <w:r w:rsidR="00BF2C66" w:rsidRPr="00076D7C">
          <w:rPr>
            <w:rStyle w:val="Hyperlink"/>
            <w:rFonts w:asciiTheme="minorHAnsi" w:hAnsiTheme="minorHAnsi"/>
            <w:sz w:val="24"/>
            <w:szCs w:val="24"/>
          </w:rPr>
          <w:t>apply@britishceramicsbiennial.com</w:t>
        </w:r>
      </w:hyperlink>
    </w:p>
    <w:p w14:paraId="267C6C58" w14:textId="77777777" w:rsidR="000E6254" w:rsidRPr="00916CFB" w:rsidRDefault="000E6254" w:rsidP="00F1120E">
      <w:pPr>
        <w:spacing w:after="0"/>
        <w:rPr>
          <w:rFonts w:eastAsia="Libre Baskerville" w:cs="Libre Baskerville"/>
          <w:color w:val="000000" w:themeColor="text1"/>
        </w:rPr>
      </w:pPr>
    </w:p>
    <w:p w14:paraId="5B33A0CE" w14:textId="6052898D" w:rsidR="00B455A9" w:rsidRDefault="00B455A9" w:rsidP="00F1120E">
      <w:pPr>
        <w:pStyle w:val="Heading1"/>
        <w:spacing w:before="0" w:after="0"/>
        <w:rPr>
          <w:rFonts w:asciiTheme="minorHAnsi" w:eastAsia="Libre Baskerville" w:hAnsiTheme="minorHAnsi"/>
          <w:b/>
          <w:bCs/>
          <w:color w:val="000000" w:themeColor="text1"/>
          <w:sz w:val="28"/>
          <w:szCs w:val="28"/>
        </w:rPr>
      </w:pPr>
      <w:bookmarkStart w:id="5" w:name="_What_do_the"/>
      <w:bookmarkEnd w:id="5"/>
      <w:r w:rsidRPr="00FC3F9F">
        <w:rPr>
          <w:rFonts w:asciiTheme="minorHAnsi" w:eastAsia="Libre Baskerville" w:hAnsiTheme="minorHAnsi"/>
          <w:b/>
          <w:bCs/>
          <w:color w:val="000000" w:themeColor="text1"/>
          <w:sz w:val="28"/>
          <w:szCs w:val="28"/>
        </w:rPr>
        <w:t>What do the s</w:t>
      </w:r>
      <w:r w:rsidR="006E7F54">
        <w:rPr>
          <w:rFonts w:asciiTheme="minorHAnsi" w:eastAsia="Libre Baskerville" w:hAnsiTheme="minorHAnsi"/>
          <w:b/>
          <w:bCs/>
          <w:color w:val="000000" w:themeColor="text1"/>
          <w:sz w:val="28"/>
          <w:szCs w:val="28"/>
        </w:rPr>
        <w:t xml:space="preserve">elected </w:t>
      </w:r>
      <w:r w:rsidRPr="00FC3F9F">
        <w:rPr>
          <w:rFonts w:asciiTheme="minorHAnsi" w:eastAsia="Libre Baskerville" w:hAnsiTheme="minorHAnsi"/>
          <w:b/>
          <w:bCs/>
          <w:color w:val="000000" w:themeColor="text1"/>
          <w:sz w:val="28"/>
          <w:szCs w:val="28"/>
        </w:rPr>
        <w:t>artists receive?</w:t>
      </w:r>
    </w:p>
    <w:p w14:paraId="6EB3C7A0" w14:textId="77777777" w:rsidR="006E7F54" w:rsidRPr="008A600E" w:rsidRDefault="006E7F54" w:rsidP="65E4B231"/>
    <w:p w14:paraId="66ACDCCB" w14:textId="642CC127" w:rsidR="00B455A9" w:rsidRPr="00916CFB" w:rsidRDefault="00B455A9" w:rsidP="00F1120E">
      <w:pPr>
        <w:keepLines/>
        <w:spacing w:after="0"/>
        <w:rPr>
          <w:rFonts w:eastAsia="Libre Baskerville" w:cs="Libre Baskerville"/>
          <w:color w:val="000000" w:themeColor="text1"/>
        </w:rPr>
      </w:pPr>
      <w:r w:rsidRPr="00916CFB">
        <w:rPr>
          <w:rFonts w:eastAsia="Libre Baskerville" w:cs="Libre Baskerville"/>
          <w:color w:val="000000" w:themeColor="text1"/>
        </w:rPr>
        <w:t>Each exhibitor in Fresh will receive a £300 exhibition payment and £50 towards the transport</w:t>
      </w:r>
      <w:r w:rsidR="003D4ACD">
        <w:rPr>
          <w:rFonts w:eastAsia="Libre Baskerville" w:cs="Libre Baskerville"/>
          <w:color w:val="000000" w:themeColor="text1"/>
        </w:rPr>
        <w:t>ation</w:t>
      </w:r>
      <w:r w:rsidRPr="00916CFB">
        <w:rPr>
          <w:rFonts w:eastAsia="Libre Baskerville" w:cs="Libre Baskerville"/>
          <w:color w:val="000000" w:themeColor="text1"/>
        </w:rPr>
        <w:t xml:space="preserve"> of the work to and from the exhibition venue. Fresh exhibitors will benefit from a national PR and marketing campaign. Exhibitors in Fresh will also be considered for the Fresh Talent Prizes.</w:t>
      </w:r>
    </w:p>
    <w:p w14:paraId="109F4F69" w14:textId="77777777" w:rsidR="00B455A9" w:rsidRPr="00916CFB" w:rsidRDefault="00B455A9" w:rsidP="00F1120E">
      <w:pPr>
        <w:keepLines/>
        <w:spacing w:after="0"/>
        <w:rPr>
          <w:rFonts w:eastAsia="Libre Baskerville" w:cs="Libre Baskerville"/>
          <w:color w:val="000000" w:themeColor="text1"/>
        </w:rPr>
      </w:pPr>
    </w:p>
    <w:p w14:paraId="48D0DA22" w14:textId="67062833" w:rsidR="00B455A9" w:rsidRDefault="00B455A9" w:rsidP="00F1120E">
      <w:pPr>
        <w:pStyle w:val="Heading1"/>
        <w:spacing w:before="0" w:after="0"/>
        <w:rPr>
          <w:rFonts w:asciiTheme="minorHAnsi" w:eastAsia="Libre Baskerville" w:hAnsiTheme="minorHAnsi"/>
          <w:b/>
          <w:bCs/>
          <w:color w:val="000000" w:themeColor="text1"/>
          <w:sz w:val="28"/>
          <w:szCs w:val="28"/>
        </w:rPr>
      </w:pPr>
      <w:bookmarkStart w:id="6" w:name="_What_are_the_1"/>
      <w:bookmarkStart w:id="7" w:name="_Fresh_Talent_Prizes"/>
      <w:bookmarkEnd w:id="6"/>
      <w:bookmarkEnd w:id="7"/>
      <w:r w:rsidRPr="00FC3F9F">
        <w:rPr>
          <w:rFonts w:asciiTheme="minorHAnsi" w:eastAsia="Libre Baskerville" w:hAnsiTheme="minorHAnsi"/>
          <w:b/>
          <w:bCs/>
          <w:color w:val="000000" w:themeColor="text1"/>
          <w:sz w:val="28"/>
          <w:szCs w:val="28"/>
        </w:rPr>
        <w:t>Fresh Talent Prizes</w:t>
      </w:r>
      <w:r w:rsidR="00E37FB2">
        <w:rPr>
          <w:rFonts w:asciiTheme="minorHAnsi" w:eastAsia="Libre Baskerville" w:hAnsiTheme="minorHAnsi"/>
          <w:b/>
          <w:bCs/>
          <w:color w:val="000000" w:themeColor="text1"/>
          <w:sz w:val="28"/>
          <w:szCs w:val="28"/>
        </w:rPr>
        <w:t xml:space="preserve"> 2025</w:t>
      </w:r>
    </w:p>
    <w:p w14:paraId="67E6B891" w14:textId="77777777" w:rsidR="003D4ACD" w:rsidRPr="008A600E" w:rsidRDefault="003D4ACD" w:rsidP="65E4B231"/>
    <w:p w14:paraId="4F09D597" w14:textId="06F5EB4A" w:rsidR="003E13EA" w:rsidRDefault="00B455A9" w:rsidP="00F1120E">
      <w:pPr>
        <w:pStyle w:val="BodyTextIndent"/>
        <w:tabs>
          <w:tab w:val="clear" w:pos="360"/>
          <w:tab w:val="clear" w:pos="720"/>
        </w:tabs>
        <w:spacing w:after="0" w:line="240" w:lineRule="auto"/>
        <w:ind w:left="0"/>
        <w:rPr>
          <w:rFonts w:asciiTheme="minorHAnsi" w:eastAsia="Times New Roman" w:hAnsiTheme="minorHAnsi" w:cs="Times New Roman"/>
          <w:sz w:val="24"/>
          <w:szCs w:val="24"/>
        </w:rPr>
      </w:pPr>
      <w:r w:rsidRPr="00916CFB">
        <w:rPr>
          <w:rFonts w:asciiTheme="minorHAnsi" w:eastAsia="Times New Roman" w:hAnsiTheme="minorHAnsi" w:cs="Times New Roman"/>
          <w:sz w:val="24"/>
          <w:szCs w:val="24"/>
        </w:rPr>
        <w:t xml:space="preserve">The Fresh Talent Prizes seek to recognise </w:t>
      </w:r>
      <w:r w:rsidR="006D4330">
        <w:rPr>
          <w:rFonts w:asciiTheme="minorHAnsi" w:eastAsia="Times New Roman" w:hAnsiTheme="minorHAnsi" w:cs="Times New Roman"/>
          <w:sz w:val="24"/>
          <w:szCs w:val="24"/>
        </w:rPr>
        <w:t xml:space="preserve">artists of </w:t>
      </w:r>
      <w:r w:rsidRPr="00916CFB">
        <w:rPr>
          <w:rFonts w:asciiTheme="minorHAnsi" w:eastAsia="Times New Roman" w:hAnsiTheme="minorHAnsi" w:cs="Times New Roman"/>
          <w:sz w:val="24"/>
          <w:szCs w:val="24"/>
        </w:rPr>
        <w:t>significant emerging talent exhibiting in Fresh. Four early</w:t>
      </w:r>
      <w:r w:rsidR="001D47E8">
        <w:rPr>
          <w:rFonts w:asciiTheme="minorHAnsi" w:eastAsia="Times New Roman" w:hAnsiTheme="minorHAnsi" w:cs="Times New Roman"/>
          <w:sz w:val="24"/>
          <w:szCs w:val="24"/>
        </w:rPr>
        <w:t>-</w:t>
      </w:r>
      <w:r w:rsidRPr="00916CFB">
        <w:rPr>
          <w:rFonts w:asciiTheme="minorHAnsi" w:eastAsia="Times New Roman" w:hAnsiTheme="minorHAnsi" w:cs="Times New Roman"/>
          <w:sz w:val="24"/>
          <w:szCs w:val="24"/>
        </w:rPr>
        <w:t xml:space="preserve">career artists will be awarded </w:t>
      </w:r>
      <w:r w:rsidR="0091476D">
        <w:rPr>
          <w:rFonts w:asciiTheme="minorHAnsi" w:eastAsia="Times New Roman" w:hAnsiTheme="minorHAnsi" w:cs="Times New Roman"/>
          <w:sz w:val="24"/>
          <w:szCs w:val="24"/>
        </w:rPr>
        <w:t>a Fresh Talent Prize</w:t>
      </w:r>
      <w:r w:rsidR="007D0643">
        <w:rPr>
          <w:rFonts w:asciiTheme="minorHAnsi" w:eastAsia="Times New Roman" w:hAnsiTheme="minorHAnsi" w:cs="Times New Roman"/>
          <w:sz w:val="24"/>
          <w:szCs w:val="24"/>
        </w:rPr>
        <w:t>, comprising a cash award</w:t>
      </w:r>
      <w:r w:rsidRPr="00916CFB">
        <w:rPr>
          <w:rFonts w:asciiTheme="minorHAnsi" w:eastAsia="Times New Roman" w:hAnsiTheme="minorHAnsi" w:cs="Times New Roman"/>
          <w:sz w:val="24"/>
          <w:szCs w:val="24"/>
        </w:rPr>
        <w:t xml:space="preserve"> and a residency through partnership</w:t>
      </w:r>
      <w:r w:rsidR="0025246C">
        <w:rPr>
          <w:rFonts w:asciiTheme="minorHAnsi" w:eastAsia="Times New Roman" w:hAnsiTheme="minorHAnsi" w:cs="Times New Roman"/>
          <w:sz w:val="24"/>
          <w:szCs w:val="24"/>
        </w:rPr>
        <w:t>s</w:t>
      </w:r>
      <w:r w:rsidRPr="00916CFB">
        <w:rPr>
          <w:rFonts w:asciiTheme="minorHAnsi" w:eastAsia="Times New Roman" w:hAnsiTheme="minorHAnsi" w:cs="Times New Roman"/>
          <w:sz w:val="24"/>
          <w:szCs w:val="24"/>
        </w:rPr>
        <w:t xml:space="preserve"> with Guldagergaard International Ceramics Research </w:t>
      </w:r>
      <w:proofErr w:type="spellStart"/>
      <w:r w:rsidRPr="00916CFB">
        <w:rPr>
          <w:rFonts w:asciiTheme="minorHAnsi" w:eastAsia="Times New Roman" w:hAnsiTheme="minorHAnsi" w:cs="Times New Roman"/>
          <w:sz w:val="24"/>
          <w:szCs w:val="24"/>
        </w:rPr>
        <w:t>Center</w:t>
      </w:r>
      <w:proofErr w:type="spellEnd"/>
      <w:r w:rsidRPr="00916CFB">
        <w:rPr>
          <w:rFonts w:asciiTheme="minorHAnsi" w:eastAsia="Times New Roman" w:hAnsiTheme="minorHAnsi" w:cs="Times New Roman"/>
          <w:sz w:val="24"/>
          <w:szCs w:val="24"/>
        </w:rPr>
        <w:t xml:space="preserve"> in Denmark, </w:t>
      </w:r>
      <w:proofErr w:type="spellStart"/>
      <w:r w:rsidRPr="00916CFB">
        <w:rPr>
          <w:rFonts w:asciiTheme="minorHAnsi" w:eastAsia="Times New Roman" w:hAnsiTheme="minorHAnsi" w:cs="Times New Roman"/>
          <w:sz w:val="24"/>
          <w:szCs w:val="24"/>
        </w:rPr>
        <w:t>Grymsdyke</w:t>
      </w:r>
      <w:proofErr w:type="spellEnd"/>
      <w:r w:rsidRPr="00916CFB">
        <w:rPr>
          <w:rFonts w:asciiTheme="minorHAnsi" w:eastAsia="Times New Roman" w:hAnsiTheme="minorHAnsi" w:cs="Times New Roman"/>
          <w:sz w:val="24"/>
          <w:szCs w:val="24"/>
        </w:rPr>
        <w:t xml:space="preserve"> Farm in Buckinghamshire, University of Staffordshire and the BCB Studio, both of which are based in Stoke-on-Trent.</w:t>
      </w:r>
      <w:r w:rsidR="004536E3">
        <w:rPr>
          <w:rFonts w:asciiTheme="minorHAnsi" w:eastAsia="Times New Roman" w:hAnsiTheme="minorHAnsi" w:cs="Times New Roman"/>
          <w:sz w:val="24"/>
          <w:szCs w:val="24"/>
        </w:rPr>
        <w:t xml:space="preserve"> Fresh Talent Prize winners are also invited to show their work at the next Biennial, taking place in autumn 2027.</w:t>
      </w:r>
    </w:p>
    <w:p w14:paraId="448F27E2" w14:textId="77777777" w:rsidR="007C25E8" w:rsidRPr="00916CFB" w:rsidRDefault="007C25E8" w:rsidP="00F1120E">
      <w:pPr>
        <w:pStyle w:val="BodyTextIndent"/>
        <w:tabs>
          <w:tab w:val="clear" w:pos="360"/>
          <w:tab w:val="clear" w:pos="720"/>
        </w:tabs>
        <w:spacing w:after="0" w:line="240" w:lineRule="auto"/>
        <w:ind w:left="0"/>
        <w:rPr>
          <w:rFonts w:asciiTheme="minorHAnsi" w:eastAsia="Times New Roman" w:hAnsiTheme="minorHAnsi" w:cs="Times New Roman"/>
          <w:sz w:val="24"/>
          <w:szCs w:val="24"/>
        </w:rPr>
      </w:pPr>
    </w:p>
    <w:p w14:paraId="3EE808F0" w14:textId="77777777" w:rsidR="003E13EA" w:rsidRPr="007C25E8" w:rsidRDefault="003E13EA" w:rsidP="00F1120E">
      <w:pPr>
        <w:spacing w:after="0"/>
        <w:rPr>
          <w:b/>
          <w:bCs/>
          <w:color w:val="000000" w:themeColor="text1"/>
          <w:sz w:val="28"/>
          <w:szCs w:val="28"/>
        </w:rPr>
      </w:pPr>
      <w:r w:rsidRPr="007C25E8">
        <w:rPr>
          <w:b/>
          <w:bCs/>
          <w:color w:val="000000" w:themeColor="text1"/>
          <w:sz w:val="28"/>
          <w:szCs w:val="28"/>
        </w:rPr>
        <w:t xml:space="preserve">Guldagergaard International Ceramics Research </w:t>
      </w:r>
      <w:proofErr w:type="spellStart"/>
      <w:r w:rsidRPr="007C25E8">
        <w:rPr>
          <w:b/>
          <w:bCs/>
          <w:color w:val="000000" w:themeColor="text1"/>
          <w:sz w:val="28"/>
          <w:szCs w:val="28"/>
        </w:rPr>
        <w:t>Center</w:t>
      </w:r>
      <w:proofErr w:type="spellEnd"/>
      <w:r w:rsidRPr="007C25E8">
        <w:rPr>
          <w:b/>
          <w:bCs/>
          <w:color w:val="000000" w:themeColor="text1"/>
          <w:sz w:val="28"/>
          <w:szCs w:val="28"/>
        </w:rPr>
        <w:t xml:space="preserve"> (ICRC)</w:t>
      </w:r>
    </w:p>
    <w:p w14:paraId="662244FD" w14:textId="5DA5AD5E" w:rsidR="003E13EA" w:rsidRDefault="003E13EA" w:rsidP="00F1120E">
      <w:pPr>
        <w:spacing w:after="0"/>
        <w:rPr>
          <w:color w:val="000000" w:themeColor="text1"/>
        </w:rPr>
      </w:pPr>
      <w:r w:rsidRPr="00916CFB">
        <w:rPr>
          <w:color w:val="000000" w:themeColor="text1"/>
        </w:rPr>
        <w:t xml:space="preserve">Guldagergaard ICRC is a ceramic research </w:t>
      </w:r>
      <w:r w:rsidR="00B478FB">
        <w:rPr>
          <w:color w:val="000000" w:themeColor="text1"/>
        </w:rPr>
        <w:t xml:space="preserve">specialist </w:t>
      </w:r>
      <w:r w:rsidRPr="00916CFB">
        <w:rPr>
          <w:color w:val="000000" w:themeColor="text1"/>
        </w:rPr>
        <w:t>centre with a focus on the artists-in-residence they host, and on helping to foster an international network among artists.</w:t>
      </w:r>
    </w:p>
    <w:p w14:paraId="089481C1" w14:textId="77777777" w:rsidR="00F67786" w:rsidRPr="00916CFB" w:rsidRDefault="00F67786" w:rsidP="00F1120E">
      <w:pPr>
        <w:spacing w:after="0"/>
        <w:rPr>
          <w:color w:val="000000" w:themeColor="text1"/>
        </w:rPr>
      </w:pPr>
    </w:p>
    <w:p w14:paraId="4BBD7E58" w14:textId="77777777" w:rsidR="003E13EA" w:rsidRDefault="003E13EA" w:rsidP="00F1120E">
      <w:pPr>
        <w:spacing w:after="0"/>
        <w:ind w:left="720"/>
        <w:rPr>
          <w:color w:val="000000" w:themeColor="text1"/>
          <w:shd w:val="clear" w:color="auto" w:fill="FFFFFF"/>
        </w:rPr>
      </w:pPr>
      <w:r w:rsidRPr="00916CFB">
        <w:rPr>
          <w:color w:val="000000" w:themeColor="text1"/>
          <w:shd w:val="clear" w:color="auto" w:fill="FFFFFF"/>
        </w:rPr>
        <w:t xml:space="preserve">“This residency has inspired me to push the boundaries of my practice, embracing new perspectives and innovative approaches in my future work...” </w:t>
      </w:r>
    </w:p>
    <w:p w14:paraId="70A24AA8" w14:textId="77777777" w:rsidR="00F67786" w:rsidRPr="00916CFB" w:rsidRDefault="00F67786" w:rsidP="00F1120E">
      <w:pPr>
        <w:spacing w:after="0"/>
        <w:ind w:left="720"/>
        <w:rPr>
          <w:color w:val="000000" w:themeColor="text1"/>
          <w:shd w:val="clear" w:color="auto" w:fill="FFFFFF"/>
        </w:rPr>
      </w:pPr>
    </w:p>
    <w:p w14:paraId="2F74B901" w14:textId="77777777" w:rsidR="003E13EA" w:rsidRPr="00916CFB" w:rsidRDefault="003E13EA" w:rsidP="00F1120E">
      <w:pPr>
        <w:spacing w:after="0"/>
        <w:jc w:val="right"/>
        <w:rPr>
          <w:b/>
          <w:bCs/>
          <w:color w:val="000000" w:themeColor="text1"/>
          <w:shd w:val="clear" w:color="auto" w:fill="FFFFFF"/>
        </w:rPr>
      </w:pPr>
      <w:r w:rsidRPr="00916CFB">
        <w:rPr>
          <w:b/>
          <w:bCs/>
          <w:color w:val="000000" w:themeColor="text1"/>
          <w:shd w:val="clear" w:color="auto" w:fill="FFFFFF"/>
        </w:rPr>
        <w:t xml:space="preserve">Krzysztof Strzelecki </w:t>
      </w:r>
    </w:p>
    <w:p w14:paraId="507B5AEB" w14:textId="2F5D0149" w:rsidR="003E13EA" w:rsidRDefault="003E13EA" w:rsidP="00F1120E">
      <w:pPr>
        <w:spacing w:after="0"/>
        <w:jc w:val="right"/>
        <w:rPr>
          <w:color w:val="000000" w:themeColor="text1"/>
          <w:shd w:val="clear" w:color="auto" w:fill="FFFFFF"/>
        </w:rPr>
      </w:pPr>
      <w:r w:rsidRPr="00916CFB">
        <w:rPr>
          <w:color w:val="000000" w:themeColor="text1"/>
          <w:shd w:val="clear" w:color="auto" w:fill="FFFFFF"/>
        </w:rPr>
        <w:t xml:space="preserve">Fresh Talent Prize </w:t>
      </w:r>
      <w:r w:rsidR="00916CFB" w:rsidRPr="00916CFB">
        <w:rPr>
          <w:color w:val="000000" w:themeColor="text1"/>
          <w:shd w:val="clear" w:color="auto" w:fill="FFFFFF"/>
        </w:rPr>
        <w:t>w</w:t>
      </w:r>
      <w:r w:rsidRPr="00916CFB">
        <w:rPr>
          <w:color w:val="000000" w:themeColor="text1"/>
          <w:shd w:val="clear" w:color="auto" w:fill="FFFFFF"/>
        </w:rPr>
        <w:t>inner 2023</w:t>
      </w:r>
    </w:p>
    <w:p w14:paraId="3854EDAB" w14:textId="77777777" w:rsidR="00BF2C66" w:rsidRPr="00916CFB" w:rsidRDefault="00BF2C66" w:rsidP="00F1120E">
      <w:pPr>
        <w:spacing w:after="0"/>
        <w:jc w:val="right"/>
        <w:rPr>
          <w:color w:val="000000" w:themeColor="text1"/>
        </w:rPr>
      </w:pPr>
    </w:p>
    <w:p w14:paraId="275BD186" w14:textId="0887A578" w:rsidR="003E13EA" w:rsidRPr="00916CFB" w:rsidRDefault="003E13EA" w:rsidP="00F1120E">
      <w:pPr>
        <w:spacing w:after="0"/>
        <w:rPr>
          <w:color w:val="000000" w:themeColor="text1"/>
        </w:rPr>
      </w:pPr>
      <w:r w:rsidRPr="00916CFB">
        <w:rPr>
          <w:color w:val="000000" w:themeColor="text1"/>
        </w:rPr>
        <w:lastRenderedPageBreak/>
        <w:t>The Guldagergaard ICRC prize includes:</w:t>
      </w:r>
    </w:p>
    <w:p w14:paraId="63CA60BB" w14:textId="77777777" w:rsidR="00801BAD" w:rsidRDefault="00801BAD" w:rsidP="65E4B231">
      <w:pPr>
        <w:pStyle w:val="ListParagraph"/>
        <w:pBdr>
          <w:top w:val="none" w:sz="0" w:space="0" w:color="000000"/>
          <w:left w:val="none" w:sz="0" w:space="0" w:color="000000"/>
          <w:bottom w:val="none" w:sz="0" w:space="0" w:color="000000"/>
          <w:right w:val="none" w:sz="0" w:space="0" w:color="000000"/>
          <w:between w:val="none" w:sz="0" w:space="0" w:color="000000"/>
        </w:pBdr>
        <w:spacing w:after="0"/>
        <w:rPr>
          <w:color w:val="000000" w:themeColor="text1"/>
        </w:rPr>
      </w:pPr>
    </w:p>
    <w:p w14:paraId="0520EB7C" w14:textId="6A47E934" w:rsidR="001E4114" w:rsidRPr="00916CFB" w:rsidRDefault="001E4114" w:rsidP="00F1120E">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sidRPr="00916CFB">
        <w:rPr>
          <w:color w:val="000000" w:themeColor="text1"/>
        </w:rPr>
        <w:t>4-week residency</w:t>
      </w:r>
    </w:p>
    <w:p w14:paraId="5AF6AC77" w14:textId="77777777" w:rsidR="001E4114" w:rsidRPr="00916CFB" w:rsidRDefault="001E4114" w:rsidP="00F1120E">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sidRPr="00916CFB">
        <w:rPr>
          <w:color w:val="000000" w:themeColor="text1"/>
        </w:rPr>
        <w:t>Award of £2,500</w:t>
      </w:r>
    </w:p>
    <w:p w14:paraId="79B690C4" w14:textId="3A5A6889" w:rsidR="001E4114" w:rsidRDefault="00801BAD" w:rsidP="65E4B231">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rPr>
          <w:color w:val="000000" w:themeColor="text1"/>
        </w:rPr>
      </w:pPr>
      <w:r>
        <w:rPr>
          <w:color w:val="000000" w:themeColor="text1"/>
        </w:rPr>
        <w:t>Residency a</w:t>
      </w:r>
      <w:r w:rsidR="001E4114" w:rsidRPr="00916CFB">
        <w:rPr>
          <w:color w:val="000000" w:themeColor="text1"/>
        </w:rPr>
        <w:t>ccommodation</w:t>
      </w:r>
      <w:r w:rsidR="001513F0">
        <w:rPr>
          <w:color w:val="000000" w:themeColor="text1"/>
        </w:rPr>
        <w:t>,</w:t>
      </w:r>
      <w:r w:rsidR="001E4114" w:rsidRPr="00916CFB">
        <w:rPr>
          <w:color w:val="000000" w:themeColor="text1"/>
        </w:rPr>
        <w:t xml:space="preserve"> studio space</w:t>
      </w:r>
      <w:r w:rsidR="001513F0">
        <w:rPr>
          <w:color w:val="000000" w:themeColor="text1"/>
        </w:rPr>
        <w:t xml:space="preserve"> and an allowance for materials and firing</w:t>
      </w:r>
    </w:p>
    <w:p w14:paraId="2CD074F0" w14:textId="16E33D6E" w:rsidR="00EF262D" w:rsidRDefault="00EC0B91" w:rsidP="00F1120E">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Pr>
          <w:color w:val="000000" w:themeColor="text1"/>
        </w:rPr>
        <w:t>Crit</w:t>
      </w:r>
      <w:r w:rsidR="006115B4">
        <w:rPr>
          <w:color w:val="000000" w:themeColor="text1"/>
        </w:rPr>
        <w:t>ical assessment and development</w:t>
      </w:r>
      <w:r>
        <w:rPr>
          <w:color w:val="000000" w:themeColor="text1"/>
        </w:rPr>
        <w:t xml:space="preserve"> opportunity </w:t>
      </w:r>
      <w:r w:rsidR="000A5EB1">
        <w:rPr>
          <w:color w:val="000000" w:themeColor="text1"/>
        </w:rPr>
        <w:t>via</w:t>
      </w:r>
      <w:r w:rsidR="00EF262D">
        <w:rPr>
          <w:color w:val="000000" w:themeColor="text1"/>
        </w:rPr>
        <w:t xml:space="preserve"> artist talk</w:t>
      </w:r>
      <w:r w:rsidR="00BC02C3">
        <w:rPr>
          <w:color w:val="000000" w:themeColor="text1"/>
        </w:rPr>
        <w:t xml:space="preserve"> / presentation</w:t>
      </w:r>
      <w:r w:rsidR="006115B4">
        <w:rPr>
          <w:color w:val="000000" w:themeColor="text1"/>
        </w:rPr>
        <w:t xml:space="preserve"> during residency</w:t>
      </w:r>
    </w:p>
    <w:p w14:paraId="10FA8712" w14:textId="25F899CE" w:rsidR="00BC02C3" w:rsidRPr="00916CFB" w:rsidRDefault="00BC02C3" w:rsidP="65E4B231">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rPr>
          <w:color w:val="000000" w:themeColor="text1"/>
        </w:rPr>
      </w:pPr>
      <w:r>
        <w:rPr>
          <w:color w:val="000000" w:themeColor="text1"/>
        </w:rPr>
        <w:t xml:space="preserve">Exhibition </w:t>
      </w:r>
      <w:r w:rsidR="0020264C">
        <w:rPr>
          <w:color w:val="000000" w:themeColor="text1"/>
        </w:rPr>
        <w:t xml:space="preserve">at </w:t>
      </w:r>
      <w:proofErr w:type="spellStart"/>
      <w:r w:rsidR="0020264C">
        <w:rPr>
          <w:color w:val="000000" w:themeColor="text1"/>
        </w:rPr>
        <w:t>Claytopia</w:t>
      </w:r>
      <w:proofErr w:type="spellEnd"/>
      <w:r w:rsidR="0020264C">
        <w:rPr>
          <w:color w:val="000000" w:themeColor="text1"/>
        </w:rPr>
        <w:t xml:space="preserve"> Festival at </w:t>
      </w:r>
      <w:r w:rsidR="0020264C" w:rsidRPr="65E4B231">
        <w:rPr>
          <w:color w:val="000000" w:themeColor="text1"/>
        </w:rPr>
        <w:t>Guldagergaard</w:t>
      </w:r>
      <w:r w:rsidR="0020264C">
        <w:rPr>
          <w:color w:val="000000" w:themeColor="text1"/>
        </w:rPr>
        <w:t xml:space="preserve"> </w:t>
      </w:r>
    </w:p>
    <w:p w14:paraId="5F980765" w14:textId="07AEFF14" w:rsidR="00C121CA" w:rsidRPr="008A600E" w:rsidRDefault="002A0D8E" w:rsidP="65E4B231">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rPr>
          <w:color w:val="000000" w:themeColor="text1"/>
        </w:rPr>
      </w:pPr>
      <w:r>
        <w:rPr>
          <w:color w:val="000000" w:themeColor="text1"/>
        </w:rPr>
        <w:t>Presentation opportunity</w:t>
      </w:r>
      <w:r w:rsidR="001E4114" w:rsidRPr="00916CFB">
        <w:rPr>
          <w:color w:val="000000" w:themeColor="text1"/>
        </w:rPr>
        <w:t xml:space="preserve"> at BCB 202</w:t>
      </w:r>
      <w:r w:rsidR="00A86AEA">
        <w:rPr>
          <w:color w:val="000000" w:themeColor="text1"/>
        </w:rPr>
        <w:t>7</w:t>
      </w:r>
    </w:p>
    <w:p w14:paraId="61D72C5B" w14:textId="77777777" w:rsidR="00147CFA" w:rsidRDefault="00147CFA" w:rsidP="00F1120E">
      <w:pPr>
        <w:spacing w:after="0"/>
        <w:rPr>
          <w:color w:val="000000" w:themeColor="text1"/>
        </w:rPr>
      </w:pPr>
    </w:p>
    <w:p w14:paraId="45C5A3EA" w14:textId="47264341" w:rsidR="008B4851" w:rsidRDefault="0025246C" w:rsidP="00F1120E">
      <w:pPr>
        <w:spacing w:after="0"/>
        <w:rPr>
          <w:color w:val="000000" w:themeColor="text1"/>
        </w:rPr>
      </w:pPr>
      <w:r>
        <w:rPr>
          <w:color w:val="000000" w:themeColor="text1"/>
        </w:rPr>
        <w:t>T</w:t>
      </w:r>
      <w:r w:rsidR="001E4114" w:rsidRPr="65E4B231">
        <w:rPr>
          <w:color w:val="000000" w:themeColor="text1"/>
        </w:rPr>
        <w:t>he</w:t>
      </w:r>
      <w:r w:rsidR="001E4114" w:rsidRPr="00916CFB">
        <w:rPr>
          <w:color w:val="000000" w:themeColor="text1"/>
        </w:rPr>
        <w:t xml:space="preserve"> </w:t>
      </w:r>
      <w:r w:rsidR="003E13EA" w:rsidRPr="00916CFB">
        <w:rPr>
          <w:color w:val="000000" w:themeColor="text1"/>
        </w:rPr>
        <w:t xml:space="preserve">artist awarded this prize will need to organise and pay for their travel and transport of work. </w:t>
      </w:r>
      <w:r w:rsidR="001E4114" w:rsidRPr="00916CFB">
        <w:rPr>
          <w:color w:val="000000" w:themeColor="text1"/>
        </w:rPr>
        <w:t xml:space="preserve">They will also be required to leave one artwork behind to be added to the </w:t>
      </w:r>
      <w:r w:rsidR="006A55F3">
        <w:rPr>
          <w:color w:val="000000" w:themeColor="text1"/>
        </w:rPr>
        <w:t>Guldagergaard</w:t>
      </w:r>
      <w:r w:rsidR="00F82BCA">
        <w:rPr>
          <w:color w:val="000000" w:themeColor="text1"/>
        </w:rPr>
        <w:t xml:space="preserve"> Collection</w:t>
      </w:r>
      <w:r w:rsidR="001E4114" w:rsidRPr="00916CFB">
        <w:rPr>
          <w:color w:val="000000" w:themeColor="text1"/>
        </w:rPr>
        <w:t xml:space="preserve">. </w:t>
      </w:r>
      <w:r w:rsidR="00C51BD2">
        <w:rPr>
          <w:color w:val="000000" w:themeColor="text1"/>
        </w:rPr>
        <w:t xml:space="preserve">Artists are likely to need to provide their own materials in addition to </w:t>
      </w:r>
      <w:r w:rsidR="00181EA2">
        <w:rPr>
          <w:color w:val="000000" w:themeColor="text1"/>
        </w:rPr>
        <w:t xml:space="preserve">the </w:t>
      </w:r>
      <w:r w:rsidR="00C51BD2">
        <w:rPr>
          <w:color w:val="000000" w:themeColor="text1"/>
        </w:rPr>
        <w:t xml:space="preserve">allowance </w:t>
      </w:r>
      <w:r w:rsidR="00C67D9D">
        <w:rPr>
          <w:color w:val="000000" w:themeColor="text1"/>
        </w:rPr>
        <w:t>listed above.</w:t>
      </w:r>
    </w:p>
    <w:p w14:paraId="067EE8D6" w14:textId="77777777" w:rsidR="002C0874" w:rsidRDefault="002C0874" w:rsidP="00F1120E">
      <w:pPr>
        <w:spacing w:after="0"/>
        <w:rPr>
          <w:color w:val="000000" w:themeColor="text1"/>
        </w:rPr>
      </w:pPr>
    </w:p>
    <w:p w14:paraId="4834BFE9" w14:textId="4D7173E5" w:rsidR="003E13EA" w:rsidRDefault="008B4851" w:rsidP="00F1120E">
      <w:pPr>
        <w:spacing w:after="0"/>
        <w:rPr>
          <w:color w:val="000000" w:themeColor="text1"/>
        </w:rPr>
      </w:pPr>
      <w:hyperlink r:id="rId11" w:history="1">
        <w:r>
          <w:rPr>
            <w:color w:val="000000" w:themeColor="text1"/>
            <w:u w:val="single"/>
          </w:rPr>
          <w:t xml:space="preserve">Learn more about Guldagergaard International Ceramic Research </w:t>
        </w:r>
        <w:proofErr w:type="spellStart"/>
        <w:r>
          <w:rPr>
            <w:color w:val="000000" w:themeColor="text1"/>
            <w:u w:val="single"/>
          </w:rPr>
          <w:t>Center</w:t>
        </w:r>
        <w:proofErr w:type="spellEnd"/>
        <w:r>
          <w:rPr>
            <w:color w:val="000000" w:themeColor="text1"/>
            <w:u w:val="single"/>
          </w:rPr>
          <w:t xml:space="preserve"> and its facilities.</w:t>
        </w:r>
      </w:hyperlink>
      <w:r w:rsidR="003E13EA" w:rsidRPr="00916CFB">
        <w:rPr>
          <w:rStyle w:val="Hyperlink"/>
          <w:rFonts w:asciiTheme="minorHAnsi" w:hAnsiTheme="minorHAnsi"/>
          <w:sz w:val="24"/>
          <w:szCs w:val="24"/>
        </w:rPr>
        <w:t xml:space="preserve"> </w:t>
      </w:r>
      <w:r w:rsidR="003E13EA" w:rsidRPr="00916CFB">
        <w:rPr>
          <w:color w:val="000000" w:themeColor="text1"/>
        </w:rPr>
        <w:t xml:space="preserve"> </w:t>
      </w:r>
    </w:p>
    <w:p w14:paraId="099AB12C" w14:textId="77777777" w:rsidR="007C25E8" w:rsidRPr="00916CFB" w:rsidRDefault="007C25E8" w:rsidP="00F1120E">
      <w:pPr>
        <w:spacing w:after="0"/>
        <w:rPr>
          <w:color w:val="000000" w:themeColor="text1"/>
        </w:rPr>
      </w:pPr>
    </w:p>
    <w:p w14:paraId="2AB32F5A" w14:textId="77777777" w:rsidR="003E13EA" w:rsidRDefault="003E13EA" w:rsidP="00F1120E">
      <w:pPr>
        <w:spacing w:after="0"/>
        <w:rPr>
          <w:b/>
          <w:bCs/>
          <w:color w:val="000000" w:themeColor="text1"/>
          <w:sz w:val="28"/>
          <w:szCs w:val="28"/>
        </w:rPr>
      </w:pPr>
      <w:proofErr w:type="spellStart"/>
      <w:r w:rsidRPr="007C25E8">
        <w:rPr>
          <w:b/>
          <w:bCs/>
          <w:color w:val="000000" w:themeColor="text1"/>
          <w:sz w:val="28"/>
          <w:szCs w:val="28"/>
        </w:rPr>
        <w:t>Grymsdyke</w:t>
      </w:r>
      <w:proofErr w:type="spellEnd"/>
      <w:r w:rsidRPr="007C25E8">
        <w:rPr>
          <w:b/>
          <w:bCs/>
          <w:color w:val="000000" w:themeColor="text1"/>
          <w:sz w:val="28"/>
          <w:szCs w:val="28"/>
        </w:rPr>
        <w:t xml:space="preserve"> Farm</w:t>
      </w:r>
    </w:p>
    <w:p w14:paraId="3EC215B5" w14:textId="77777777" w:rsidR="005728A8" w:rsidRPr="007C25E8" w:rsidRDefault="005728A8" w:rsidP="00F1120E">
      <w:pPr>
        <w:spacing w:after="0"/>
        <w:rPr>
          <w:b/>
          <w:bCs/>
          <w:color w:val="000000" w:themeColor="text1"/>
          <w:sz w:val="28"/>
          <w:szCs w:val="28"/>
        </w:rPr>
      </w:pPr>
    </w:p>
    <w:p w14:paraId="60AB5208" w14:textId="2AA9D6EC" w:rsidR="006A55F3" w:rsidRDefault="003E13EA" w:rsidP="00F1120E">
      <w:pPr>
        <w:tabs>
          <w:tab w:val="left" w:pos="4678"/>
        </w:tabs>
        <w:spacing w:after="0"/>
        <w:rPr>
          <w:color w:val="000000" w:themeColor="text1"/>
          <w:shd w:val="clear" w:color="auto" w:fill="FFFFFF"/>
        </w:rPr>
      </w:pPr>
      <w:proofErr w:type="spellStart"/>
      <w:r w:rsidRPr="00916CFB">
        <w:rPr>
          <w:color w:val="000000" w:themeColor="text1"/>
          <w:shd w:val="clear" w:color="auto" w:fill="FFFFFF"/>
        </w:rPr>
        <w:t>Grymsdyke</w:t>
      </w:r>
      <w:proofErr w:type="spellEnd"/>
      <w:r w:rsidRPr="00916CFB">
        <w:rPr>
          <w:color w:val="000000" w:themeColor="text1"/>
          <w:shd w:val="clear" w:color="auto" w:fill="FFFFFF"/>
        </w:rPr>
        <w:t xml:space="preserve"> Farm is a research facility, fabrication workshop and living-working space for architects, artists, designers and those interested in materials and processes of making. Based in the village of Lacey Green in Buckinghamshire, they run workshops, seminars and residencies with the aim of exploring the essential connections between processes of design, making and place.</w:t>
      </w:r>
    </w:p>
    <w:p w14:paraId="3AEB4412" w14:textId="77777777" w:rsidR="00560955" w:rsidRPr="006A55F3" w:rsidRDefault="00560955" w:rsidP="00F1120E">
      <w:pPr>
        <w:tabs>
          <w:tab w:val="left" w:pos="4678"/>
        </w:tabs>
        <w:spacing w:after="0"/>
        <w:rPr>
          <w:color w:val="000000" w:themeColor="text1"/>
          <w:shd w:val="clear" w:color="auto" w:fill="FFFFFF"/>
        </w:rPr>
      </w:pPr>
    </w:p>
    <w:p w14:paraId="2776E967" w14:textId="7637C807" w:rsidR="006A55F3" w:rsidRPr="00916CFB" w:rsidRDefault="006A55F3" w:rsidP="00F1120E">
      <w:pPr>
        <w:spacing w:after="0"/>
        <w:ind w:left="720"/>
        <w:rPr>
          <w:color w:val="000000" w:themeColor="text1"/>
        </w:rPr>
      </w:pPr>
      <w:r w:rsidRPr="00916CFB">
        <w:rPr>
          <w:color w:val="000000" w:themeColor="text1"/>
        </w:rPr>
        <w:t>“</w:t>
      </w:r>
      <w:proofErr w:type="spellStart"/>
      <w:r w:rsidRPr="00916CFB">
        <w:rPr>
          <w:color w:val="000000" w:themeColor="text1"/>
        </w:rPr>
        <w:t>Grymsdyke</w:t>
      </w:r>
      <w:proofErr w:type="spellEnd"/>
      <w:r w:rsidRPr="00916CFB">
        <w:rPr>
          <w:color w:val="000000" w:themeColor="text1"/>
        </w:rPr>
        <w:t xml:space="preserve"> Farm is truly a unique place for thinking and experimenting. The workshops are crammed to the gills with the results of previous artists/</w:t>
      </w:r>
      <w:r w:rsidR="00F1551F" w:rsidRPr="00916CFB">
        <w:rPr>
          <w:color w:val="000000" w:themeColor="text1"/>
        </w:rPr>
        <w:t>designers’</w:t>
      </w:r>
      <w:r w:rsidRPr="00916CFB">
        <w:rPr>
          <w:color w:val="000000" w:themeColor="text1"/>
        </w:rPr>
        <w:t xml:space="preserve"> experiments, outcomes, successes and failures and a real freedom of thinking permeates the place.”  </w:t>
      </w:r>
    </w:p>
    <w:p w14:paraId="17E4EEDC" w14:textId="77777777" w:rsidR="006A55F3" w:rsidRPr="00916CFB" w:rsidRDefault="006A55F3" w:rsidP="00F1120E">
      <w:pPr>
        <w:spacing w:after="0"/>
        <w:jc w:val="right"/>
        <w:rPr>
          <w:b/>
          <w:bCs/>
          <w:color w:val="000000" w:themeColor="text1"/>
        </w:rPr>
      </w:pPr>
      <w:r w:rsidRPr="00916CFB">
        <w:rPr>
          <w:b/>
          <w:bCs/>
          <w:color w:val="000000" w:themeColor="text1"/>
        </w:rPr>
        <w:t>Caroline Gray</w:t>
      </w:r>
    </w:p>
    <w:p w14:paraId="21234218" w14:textId="2C00A23E" w:rsidR="006A55F3" w:rsidRPr="00103A4B" w:rsidRDefault="006A55F3" w:rsidP="00F1120E">
      <w:pPr>
        <w:spacing w:after="0"/>
        <w:jc w:val="right"/>
        <w:rPr>
          <w:color w:val="000000" w:themeColor="text1"/>
        </w:rPr>
      </w:pPr>
      <w:r w:rsidRPr="00916CFB">
        <w:rPr>
          <w:color w:val="000000" w:themeColor="text1"/>
        </w:rPr>
        <w:t xml:space="preserve"> Fresh Talent Prize Winner 2023</w:t>
      </w:r>
    </w:p>
    <w:p w14:paraId="5806C650" w14:textId="033517DD" w:rsidR="003E13EA" w:rsidRDefault="003E13EA" w:rsidP="00F1120E">
      <w:pPr>
        <w:spacing w:after="0"/>
        <w:rPr>
          <w:color w:val="000000" w:themeColor="text1"/>
          <w:shd w:val="clear" w:color="auto" w:fill="FFFFFF"/>
        </w:rPr>
      </w:pPr>
      <w:r w:rsidRPr="00916CFB">
        <w:rPr>
          <w:color w:val="000000" w:themeColor="text1"/>
          <w:shd w:val="clear" w:color="auto" w:fill="FFFFFF"/>
        </w:rPr>
        <w:t xml:space="preserve">The </w:t>
      </w:r>
      <w:proofErr w:type="spellStart"/>
      <w:r w:rsidRPr="00916CFB">
        <w:rPr>
          <w:color w:val="000000" w:themeColor="text1"/>
          <w:shd w:val="clear" w:color="auto" w:fill="FFFFFF"/>
        </w:rPr>
        <w:t>Grymsdyke</w:t>
      </w:r>
      <w:proofErr w:type="spellEnd"/>
      <w:r w:rsidRPr="00916CFB">
        <w:rPr>
          <w:color w:val="000000" w:themeColor="text1"/>
          <w:shd w:val="clear" w:color="auto" w:fill="FFFFFF"/>
        </w:rPr>
        <w:t xml:space="preserve"> Farm Prize includes:</w:t>
      </w:r>
    </w:p>
    <w:p w14:paraId="4463E089" w14:textId="77777777" w:rsidR="005728A8" w:rsidRPr="00916CFB" w:rsidRDefault="005728A8" w:rsidP="00F1120E">
      <w:pPr>
        <w:spacing w:after="0"/>
        <w:rPr>
          <w:color w:val="000000" w:themeColor="text1"/>
          <w:shd w:val="clear" w:color="auto" w:fill="FFFFFF"/>
        </w:rPr>
      </w:pPr>
    </w:p>
    <w:p w14:paraId="2150AC07" w14:textId="77777777" w:rsidR="001E4114" w:rsidRPr="00916CFB" w:rsidRDefault="001E4114" w:rsidP="00F1120E">
      <w:pPr>
        <w:pStyle w:val="ListParagraph"/>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sidRPr="00916CFB">
        <w:rPr>
          <w:color w:val="000000" w:themeColor="text1"/>
        </w:rPr>
        <w:t>4-week residency</w:t>
      </w:r>
    </w:p>
    <w:p w14:paraId="2EE45EB6" w14:textId="77777777" w:rsidR="001E4114" w:rsidRPr="00916CFB" w:rsidRDefault="001E4114" w:rsidP="00F1120E">
      <w:pPr>
        <w:pStyle w:val="ListParagraph"/>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sidRPr="00916CFB">
        <w:rPr>
          <w:color w:val="000000" w:themeColor="text1"/>
        </w:rPr>
        <w:t>Award of £2,500</w:t>
      </w:r>
    </w:p>
    <w:p w14:paraId="0A12419D" w14:textId="495C8512" w:rsidR="001E4114" w:rsidRPr="00916CFB" w:rsidRDefault="005728A8" w:rsidP="65E4B231">
      <w:pPr>
        <w:pStyle w:val="ListParagraph"/>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rPr>
          <w:color w:val="000000" w:themeColor="text1"/>
        </w:rPr>
      </w:pPr>
      <w:r>
        <w:rPr>
          <w:color w:val="000000" w:themeColor="text1"/>
        </w:rPr>
        <w:t>Residency a</w:t>
      </w:r>
      <w:r w:rsidR="001E4114" w:rsidRPr="00916CFB">
        <w:rPr>
          <w:color w:val="000000" w:themeColor="text1"/>
        </w:rPr>
        <w:t>ccommodation</w:t>
      </w:r>
      <w:r w:rsidR="000A2DE7">
        <w:rPr>
          <w:color w:val="000000" w:themeColor="text1"/>
        </w:rPr>
        <w:t xml:space="preserve">, </w:t>
      </w:r>
      <w:r w:rsidR="001E4114" w:rsidRPr="00916CFB">
        <w:rPr>
          <w:color w:val="000000" w:themeColor="text1"/>
        </w:rPr>
        <w:t>studio/workshop access</w:t>
      </w:r>
      <w:r w:rsidR="000A2DE7">
        <w:rPr>
          <w:color w:val="000000" w:themeColor="text1"/>
        </w:rPr>
        <w:t xml:space="preserve"> and basic recycled materials allowance</w:t>
      </w:r>
    </w:p>
    <w:p w14:paraId="36557393" w14:textId="59052326" w:rsidR="003E13EA" w:rsidRPr="000E6254" w:rsidRDefault="00272C0B" w:rsidP="00F1120E">
      <w:pPr>
        <w:pStyle w:val="ListParagraph"/>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Pr>
          <w:color w:val="000000" w:themeColor="text1"/>
        </w:rPr>
        <w:t>Presentation opportunity</w:t>
      </w:r>
      <w:r w:rsidR="001E4114" w:rsidRPr="00916CFB">
        <w:rPr>
          <w:color w:val="000000" w:themeColor="text1"/>
        </w:rPr>
        <w:t xml:space="preserve"> at BCB 202</w:t>
      </w:r>
      <w:r w:rsidR="00F1551F">
        <w:rPr>
          <w:color w:val="000000" w:themeColor="text1"/>
        </w:rPr>
        <w:t>7</w:t>
      </w:r>
    </w:p>
    <w:p w14:paraId="0A45E9B5" w14:textId="77777777" w:rsidR="00591B93" w:rsidRDefault="00591B93" w:rsidP="00F1120E">
      <w:pPr>
        <w:pStyle w:val="ListParagraph"/>
        <w:spacing w:after="0"/>
        <w:ind w:left="0"/>
        <w:rPr>
          <w:color w:val="000000" w:themeColor="text1"/>
          <w:highlight w:val="yellow"/>
        </w:rPr>
      </w:pPr>
    </w:p>
    <w:p w14:paraId="05351A2C" w14:textId="40E3209B" w:rsidR="00C67D9D" w:rsidRDefault="002C0874" w:rsidP="00C67D9D">
      <w:pPr>
        <w:spacing w:after="0"/>
        <w:rPr>
          <w:color w:val="000000" w:themeColor="text1"/>
        </w:rPr>
      </w:pPr>
      <w:r>
        <w:rPr>
          <w:color w:val="000000" w:themeColor="text1"/>
        </w:rPr>
        <w:t>The</w:t>
      </w:r>
      <w:r w:rsidR="001E4114" w:rsidRPr="002C0874">
        <w:rPr>
          <w:color w:val="000000" w:themeColor="text1"/>
        </w:rPr>
        <w:t xml:space="preserve"> artist awarded this prize will be </w:t>
      </w:r>
      <w:r w:rsidR="00D102BE" w:rsidRPr="002C0874">
        <w:rPr>
          <w:color w:val="000000" w:themeColor="text1"/>
        </w:rPr>
        <w:t>ask</w:t>
      </w:r>
      <w:r w:rsidR="001E4114" w:rsidRPr="002C0874">
        <w:rPr>
          <w:color w:val="000000" w:themeColor="text1"/>
        </w:rPr>
        <w:t>ed</w:t>
      </w:r>
      <w:r w:rsidR="00916CFB" w:rsidRPr="002C0874">
        <w:rPr>
          <w:color w:val="000000" w:themeColor="text1"/>
        </w:rPr>
        <w:t xml:space="preserve"> to</w:t>
      </w:r>
      <w:r w:rsidR="00D102BE" w:rsidRPr="002C0874">
        <w:rPr>
          <w:color w:val="000000" w:themeColor="text1"/>
        </w:rPr>
        <w:t xml:space="preserve"> contribute</w:t>
      </w:r>
      <w:r w:rsidR="00916CFB" w:rsidRPr="002C0874">
        <w:rPr>
          <w:color w:val="000000" w:themeColor="text1"/>
        </w:rPr>
        <w:t xml:space="preserve"> up to two artworks</w:t>
      </w:r>
      <w:r w:rsidR="00844839" w:rsidRPr="002C0874">
        <w:rPr>
          <w:color w:val="000000" w:themeColor="text1"/>
        </w:rPr>
        <w:t xml:space="preserve"> to </w:t>
      </w:r>
      <w:proofErr w:type="spellStart"/>
      <w:r w:rsidR="00844839" w:rsidRPr="002C0874">
        <w:rPr>
          <w:color w:val="000000" w:themeColor="text1"/>
        </w:rPr>
        <w:t>Grymsdyke</w:t>
      </w:r>
      <w:proofErr w:type="spellEnd"/>
      <w:r w:rsidR="00844839" w:rsidRPr="002C0874">
        <w:rPr>
          <w:color w:val="000000" w:themeColor="text1"/>
        </w:rPr>
        <w:t xml:space="preserve"> Farm’s </w:t>
      </w:r>
      <w:r w:rsidR="00E95992" w:rsidRPr="002C0874">
        <w:rPr>
          <w:color w:val="000000" w:themeColor="text1"/>
        </w:rPr>
        <w:t>small</w:t>
      </w:r>
      <w:r w:rsidRPr="002C0874">
        <w:rPr>
          <w:color w:val="000000" w:themeColor="text1"/>
        </w:rPr>
        <w:t>-</w:t>
      </w:r>
      <w:r w:rsidR="00E95992" w:rsidRPr="002C0874">
        <w:rPr>
          <w:color w:val="000000" w:themeColor="text1"/>
        </w:rPr>
        <w:t xml:space="preserve">scale </w:t>
      </w:r>
      <w:r w:rsidR="00844839" w:rsidRPr="002C0874">
        <w:rPr>
          <w:color w:val="000000" w:themeColor="text1"/>
        </w:rPr>
        <w:t>editioning and sales</w:t>
      </w:r>
      <w:r w:rsidR="00E95992" w:rsidRPr="002C0874">
        <w:rPr>
          <w:color w:val="000000" w:themeColor="text1"/>
        </w:rPr>
        <w:t xml:space="preserve"> </w:t>
      </w:r>
      <w:r w:rsidR="00A8210B" w:rsidRPr="002C0874">
        <w:rPr>
          <w:color w:val="000000" w:themeColor="text1"/>
        </w:rPr>
        <w:t xml:space="preserve">operation. The proceeds of which </w:t>
      </w:r>
      <w:r w:rsidR="007C5915" w:rsidRPr="002C0874">
        <w:rPr>
          <w:color w:val="000000" w:themeColor="text1"/>
        </w:rPr>
        <w:t xml:space="preserve">support future artist residencies. </w:t>
      </w:r>
      <w:r w:rsidR="00C67D9D">
        <w:rPr>
          <w:color w:val="000000" w:themeColor="text1"/>
        </w:rPr>
        <w:t xml:space="preserve">Artists are likely to need to provide their own materials in addition to </w:t>
      </w:r>
      <w:r w:rsidRPr="002C0874">
        <w:rPr>
          <w:color w:val="000000" w:themeColor="text1"/>
        </w:rPr>
        <w:t xml:space="preserve">the </w:t>
      </w:r>
      <w:r w:rsidR="00C67D9D">
        <w:rPr>
          <w:color w:val="000000" w:themeColor="text1"/>
        </w:rPr>
        <w:t>allowance listed above.</w:t>
      </w:r>
    </w:p>
    <w:p w14:paraId="3E7AD367" w14:textId="6139C15B" w:rsidR="00D7748B" w:rsidRPr="00916CFB" w:rsidRDefault="00D7748B" w:rsidP="00F1120E">
      <w:pPr>
        <w:pStyle w:val="ListParagraph"/>
        <w:spacing w:after="0"/>
        <w:ind w:left="0"/>
        <w:rPr>
          <w:color w:val="000000" w:themeColor="text1"/>
          <w:sz w:val="22"/>
          <w:szCs w:val="22"/>
        </w:rPr>
      </w:pPr>
    </w:p>
    <w:p w14:paraId="73C861D0" w14:textId="77777777" w:rsidR="008B4851" w:rsidRDefault="008B4851" w:rsidP="00F1120E">
      <w:pPr>
        <w:spacing w:after="0"/>
        <w:rPr>
          <w:color w:val="000000" w:themeColor="text1"/>
        </w:rPr>
      </w:pPr>
      <w:hyperlink r:id="rId12" w:history="1">
        <w:r>
          <w:rPr>
            <w:color w:val="000000" w:themeColor="text1"/>
            <w:u w:val="single"/>
          </w:rPr>
          <w:t xml:space="preserve">Learn more about </w:t>
        </w:r>
        <w:proofErr w:type="spellStart"/>
        <w:r>
          <w:rPr>
            <w:color w:val="000000" w:themeColor="text1"/>
            <w:u w:val="single"/>
          </w:rPr>
          <w:t>Grymsdyke</w:t>
        </w:r>
        <w:proofErr w:type="spellEnd"/>
        <w:r>
          <w:rPr>
            <w:color w:val="000000" w:themeColor="text1"/>
            <w:u w:val="single"/>
          </w:rPr>
          <w:t xml:space="preserve"> Farm and its facilities.</w:t>
        </w:r>
      </w:hyperlink>
      <w:r w:rsidRPr="00916CFB">
        <w:rPr>
          <w:color w:val="000000" w:themeColor="text1"/>
        </w:rPr>
        <w:t xml:space="preserve"> </w:t>
      </w:r>
    </w:p>
    <w:p w14:paraId="1C703806" w14:textId="77777777" w:rsidR="007C25E8" w:rsidRPr="00916CFB" w:rsidRDefault="007C25E8" w:rsidP="00F1120E">
      <w:pPr>
        <w:spacing w:after="0"/>
        <w:rPr>
          <w:color w:val="000000" w:themeColor="text1"/>
        </w:rPr>
      </w:pPr>
    </w:p>
    <w:p w14:paraId="31A9A158" w14:textId="77777777" w:rsidR="004826D3" w:rsidRPr="00916CFB" w:rsidRDefault="004826D3" w:rsidP="00F1120E">
      <w:pPr>
        <w:spacing w:after="0"/>
        <w:rPr>
          <w:color w:val="000000" w:themeColor="text1"/>
        </w:rPr>
      </w:pPr>
    </w:p>
    <w:p w14:paraId="4B5F0C29" w14:textId="77777777" w:rsidR="00D970B9" w:rsidRDefault="003E13EA" w:rsidP="00F1120E">
      <w:pPr>
        <w:spacing w:after="0"/>
        <w:rPr>
          <w:b/>
          <w:bCs/>
          <w:color w:val="000000" w:themeColor="text1"/>
          <w:sz w:val="28"/>
          <w:szCs w:val="28"/>
        </w:rPr>
      </w:pPr>
      <w:r w:rsidRPr="007C25E8">
        <w:rPr>
          <w:b/>
          <w:bCs/>
          <w:color w:val="000000" w:themeColor="text1"/>
          <w:sz w:val="28"/>
          <w:szCs w:val="28"/>
        </w:rPr>
        <w:t>University of Staffordshire</w:t>
      </w:r>
    </w:p>
    <w:p w14:paraId="61CAA169" w14:textId="2AF40648" w:rsidR="003E13EA" w:rsidRPr="007C25E8" w:rsidRDefault="003E13EA" w:rsidP="00F1120E">
      <w:pPr>
        <w:spacing w:after="0"/>
        <w:rPr>
          <w:b/>
          <w:bCs/>
          <w:color w:val="000000" w:themeColor="text1"/>
          <w:sz w:val="28"/>
          <w:szCs w:val="28"/>
        </w:rPr>
      </w:pPr>
    </w:p>
    <w:p w14:paraId="06226A52" w14:textId="680A951E" w:rsidR="00393531" w:rsidRPr="00393531" w:rsidRDefault="00393531" w:rsidP="00393531">
      <w:pPr>
        <w:tabs>
          <w:tab w:val="left" w:pos="4678"/>
        </w:tabs>
        <w:spacing w:after="0"/>
        <w:rPr>
          <w:color w:val="000000" w:themeColor="text1"/>
        </w:rPr>
      </w:pPr>
      <w:r w:rsidRPr="00393531">
        <w:rPr>
          <w:color w:val="000000" w:themeColor="text1"/>
        </w:rPr>
        <w:t>The University of Staffordshire is based in Stoke-on-Trent, a city renowned for its ceramic industry. Its facilities include state-of-the-art ceramics equipment, along with 3D scanning and extensive 3D printing facilities across different materials. Research conducted in the ceramics department is world</w:t>
      </w:r>
      <w:r w:rsidR="00181EA2">
        <w:rPr>
          <w:color w:val="000000" w:themeColor="text1"/>
        </w:rPr>
        <w:t>-</w:t>
      </w:r>
      <w:r w:rsidRPr="00393531">
        <w:rPr>
          <w:color w:val="000000" w:themeColor="text1"/>
        </w:rPr>
        <w:t>leading with significant impact in the international field of ceramics.</w:t>
      </w:r>
    </w:p>
    <w:p w14:paraId="06E04DD9" w14:textId="30A60481" w:rsidR="00D970B9" w:rsidRDefault="00D970B9" w:rsidP="65E4B231">
      <w:pPr>
        <w:pStyle w:val="xp1"/>
        <w:tabs>
          <w:tab w:val="left" w:pos="4678"/>
        </w:tabs>
        <w:spacing w:before="0" w:beforeAutospacing="0" w:after="0" w:afterAutospacing="0"/>
        <w:rPr>
          <w:bdr w:val="none" w:sz="0" w:space="0" w:color="auto" w:frame="1"/>
        </w:rPr>
      </w:pPr>
    </w:p>
    <w:p w14:paraId="68C23FEF" w14:textId="6139F106" w:rsidR="006A55F3" w:rsidRPr="00916CFB" w:rsidRDefault="006A55F3" w:rsidP="00F1120E">
      <w:pPr>
        <w:pStyle w:val="xp1"/>
        <w:spacing w:before="0" w:beforeAutospacing="0" w:after="0" w:afterAutospacing="0"/>
        <w:ind w:left="720"/>
        <w:rPr>
          <w:rStyle w:val="xs1"/>
          <w:rFonts w:asciiTheme="minorHAnsi" w:hAnsiTheme="minorHAnsi"/>
          <w:sz w:val="24"/>
          <w:bdr w:val="none" w:sz="0" w:space="0" w:color="auto" w:frame="1"/>
        </w:rPr>
      </w:pPr>
      <w:r w:rsidRPr="00916CFB">
        <w:rPr>
          <w:rFonts w:asciiTheme="minorHAnsi" w:hAnsiTheme="minorHAnsi"/>
          <w:sz w:val="24"/>
          <w:bdr w:val="none" w:sz="0" w:space="0" w:color="auto" w:frame="1"/>
        </w:rPr>
        <w:t>“I was so inspired and finally felt a connection to the heritage of ceramics. I began to investigate how I could bring a nod to this rich history in my work</w:t>
      </w:r>
      <w:r w:rsidR="00452D9C">
        <w:rPr>
          <w:rFonts w:asciiTheme="minorHAnsi" w:hAnsiTheme="minorHAnsi"/>
          <w:sz w:val="24"/>
          <w:bdr w:val="none" w:sz="0" w:space="0" w:color="auto" w:frame="1"/>
        </w:rPr>
        <w:t>..</w:t>
      </w:r>
      <w:r w:rsidRPr="00916CFB">
        <w:rPr>
          <w:rFonts w:asciiTheme="minorHAnsi" w:hAnsiTheme="minorHAnsi"/>
          <w:sz w:val="24"/>
          <w:bdr w:val="none" w:sz="0" w:space="0" w:color="auto" w:frame="1"/>
        </w:rPr>
        <w:t>.”</w:t>
      </w:r>
    </w:p>
    <w:p w14:paraId="7F1BA590" w14:textId="77777777" w:rsidR="006A55F3" w:rsidRPr="00916CFB" w:rsidRDefault="006A55F3" w:rsidP="00F1120E">
      <w:pPr>
        <w:pStyle w:val="xp1"/>
        <w:spacing w:before="0" w:beforeAutospacing="0" w:after="0" w:afterAutospacing="0"/>
        <w:jc w:val="right"/>
        <w:rPr>
          <w:rStyle w:val="xs1"/>
          <w:rFonts w:asciiTheme="minorHAnsi" w:hAnsiTheme="minorHAnsi" w:cs="Segoe UI"/>
          <w:b/>
          <w:bCs/>
          <w:sz w:val="24"/>
        </w:rPr>
      </w:pPr>
      <w:r w:rsidRPr="00916CFB">
        <w:rPr>
          <w:rStyle w:val="xs1"/>
          <w:rFonts w:asciiTheme="minorHAnsi" w:hAnsiTheme="minorHAnsi"/>
          <w:b/>
          <w:bCs/>
          <w:sz w:val="24"/>
          <w:bdr w:val="none" w:sz="0" w:space="0" w:color="auto" w:frame="1"/>
        </w:rPr>
        <w:t>Tim Fluck</w:t>
      </w:r>
    </w:p>
    <w:p w14:paraId="40E33DAF" w14:textId="0915FFBD" w:rsidR="006A55F3" w:rsidRPr="00103A4B" w:rsidRDefault="006A55F3" w:rsidP="00F1120E">
      <w:pPr>
        <w:pStyle w:val="xp1"/>
        <w:spacing w:before="0" w:beforeAutospacing="0" w:after="0" w:afterAutospacing="0"/>
        <w:jc w:val="right"/>
        <w:rPr>
          <w:rFonts w:asciiTheme="minorHAnsi" w:hAnsiTheme="minorHAnsi"/>
          <w:sz w:val="24"/>
          <w:bdr w:val="none" w:sz="0" w:space="0" w:color="auto" w:frame="1"/>
        </w:rPr>
      </w:pPr>
      <w:r w:rsidRPr="00916CFB">
        <w:rPr>
          <w:rStyle w:val="xs1"/>
          <w:rFonts w:asciiTheme="minorHAnsi" w:hAnsiTheme="minorHAnsi"/>
          <w:sz w:val="24"/>
          <w:bdr w:val="none" w:sz="0" w:space="0" w:color="auto" w:frame="1"/>
        </w:rPr>
        <w:t>Fresh Talent Prize Winner, 2023</w:t>
      </w:r>
    </w:p>
    <w:p w14:paraId="67A85EA2" w14:textId="77777777" w:rsidR="00AC49F6" w:rsidRDefault="00AC49F6" w:rsidP="00F1120E">
      <w:pPr>
        <w:spacing w:after="0"/>
        <w:rPr>
          <w:color w:val="000000" w:themeColor="text1"/>
          <w:shd w:val="clear" w:color="auto" w:fill="FFFFFF"/>
        </w:rPr>
      </w:pPr>
    </w:p>
    <w:p w14:paraId="15D225D1" w14:textId="77777777" w:rsidR="00AC49F6" w:rsidRDefault="000E6254" w:rsidP="00F1120E">
      <w:pPr>
        <w:spacing w:after="0"/>
        <w:rPr>
          <w:color w:val="000000" w:themeColor="text1"/>
        </w:rPr>
      </w:pPr>
      <w:r w:rsidRPr="00916CFB">
        <w:rPr>
          <w:color w:val="000000" w:themeColor="text1"/>
          <w:shd w:val="clear" w:color="auto" w:fill="FFFFFF"/>
        </w:rPr>
        <w:t>The University of Staffordshire prize includes:</w:t>
      </w:r>
    </w:p>
    <w:p w14:paraId="7E2C6613" w14:textId="59B1DB3A" w:rsidR="000E6254" w:rsidRPr="00916CFB" w:rsidRDefault="000E6254" w:rsidP="00F1120E">
      <w:pPr>
        <w:spacing w:after="0"/>
        <w:rPr>
          <w:color w:val="000000" w:themeColor="text1"/>
        </w:rPr>
      </w:pPr>
    </w:p>
    <w:p w14:paraId="0854EB01" w14:textId="77777777" w:rsidR="000E6254" w:rsidRPr="00916CFB" w:rsidRDefault="000E6254" w:rsidP="00F1120E">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sidRPr="00916CFB">
        <w:rPr>
          <w:color w:val="000000" w:themeColor="text1"/>
        </w:rPr>
        <w:t>5-week residency</w:t>
      </w:r>
    </w:p>
    <w:p w14:paraId="3CC841D5" w14:textId="77777777" w:rsidR="000E6254" w:rsidRDefault="000E6254" w:rsidP="00F1120E">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sidRPr="00916CFB">
        <w:rPr>
          <w:color w:val="000000" w:themeColor="text1"/>
        </w:rPr>
        <w:t>Award of £2,500</w:t>
      </w:r>
    </w:p>
    <w:p w14:paraId="52BB4EA2" w14:textId="7A89830D" w:rsidR="006F7941" w:rsidRPr="006F7941" w:rsidRDefault="006F7941" w:rsidP="006F7941">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Pr>
          <w:color w:val="000000" w:themeColor="text1"/>
        </w:rPr>
        <w:t>Residency a</w:t>
      </w:r>
      <w:r w:rsidRPr="00916CFB">
        <w:rPr>
          <w:color w:val="000000" w:themeColor="text1"/>
        </w:rPr>
        <w:t>ccommodation and studio/workshop access</w:t>
      </w:r>
    </w:p>
    <w:p w14:paraId="2D6A8B90" w14:textId="50D06B6B" w:rsidR="000E6254" w:rsidRPr="00916CFB" w:rsidRDefault="0088341A" w:rsidP="65E4B231">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rPr>
          <w:color w:val="000000" w:themeColor="text1"/>
        </w:rPr>
      </w:pPr>
      <w:r>
        <w:rPr>
          <w:color w:val="000000" w:themeColor="text1"/>
        </w:rPr>
        <w:t>Development opportunit</w:t>
      </w:r>
      <w:r w:rsidR="0057109C">
        <w:rPr>
          <w:color w:val="000000" w:themeColor="text1"/>
        </w:rPr>
        <w:t>ies</w:t>
      </w:r>
      <w:r>
        <w:rPr>
          <w:color w:val="000000" w:themeColor="text1"/>
        </w:rPr>
        <w:t xml:space="preserve"> via d</w:t>
      </w:r>
      <w:r w:rsidR="000E6254" w:rsidRPr="00916CFB">
        <w:rPr>
          <w:color w:val="000000" w:themeColor="text1"/>
        </w:rPr>
        <w:t>elivering artist talks, demonstrations and practice-based discussions with students</w:t>
      </w:r>
    </w:p>
    <w:p w14:paraId="6B78E821" w14:textId="1B352AC2" w:rsidR="000E6254" w:rsidRPr="007C22CB" w:rsidRDefault="00FC6158" w:rsidP="007C22CB">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Pr>
          <w:color w:val="000000" w:themeColor="text1"/>
        </w:rPr>
        <w:t>Presentation opportunity</w:t>
      </w:r>
      <w:r w:rsidRPr="00916CFB">
        <w:rPr>
          <w:color w:val="000000" w:themeColor="text1"/>
        </w:rPr>
        <w:t xml:space="preserve"> at BCB 202</w:t>
      </w:r>
      <w:r>
        <w:rPr>
          <w:color w:val="000000" w:themeColor="text1"/>
        </w:rPr>
        <w:t>7</w:t>
      </w:r>
    </w:p>
    <w:p w14:paraId="186E2B82" w14:textId="52FDBF49" w:rsidR="000E6254" w:rsidRPr="00916CFB" w:rsidRDefault="000E6254" w:rsidP="65E4B231">
      <w:pPr>
        <w:pStyle w:val="ListParagraph"/>
        <w:pBdr>
          <w:top w:val="none" w:sz="0" w:space="0" w:color="000000"/>
          <w:left w:val="none" w:sz="0" w:space="0" w:color="000000"/>
          <w:bottom w:val="none" w:sz="0" w:space="0" w:color="000000"/>
          <w:right w:val="none" w:sz="0" w:space="0" w:color="000000"/>
          <w:between w:val="none" w:sz="0" w:space="0" w:color="000000"/>
        </w:pBdr>
        <w:spacing w:after="0"/>
        <w:rPr>
          <w:color w:val="000000" w:themeColor="text1"/>
        </w:rPr>
      </w:pPr>
    </w:p>
    <w:p w14:paraId="6CD15684" w14:textId="77777777" w:rsidR="00395F58" w:rsidRDefault="00395F58" w:rsidP="00F1120E">
      <w:pPr>
        <w:spacing w:after="0"/>
      </w:pPr>
    </w:p>
    <w:p w14:paraId="58B9FEB4" w14:textId="6F216F95" w:rsidR="00F702B1" w:rsidRDefault="002C0874" w:rsidP="00F1120E">
      <w:pPr>
        <w:spacing w:after="0"/>
      </w:pPr>
      <w:r>
        <w:t>The a</w:t>
      </w:r>
      <w:r w:rsidR="002A041F">
        <w:t xml:space="preserve">rtist </w:t>
      </w:r>
      <w:r>
        <w:t>awarded this prize</w:t>
      </w:r>
      <w:r w:rsidR="002A041F">
        <w:t xml:space="preserve"> will be responsible for </w:t>
      </w:r>
      <w:r w:rsidR="00B65B3A">
        <w:t>providing their own materials.</w:t>
      </w:r>
    </w:p>
    <w:p w14:paraId="0D54A7E1" w14:textId="77777777" w:rsidR="002C0874" w:rsidRDefault="002C0874" w:rsidP="00F1120E">
      <w:pPr>
        <w:spacing w:after="0"/>
      </w:pPr>
    </w:p>
    <w:p w14:paraId="0E998F43" w14:textId="3831E2AA" w:rsidR="000E6254" w:rsidRPr="006A55F3" w:rsidRDefault="008B4851" w:rsidP="00F1120E">
      <w:pPr>
        <w:spacing w:after="0"/>
        <w:rPr>
          <w:color w:val="000000" w:themeColor="text1"/>
        </w:rPr>
      </w:pPr>
      <w:hyperlink r:id="rId13" w:history="1">
        <w:r>
          <w:rPr>
            <w:color w:val="000000" w:themeColor="text1"/>
            <w:u w:val="single"/>
          </w:rPr>
          <w:t>Learn more about the University of Staffordshire and its facilities.</w:t>
        </w:r>
      </w:hyperlink>
      <w:r w:rsidR="000E6254" w:rsidRPr="00916CFB">
        <w:rPr>
          <w:color w:val="000000" w:themeColor="text1"/>
        </w:rPr>
        <w:t xml:space="preserve"> </w:t>
      </w:r>
    </w:p>
    <w:p w14:paraId="6713AF21" w14:textId="77777777" w:rsidR="00395F58" w:rsidRDefault="00395F58" w:rsidP="00F1120E">
      <w:pPr>
        <w:spacing w:after="0"/>
        <w:rPr>
          <w:b/>
          <w:bCs/>
          <w:color w:val="000000" w:themeColor="text1"/>
          <w:sz w:val="28"/>
          <w:szCs w:val="28"/>
        </w:rPr>
      </w:pPr>
    </w:p>
    <w:p w14:paraId="0B6BF6A1" w14:textId="7BFAFEF3" w:rsidR="003E13EA" w:rsidRDefault="003E13EA" w:rsidP="00F1120E">
      <w:pPr>
        <w:spacing w:after="0"/>
        <w:rPr>
          <w:b/>
          <w:bCs/>
          <w:color w:val="000000" w:themeColor="text1"/>
          <w:sz w:val="28"/>
          <w:szCs w:val="28"/>
        </w:rPr>
      </w:pPr>
      <w:r w:rsidRPr="007C25E8">
        <w:rPr>
          <w:b/>
          <w:bCs/>
          <w:color w:val="000000" w:themeColor="text1"/>
          <w:sz w:val="28"/>
          <w:szCs w:val="28"/>
        </w:rPr>
        <w:t>British Ceramics Biennial</w:t>
      </w:r>
    </w:p>
    <w:p w14:paraId="58613897" w14:textId="77777777" w:rsidR="009C6716" w:rsidRPr="007C25E8" w:rsidRDefault="009C6716" w:rsidP="00F1120E">
      <w:pPr>
        <w:spacing w:after="0"/>
        <w:rPr>
          <w:b/>
          <w:bCs/>
          <w:color w:val="000000" w:themeColor="text1"/>
          <w:sz w:val="28"/>
          <w:szCs w:val="28"/>
        </w:rPr>
      </w:pPr>
    </w:p>
    <w:p w14:paraId="47E12A9F" w14:textId="47AE2FF2" w:rsidR="003E13EA" w:rsidRDefault="003E13EA" w:rsidP="00F1120E">
      <w:pPr>
        <w:spacing w:after="0"/>
        <w:rPr>
          <w:color w:val="000000" w:themeColor="text1"/>
        </w:rPr>
      </w:pPr>
      <w:r w:rsidRPr="00916CFB">
        <w:rPr>
          <w:color w:val="000000" w:themeColor="text1"/>
        </w:rPr>
        <w:t xml:space="preserve">The British Ceramics Biennial (BCB) Studio is a space to work with clay, based in the heart of Stoke-on-Trent at Spode Works. It is a place for people working in clay to meet others, learn and share skills. The resident artist will have a studio space to work from, access to equipment including electric kilns, wheels, slab roller, basic glaze and plaster facilities and </w:t>
      </w:r>
      <w:r w:rsidR="00346A51">
        <w:rPr>
          <w:color w:val="000000" w:themeColor="text1"/>
        </w:rPr>
        <w:t>access to a</w:t>
      </w:r>
      <w:r w:rsidRPr="00916CFB">
        <w:rPr>
          <w:color w:val="000000" w:themeColor="text1"/>
        </w:rPr>
        <w:t xml:space="preserve"> network of artists, researchers and curators.</w:t>
      </w:r>
    </w:p>
    <w:p w14:paraId="2E0D0586" w14:textId="77777777" w:rsidR="009362E1" w:rsidRPr="00916CFB" w:rsidRDefault="009362E1" w:rsidP="00F1120E">
      <w:pPr>
        <w:spacing w:after="0"/>
        <w:rPr>
          <w:color w:val="000000" w:themeColor="text1"/>
        </w:rPr>
      </w:pPr>
    </w:p>
    <w:p w14:paraId="242CEF14" w14:textId="5BFD1635" w:rsidR="003E13EA" w:rsidRDefault="006A55F3" w:rsidP="00F1120E">
      <w:pPr>
        <w:spacing w:after="0"/>
        <w:ind w:left="720"/>
        <w:rPr>
          <w:color w:val="000000" w:themeColor="text1"/>
        </w:rPr>
      </w:pPr>
      <w:r>
        <w:rPr>
          <w:color w:val="000000" w:themeColor="text1"/>
        </w:rPr>
        <w:t>“</w:t>
      </w:r>
      <w:r w:rsidRPr="006A55F3">
        <w:rPr>
          <w:color w:val="000000" w:themeColor="text1"/>
        </w:rPr>
        <w:t xml:space="preserve">On location, I felt a welcomed part of the BCB </w:t>
      </w:r>
      <w:r w:rsidR="000E30CB">
        <w:rPr>
          <w:color w:val="000000" w:themeColor="text1"/>
        </w:rPr>
        <w:t>S</w:t>
      </w:r>
      <w:r w:rsidRPr="006A55F3">
        <w:rPr>
          <w:color w:val="000000" w:themeColor="text1"/>
        </w:rPr>
        <w:t xml:space="preserve">tudio. Talking to the staff, members and </w:t>
      </w:r>
      <w:r w:rsidR="000E30CB">
        <w:rPr>
          <w:color w:val="000000" w:themeColor="text1"/>
        </w:rPr>
        <w:t>A</w:t>
      </w:r>
      <w:r w:rsidRPr="006A55F3">
        <w:rPr>
          <w:color w:val="000000" w:themeColor="text1"/>
        </w:rPr>
        <w:t xml:space="preserve">ssociate </w:t>
      </w:r>
      <w:r w:rsidR="000E30CB">
        <w:rPr>
          <w:color w:val="000000" w:themeColor="text1"/>
        </w:rPr>
        <w:t>A</w:t>
      </w:r>
      <w:r w:rsidRPr="006A55F3">
        <w:rPr>
          <w:color w:val="000000" w:themeColor="text1"/>
        </w:rPr>
        <w:t>rtists as they brought work in after completing projects in the community was a highlight for me. It was inspiring to see how ceramics was being used as a starting point for positive experiences with so many diverse groups.</w:t>
      </w:r>
      <w:r>
        <w:rPr>
          <w:color w:val="000000" w:themeColor="text1"/>
        </w:rPr>
        <w:t>”</w:t>
      </w:r>
    </w:p>
    <w:p w14:paraId="099EE86B" w14:textId="6F124892" w:rsidR="006A55F3" w:rsidRDefault="006A55F3" w:rsidP="00F1120E">
      <w:pPr>
        <w:spacing w:after="0"/>
        <w:ind w:left="720"/>
        <w:jc w:val="right"/>
        <w:rPr>
          <w:b/>
          <w:bCs/>
          <w:color w:val="000000" w:themeColor="text1"/>
        </w:rPr>
      </w:pPr>
      <w:r w:rsidRPr="00452D9C">
        <w:rPr>
          <w:b/>
          <w:bCs/>
          <w:color w:val="000000" w:themeColor="text1"/>
        </w:rPr>
        <w:t>Andrea Leigh</w:t>
      </w:r>
    </w:p>
    <w:p w14:paraId="10A4A188" w14:textId="1785F508" w:rsidR="006A55F3" w:rsidRPr="00103A4B" w:rsidRDefault="00452D9C" w:rsidP="00F1120E">
      <w:pPr>
        <w:pStyle w:val="xp1"/>
        <w:spacing w:before="0" w:beforeAutospacing="0" w:after="0" w:afterAutospacing="0"/>
        <w:jc w:val="right"/>
        <w:rPr>
          <w:rFonts w:asciiTheme="minorHAnsi" w:hAnsiTheme="minorHAnsi"/>
          <w:sz w:val="24"/>
          <w:bdr w:val="none" w:sz="0" w:space="0" w:color="auto" w:frame="1"/>
        </w:rPr>
      </w:pPr>
      <w:r w:rsidRPr="00916CFB">
        <w:rPr>
          <w:rStyle w:val="xs1"/>
          <w:rFonts w:asciiTheme="minorHAnsi" w:hAnsiTheme="minorHAnsi"/>
          <w:sz w:val="24"/>
          <w:bdr w:val="none" w:sz="0" w:space="0" w:color="auto" w:frame="1"/>
        </w:rPr>
        <w:t>Fresh Talent Prize Winner, 2023</w:t>
      </w:r>
    </w:p>
    <w:p w14:paraId="79B0FC93" w14:textId="77777777" w:rsidR="00B4259C" w:rsidRDefault="00B4259C" w:rsidP="00F1120E">
      <w:pPr>
        <w:spacing w:after="0"/>
        <w:rPr>
          <w:color w:val="000000" w:themeColor="text1"/>
        </w:rPr>
      </w:pPr>
    </w:p>
    <w:p w14:paraId="6ADC9985" w14:textId="1E09D159" w:rsidR="003E13EA" w:rsidRDefault="003E13EA" w:rsidP="00F1120E">
      <w:pPr>
        <w:spacing w:after="0"/>
        <w:rPr>
          <w:color w:val="000000" w:themeColor="text1"/>
        </w:rPr>
      </w:pPr>
      <w:r w:rsidRPr="00916CFB">
        <w:rPr>
          <w:color w:val="000000" w:themeColor="text1"/>
        </w:rPr>
        <w:lastRenderedPageBreak/>
        <w:t>The BCB Studio prize includes:</w:t>
      </w:r>
    </w:p>
    <w:p w14:paraId="5DEB12D6" w14:textId="77777777" w:rsidR="00B4259C" w:rsidRPr="00916CFB" w:rsidRDefault="00B4259C" w:rsidP="00F1120E">
      <w:pPr>
        <w:spacing w:after="0"/>
        <w:rPr>
          <w:color w:val="000000" w:themeColor="text1"/>
        </w:rPr>
      </w:pPr>
    </w:p>
    <w:p w14:paraId="35021279" w14:textId="051AD774" w:rsidR="00916CFB" w:rsidRPr="00916CFB" w:rsidRDefault="00916CFB" w:rsidP="00F1120E">
      <w:pPr>
        <w:pStyle w:val="ListParagraph"/>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sidRPr="00916CFB">
        <w:rPr>
          <w:color w:val="000000" w:themeColor="text1"/>
        </w:rPr>
        <w:t>4-week residency</w:t>
      </w:r>
    </w:p>
    <w:p w14:paraId="2B8B8ECA" w14:textId="77777777" w:rsidR="00916CFB" w:rsidRPr="00916CFB" w:rsidRDefault="00916CFB" w:rsidP="00F1120E">
      <w:pPr>
        <w:pStyle w:val="ListParagraph"/>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sidRPr="00916CFB">
        <w:rPr>
          <w:color w:val="000000" w:themeColor="text1"/>
        </w:rPr>
        <w:t>Award of £2,500</w:t>
      </w:r>
    </w:p>
    <w:p w14:paraId="5F1658A6" w14:textId="48EB5C01" w:rsidR="00916CFB" w:rsidRPr="00916CFB" w:rsidRDefault="00B4259C" w:rsidP="65E4B231">
      <w:pPr>
        <w:pStyle w:val="ListParagraph"/>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rPr>
          <w:color w:val="000000" w:themeColor="text1"/>
        </w:rPr>
      </w:pPr>
      <w:r>
        <w:rPr>
          <w:color w:val="000000" w:themeColor="text1"/>
        </w:rPr>
        <w:t>Residency a</w:t>
      </w:r>
      <w:r w:rsidR="00916CFB" w:rsidRPr="00916CFB">
        <w:rPr>
          <w:color w:val="000000" w:themeColor="text1"/>
        </w:rPr>
        <w:t>ccommodation</w:t>
      </w:r>
      <w:r w:rsidR="009F387E">
        <w:rPr>
          <w:color w:val="000000" w:themeColor="text1"/>
        </w:rPr>
        <w:t xml:space="preserve">, </w:t>
      </w:r>
      <w:r w:rsidR="00916CFB" w:rsidRPr="00916CFB">
        <w:rPr>
          <w:color w:val="000000" w:themeColor="text1"/>
        </w:rPr>
        <w:t>studio space</w:t>
      </w:r>
      <w:r w:rsidR="009F387E">
        <w:rPr>
          <w:color w:val="000000" w:themeColor="text1"/>
        </w:rPr>
        <w:t xml:space="preserve"> and opportunity to </w:t>
      </w:r>
      <w:r w:rsidR="0061637D">
        <w:rPr>
          <w:color w:val="000000" w:themeColor="text1"/>
        </w:rPr>
        <w:t xml:space="preserve">use studio reclaim </w:t>
      </w:r>
      <w:r w:rsidR="00A76CED">
        <w:rPr>
          <w:color w:val="000000" w:themeColor="text1"/>
        </w:rPr>
        <w:t>when available</w:t>
      </w:r>
    </w:p>
    <w:p w14:paraId="12ECED9D" w14:textId="5EEB0C13" w:rsidR="003E13EA" w:rsidRPr="008B4851" w:rsidRDefault="00B4259C" w:rsidP="00F1120E">
      <w:pPr>
        <w:pStyle w:val="ListParagraph"/>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Pr>
          <w:color w:val="000000" w:themeColor="text1"/>
        </w:rPr>
        <w:t>Presentation opportunity</w:t>
      </w:r>
      <w:r w:rsidR="00916CFB" w:rsidRPr="00916CFB">
        <w:rPr>
          <w:color w:val="000000" w:themeColor="text1"/>
        </w:rPr>
        <w:t xml:space="preserve"> at BCB 202</w:t>
      </w:r>
      <w:r w:rsidR="00FF5BC8">
        <w:rPr>
          <w:color w:val="000000" w:themeColor="text1"/>
        </w:rPr>
        <w:t>7</w:t>
      </w:r>
    </w:p>
    <w:p w14:paraId="523DFCA2" w14:textId="77777777" w:rsidR="00B4259C" w:rsidRDefault="00B4259C" w:rsidP="00F1120E">
      <w:pPr>
        <w:spacing w:after="0"/>
      </w:pPr>
    </w:p>
    <w:p w14:paraId="579C7C12" w14:textId="1A8C6EA8" w:rsidR="00C67D9D" w:rsidRDefault="002C0874" w:rsidP="00C67D9D">
      <w:pPr>
        <w:spacing w:after="0"/>
        <w:rPr>
          <w:color w:val="000000" w:themeColor="text1"/>
        </w:rPr>
      </w:pPr>
      <w:r>
        <w:rPr>
          <w:color w:val="000000" w:themeColor="text1"/>
        </w:rPr>
        <w:t>The artist awarded this prize will</w:t>
      </w:r>
      <w:r w:rsidR="00C67D9D">
        <w:rPr>
          <w:color w:val="000000" w:themeColor="text1"/>
        </w:rPr>
        <w:t xml:space="preserve"> likely need to provide their own materials in addition to </w:t>
      </w:r>
      <w:r w:rsidR="003A4819">
        <w:rPr>
          <w:color w:val="000000" w:themeColor="text1"/>
        </w:rPr>
        <w:t xml:space="preserve">the </w:t>
      </w:r>
      <w:r w:rsidR="00C67D9D">
        <w:rPr>
          <w:color w:val="000000" w:themeColor="text1"/>
        </w:rPr>
        <w:t>allowance listed above.</w:t>
      </w:r>
    </w:p>
    <w:p w14:paraId="3E8DA81F" w14:textId="77777777" w:rsidR="002C0874" w:rsidRDefault="002C0874" w:rsidP="00C67D9D">
      <w:pPr>
        <w:spacing w:after="0"/>
        <w:rPr>
          <w:color w:val="000000" w:themeColor="text1"/>
        </w:rPr>
      </w:pPr>
    </w:p>
    <w:p w14:paraId="26644F51" w14:textId="757630E0" w:rsidR="003E13EA" w:rsidRDefault="008B4851" w:rsidP="00F1120E">
      <w:pPr>
        <w:spacing w:after="0"/>
      </w:pPr>
      <w:hyperlink r:id="rId14" w:history="1">
        <w:r>
          <w:rPr>
            <w:color w:val="000000" w:themeColor="text1"/>
            <w:u w:val="single"/>
          </w:rPr>
          <w:t>Learn more about the BCB Studio.</w:t>
        </w:r>
      </w:hyperlink>
    </w:p>
    <w:p w14:paraId="783187F7" w14:textId="77777777" w:rsidR="00C95606" w:rsidRPr="00916CFB" w:rsidRDefault="00C95606" w:rsidP="00F1120E">
      <w:pPr>
        <w:spacing w:after="0"/>
        <w:rPr>
          <w:color w:val="000000" w:themeColor="text1"/>
        </w:rPr>
      </w:pPr>
    </w:p>
    <w:p w14:paraId="5017A3FA" w14:textId="6C4FA9DF" w:rsidR="00916CFB" w:rsidRDefault="00B20C2C" w:rsidP="00F1120E">
      <w:pPr>
        <w:pStyle w:val="Heading1"/>
        <w:spacing w:before="0" w:after="0"/>
        <w:rPr>
          <w:rFonts w:asciiTheme="minorHAnsi" w:eastAsia="Libre Baskerville" w:hAnsiTheme="minorHAnsi"/>
          <w:b/>
          <w:bCs/>
          <w:color w:val="000000" w:themeColor="text1"/>
          <w:sz w:val="28"/>
          <w:szCs w:val="28"/>
        </w:rPr>
      </w:pPr>
      <w:bookmarkStart w:id="8" w:name="_What_is_expected"/>
      <w:bookmarkStart w:id="9" w:name="_Expectations_of_the"/>
      <w:bookmarkEnd w:id="8"/>
      <w:bookmarkEnd w:id="9"/>
      <w:r>
        <w:rPr>
          <w:rFonts w:asciiTheme="minorHAnsi" w:eastAsia="Libre Baskerville" w:hAnsiTheme="minorHAnsi"/>
          <w:b/>
          <w:bCs/>
          <w:color w:val="000000" w:themeColor="text1"/>
          <w:sz w:val="28"/>
          <w:szCs w:val="28"/>
        </w:rPr>
        <w:t>Expectations of the selected artists</w:t>
      </w:r>
    </w:p>
    <w:p w14:paraId="42A3738C" w14:textId="77777777" w:rsidR="00B4259C" w:rsidRPr="008A600E" w:rsidRDefault="00B4259C" w:rsidP="65E4B231"/>
    <w:p w14:paraId="35FA98F8" w14:textId="58A5D793" w:rsidR="00916CFB" w:rsidRPr="00916CFB" w:rsidRDefault="00916CFB" w:rsidP="00F1120E">
      <w:pPr>
        <w:pStyle w:val="BodyTextIndent"/>
        <w:tabs>
          <w:tab w:val="clear" w:pos="360"/>
          <w:tab w:val="clear" w:pos="720"/>
        </w:tabs>
        <w:spacing w:after="0" w:line="240" w:lineRule="auto"/>
        <w:ind w:left="0"/>
        <w:rPr>
          <w:rFonts w:asciiTheme="minorHAnsi" w:hAnsiTheme="minorHAnsi"/>
          <w:sz w:val="24"/>
          <w:szCs w:val="24"/>
        </w:rPr>
      </w:pPr>
      <w:r w:rsidRPr="00916CFB">
        <w:rPr>
          <w:rFonts w:asciiTheme="minorHAnsi" w:hAnsiTheme="minorHAnsi"/>
          <w:sz w:val="24"/>
          <w:szCs w:val="24"/>
        </w:rPr>
        <w:t xml:space="preserve">Artists are invited to apply for Fresh by filling </w:t>
      </w:r>
      <w:r w:rsidR="000E6254">
        <w:rPr>
          <w:rFonts w:asciiTheme="minorHAnsi" w:hAnsiTheme="minorHAnsi"/>
          <w:sz w:val="24"/>
          <w:szCs w:val="24"/>
        </w:rPr>
        <w:t xml:space="preserve">out </w:t>
      </w:r>
      <w:r w:rsidRPr="00916CFB">
        <w:rPr>
          <w:rFonts w:asciiTheme="minorHAnsi" w:hAnsiTheme="minorHAnsi"/>
          <w:sz w:val="24"/>
          <w:szCs w:val="24"/>
        </w:rPr>
        <w:t>the application form via our website and uploading up to five supporting files</w:t>
      </w:r>
      <w:r w:rsidR="000E6254">
        <w:rPr>
          <w:rFonts w:asciiTheme="minorHAnsi" w:hAnsiTheme="minorHAnsi"/>
          <w:sz w:val="24"/>
          <w:szCs w:val="24"/>
        </w:rPr>
        <w:t xml:space="preserve"> </w:t>
      </w:r>
      <w:r w:rsidRPr="00916CFB">
        <w:rPr>
          <w:rFonts w:asciiTheme="minorHAnsi" w:hAnsiTheme="minorHAnsi"/>
          <w:sz w:val="24"/>
          <w:szCs w:val="24"/>
        </w:rPr>
        <w:t>of the artwork they would like to exhibit in Fresh. The work submitted must already exist and be made within the last three years. Artists are responsible for delivering and collecting their own artworks to</w:t>
      </w:r>
      <w:r w:rsidR="00FD777B">
        <w:rPr>
          <w:rFonts w:asciiTheme="minorHAnsi" w:hAnsiTheme="minorHAnsi"/>
          <w:sz w:val="24"/>
          <w:szCs w:val="24"/>
        </w:rPr>
        <w:t>/</w:t>
      </w:r>
      <w:r w:rsidR="00FD777B" w:rsidRPr="65E4B231">
        <w:rPr>
          <w:rFonts w:asciiTheme="minorHAnsi" w:hAnsiTheme="minorHAnsi"/>
          <w:sz w:val="24"/>
          <w:szCs w:val="24"/>
        </w:rPr>
        <w:t>from</w:t>
      </w:r>
      <w:r w:rsidR="003A4819">
        <w:rPr>
          <w:rFonts w:asciiTheme="minorHAnsi" w:hAnsiTheme="minorHAnsi"/>
          <w:sz w:val="24"/>
          <w:szCs w:val="24"/>
        </w:rPr>
        <w:t xml:space="preserve"> </w:t>
      </w:r>
      <w:r w:rsidRPr="65E4B231">
        <w:rPr>
          <w:rFonts w:asciiTheme="minorHAnsi" w:hAnsiTheme="minorHAnsi"/>
          <w:sz w:val="24"/>
          <w:szCs w:val="24"/>
        </w:rPr>
        <w:t>the</w:t>
      </w:r>
      <w:r w:rsidRPr="00916CFB">
        <w:rPr>
          <w:rFonts w:asciiTheme="minorHAnsi" w:hAnsiTheme="minorHAnsi"/>
          <w:sz w:val="24"/>
          <w:szCs w:val="24"/>
        </w:rPr>
        <w:t xml:space="preserve"> </w:t>
      </w:r>
      <w:r w:rsidR="00F12C63">
        <w:rPr>
          <w:rFonts w:asciiTheme="minorHAnsi" w:hAnsiTheme="minorHAnsi"/>
          <w:sz w:val="24"/>
          <w:szCs w:val="24"/>
        </w:rPr>
        <w:t>B</w:t>
      </w:r>
      <w:r w:rsidRPr="00916CFB">
        <w:rPr>
          <w:rFonts w:asciiTheme="minorHAnsi" w:hAnsiTheme="minorHAnsi"/>
          <w:sz w:val="24"/>
          <w:szCs w:val="24"/>
        </w:rPr>
        <w:t xml:space="preserve">iennial site in Stoke-on-Trent. </w:t>
      </w:r>
      <w:r w:rsidR="00B34A44" w:rsidRPr="00916CFB">
        <w:rPr>
          <w:rFonts w:asciiTheme="minorHAnsi" w:hAnsiTheme="minorHAnsi"/>
          <w:sz w:val="24"/>
          <w:szCs w:val="24"/>
        </w:rPr>
        <w:t>S</w:t>
      </w:r>
      <w:r w:rsidR="00B34A44">
        <w:rPr>
          <w:rFonts w:asciiTheme="minorHAnsi" w:hAnsiTheme="minorHAnsi"/>
          <w:sz w:val="24"/>
          <w:szCs w:val="24"/>
        </w:rPr>
        <w:t>elected</w:t>
      </w:r>
      <w:r w:rsidR="00B34A44" w:rsidRPr="00916CFB">
        <w:rPr>
          <w:rFonts w:asciiTheme="minorHAnsi" w:hAnsiTheme="minorHAnsi"/>
          <w:sz w:val="24"/>
          <w:szCs w:val="24"/>
        </w:rPr>
        <w:t xml:space="preserve"> </w:t>
      </w:r>
      <w:r w:rsidRPr="00916CFB">
        <w:rPr>
          <w:rFonts w:asciiTheme="minorHAnsi" w:hAnsiTheme="minorHAnsi"/>
          <w:sz w:val="24"/>
          <w:szCs w:val="24"/>
        </w:rPr>
        <w:t xml:space="preserve">exhibitors who are based </w:t>
      </w:r>
      <w:r w:rsidR="00D06038">
        <w:rPr>
          <w:rFonts w:asciiTheme="minorHAnsi" w:hAnsiTheme="minorHAnsi"/>
          <w:sz w:val="24"/>
          <w:szCs w:val="24"/>
        </w:rPr>
        <w:t>in</w:t>
      </w:r>
      <w:r w:rsidRPr="00916CFB">
        <w:rPr>
          <w:rFonts w:asciiTheme="minorHAnsi" w:hAnsiTheme="minorHAnsi"/>
          <w:sz w:val="24"/>
          <w:szCs w:val="24"/>
        </w:rPr>
        <w:t xml:space="preserve"> the </w:t>
      </w:r>
      <w:r w:rsidR="00D06038">
        <w:rPr>
          <w:rFonts w:asciiTheme="minorHAnsi" w:hAnsiTheme="minorHAnsi"/>
          <w:sz w:val="24"/>
          <w:szCs w:val="24"/>
        </w:rPr>
        <w:t>Republic</w:t>
      </w:r>
      <w:r w:rsidRPr="00916CFB">
        <w:rPr>
          <w:rFonts w:asciiTheme="minorHAnsi" w:hAnsiTheme="minorHAnsi"/>
          <w:sz w:val="24"/>
          <w:szCs w:val="24"/>
        </w:rPr>
        <w:t xml:space="preserve"> </w:t>
      </w:r>
      <w:r w:rsidR="00644303">
        <w:rPr>
          <w:rFonts w:asciiTheme="minorHAnsi" w:hAnsiTheme="minorHAnsi"/>
          <w:sz w:val="24"/>
          <w:szCs w:val="24"/>
        </w:rPr>
        <w:t>of Ireland</w:t>
      </w:r>
      <w:r w:rsidRPr="65E4B231">
        <w:rPr>
          <w:rFonts w:asciiTheme="minorHAnsi" w:hAnsiTheme="minorHAnsi"/>
          <w:sz w:val="24"/>
          <w:szCs w:val="24"/>
        </w:rPr>
        <w:t xml:space="preserve"> </w:t>
      </w:r>
      <w:r w:rsidRPr="00916CFB">
        <w:rPr>
          <w:rFonts w:asciiTheme="minorHAnsi" w:hAnsiTheme="minorHAnsi"/>
          <w:sz w:val="24"/>
          <w:szCs w:val="24"/>
        </w:rPr>
        <w:t>are expected to manage customs paperwork and charges incurred in sending or delivering the work to and from the exhibition site.</w:t>
      </w:r>
    </w:p>
    <w:p w14:paraId="79AE5B81" w14:textId="32C4639A" w:rsidR="00C95606" w:rsidRPr="00C95606" w:rsidRDefault="00C95606" w:rsidP="00F1120E">
      <w:pPr>
        <w:spacing w:after="0"/>
        <w:rPr>
          <w:rFonts w:eastAsia="Libre Baskerville"/>
          <w:b/>
          <w:color w:val="000000" w:themeColor="text1"/>
          <w:sz w:val="28"/>
          <w:szCs w:val="28"/>
        </w:rPr>
      </w:pPr>
      <w:bookmarkStart w:id="10" w:name="_Fresh_2023_Selection"/>
      <w:bookmarkStart w:id="11" w:name="_Fresh_2025_selection"/>
      <w:bookmarkEnd w:id="10"/>
      <w:bookmarkEnd w:id="11"/>
    </w:p>
    <w:p w14:paraId="5F436A5D" w14:textId="77777777" w:rsidR="00B34A44" w:rsidRDefault="00916CFB" w:rsidP="00F1120E">
      <w:pPr>
        <w:pStyle w:val="Heading1"/>
        <w:spacing w:before="0" w:after="0"/>
        <w:rPr>
          <w:rFonts w:asciiTheme="minorHAnsi" w:eastAsia="Libre Baskerville" w:hAnsiTheme="minorHAnsi"/>
          <w:b/>
          <w:bCs/>
          <w:color w:val="000000" w:themeColor="text1"/>
          <w:sz w:val="28"/>
          <w:szCs w:val="28"/>
        </w:rPr>
      </w:pPr>
      <w:r w:rsidRPr="00E37FB2">
        <w:rPr>
          <w:rFonts w:asciiTheme="minorHAnsi" w:eastAsia="Libre Baskerville" w:hAnsiTheme="minorHAnsi"/>
          <w:b/>
          <w:bCs/>
          <w:color w:val="000000" w:themeColor="text1"/>
          <w:sz w:val="28"/>
          <w:szCs w:val="28"/>
        </w:rPr>
        <w:t>Fresh 2025 selection panel</w:t>
      </w:r>
    </w:p>
    <w:p w14:paraId="543548BD" w14:textId="01A97908" w:rsidR="00916CFB" w:rsidRPr="00E37FB2" w:rsidRDefault="00916CFB" w:rsidP="00F1120E">
      <w:pPr>
        <w:pStyle w:val="Heading1"/>
        <w:spacing w:before="0" w:after="0"/>
        <w:rPr>
          <w:rFonts w:asciiTheme="minorHAnsi" w:eastAsia="Libre Baskerville" w:hAnsiTheme="minorHAnsi"/>
          <w:b/>
          <w:bCs/>
          <w:color w:val="000000" w:themeColor="text1"/>
          <w:sz w:val="28"/>
          <w:szCs w:val="28"/>
        </w:rPr>
      </w:pPr>
    </w:p>
    <w:p w14:paraId="441007D9" w14:textId="50FE409E" w:rsidR="00916CFB" w:rsidRDefault="00F46F71" w:rsidP="00F1120E">
      <w:pPr>
        <w:pStyle w:val="BodyTextIndent"/>
        <w:tabs>
          <w:tab w:val="clear" w:pos="360"/>
          <w:tab w:val="clear" w:pos="720"/>
        </w:tabs>
        <w:spacing w:after="0" w:line="240" w:lineRule="auto"/>
        <w:ind w:left="0"/>
        <w:rPr>
          <w:rFonts w:asciiTheme="minorHAnsi" w:hAnsiTheme="minorHAnsi"/>
          <w:sz w:val="24"/>
          <w:szCs w:val="24"/>
        </w:rPr>
      </w:pPr>
      <w:r>
        <w:rPr>
          <w:rFonts w:asciiTheme="minorHAnsi" w:hAnsiTheme="minorHAnsi"/>
          <w:sz w:val="24"/>
          <w:szCs w:val="24"/>
        </w:rPr>
        <w:t>The</w:t>
      </w:r>
      <w:r w:rsidR="00804F44">
        <w:rPr>
          <w:rFonts w:asciiTheme="minorHAnsi" w:hAnsiTheme="minorHAnsi"/>
          <w:sz w:val="24"/>
          <w:szCs w:val="24"/>
        </w:rPr>
        <w:t xml:space="preserve"> </w:t>
      </w:r>
      <w:r w:rsidR="00916CFB" w:rsidRPr="00916CFB">
        <w:rPr>
          <w:rFonts w:asciiTheme="minorHAnsi" w:hAnsiTheme="minorHAnsi"/>
          <w:sz w:val="24"/>
          <w:szCs w:val="24"/>
        </w:rPr>
        <w:t xml:space="preserve">Fresh selection panel </w:t>
      </w:r>
      <w:r w:rsidR="00804F44">
        <w:rPr>
          <w:rFonts w:asciiTheme="minorHAnsi" w:hAnsiTheme="minorHAnsi"/>
          <w:sz w:val="24"/>
          <w:szCs w:val="24"/>
        </w:rPr>
        <w:t xml:space="preserve">comprises </w:t>
      </w:r>
      <w:r w:rsidR="00916CFB" w:rsidRPr="00916CFB">
        <w:rPr>
          <w:rFonts w:asciiTheme="minorHAnsi" w:hAnsiTheme="minorHAnsi"/>
          <w:sz w:val="24"/>
          <w:szCs w:val="24"/>
        </w:rPr>
        <w:t>leading professionals who are advocates for emerging contemporary art and making</w:t>
      </w:r>
      <w:r w:rsidR="00804F44">
        <w:rPr>
          <w:rFonts w:asciiTheme="minorHAnsi" w:hAnsiTheme="minorHAnsi"/>
          <w:sz w:val="24"/>
          <w:szCs w:val="24"/>
        </w:rPr>
        <w:t xml:space="preserve"> alongside a youth panel</w:t>
      </w:r>
      <w:r w:rsidR="00916CFB" w:rsidRPr="00916CFB">
        <w:rPr>
          <w:rFonts w:asciiTheme="minorHAnsi" w:hAnsiTheme="minorHAnsi"/>
          <w:sz w:val="24"/>
          <w:szCs w:val="24"/>
        </w:rPr>
        <w:t>. The</w:t>
      </w:r>
      <w:r w:rsidR="00663519">
        <w:rPr>
          <w:rFonts w:asciiTheme="minorHAnsi" w:hAnsiTheme="minorHAnsi"/>
          <w:sz w:val="24"/>
          <w:szCs w:val="24"/>
        </w:rPr>
        <w:t xml:space="preserve"> selection</w:t>
      </w:r>
      <w:r w:rsidR="00916CFB" w:rsidRPr="00916CFB">
        <w:rPr>
          <w:rFonts w:asciiTheme="minorHAnsi" w:hAnsiTheme="minorHAnsi"/>
          <w:sz w:val="24"/>
          <w:szCs w:val="24"/>
        </w:rPr>
        <w:t xml:space="preserve"> panel</w:t>
      </w:r>
      <w:r w:rsidR="00663519">
        <w:rPr>
          <w:rFonts w:asciiTheme="minorHAnsi" w:hAnsiTheme="minorHAnsi"/>
          <w:sz w:val="24"/>
          <w:szCs w:val="24"/>
        </w:rPr>
        <w:t xml:space="preserve"> revie</w:t>
      </w:r>
      <w:r w:rsidR="006B7F9F">
        <w:rPr>
          <w:rFonts w:asciiTheme="minorHAnsi" w:hAnsiTheme="minorHAnsi"/>
          <w:sz w:val="24"/>
          <w:szCs w:val="24"/>
        </w:rPr>
        <w:t>ws all applications,</w:t>
      </w:r>
      <w:r w:rsidR="00916CFB" w:rsidRPr="00916CFB">
        <w:rPr>
          <w:rFonts w:asciiTheme="minorHAnsi" w:hAnsiTheme="minorHAnsi"/>
          <w:sz w:val="24"/>
          <w:szCs w:val="24"/>
        </w:rPr>
        <w:t xml:space="preserve"> bring</w:t>
      </w:r>
      <w:r w:rsidR="006B7F9F">
        <w:rPr>
          <w:rFonts w:asciiTheme="minorHAnsi" w:hAnsiTheme="minorHAnsi"/>
          <w:sz w:val="24"/>
          <w:szCs w:val="24"/>
        </w:rPr>
        <w:t xml:space="preserve">ing </w:t>
      </w:r>
      <w:r w:rsidR="00916CFB" w:rsidRPr="00916CFB">
        <w:rPr>
          <w:rFonts w:asciiTheme="minorHAnsi" w:hAnsiTheme="minorHAnsi"/>
          <w:sz w:val="24"/>
          <w:szCs w:val="24"/>
        </w:rPr>
        <w:t>a variety of perspectives to the decision-making process.</w:t>
      </w:r>
    </w:p>
    <w:p w14:paraId="1F912A81" w14:textId="77777777" w:rsidR="00B34A44" w:rsidRPr="00916CFB" w:rsidRDefault="00B34A44" w:rsidP="00F1120E">
      <w:pPr>
        <w:pStyle w:val="BodyTextIndent"/>
        <w:tabs>
          <w:tab w:val="clear" w:pos="360"/>
          <w:tab w:val="clear" w:pos="720"/>
        </w:tabs>
        <w:spacing w:after="0" w:line="240" w:lineRule="auto"/>
        <w:ind w:left="0"/>
        <w:rPr>
          <w:rFonts w:asciiTheme="minorHAnsi" w:hAnsiTheme="minorHAnsi"/>
          <w:sz w:val="24"/>
          <w:szCs w:val="24"/>
        </w:rPr>
      </w:pPr>
    </w:p>
    <w:p w14:paraId="37FF7E82" w14:textId="70AF08B6" w:rsidR="00916CFB" w:rsidRPr="002605A9" w:rsidRDefault="00916CFB" w:rsidP="00F1120E">
      <w:pPr>
        <w:pStyle w:val="BodyTextIndent"/>
        <w:tabs>
          <w:tab w:val="clear" w:pos="360"/>
          <w:tab w:val="clear" w:pos="720"/>
        </w:tabs>
        <w:spacing w:after="0" w:line="240" w:lineRule="auto"/>
        <w:ind w:left="0"/>
        <w:rPr>
          <w:rFonts w:asciiTheme="minorHAnsi" w:hAnsiTheme="minorHAnsi"/>
          <w:sz w:val="24"/>
          <w:szCs w:val="24"/>
        </w:rPr>
      </w:pPr>
      <w:r w:rsidRPr="00916CFB">
        <w:rPr>
          <w:rFonts w:asciiTheme="minorHAnsi" w:hAnsiTheme="minorHAnsi"/>
          <w:sz w:val="24"/>
          <w:szCs w:val="24"/>
        </w:rPr>
        <w:t>The Fresh 2025 selection panel will be announced soon, please stay in touch on social media for the latest updates.</w:t>
      </w:r>
      <w:bookmarkStart w:id="12" w:name="_The_selection_criteria"/>
      <w:bookmarkEnd w:id="12"/>
    </w:p>
    <w:p w14:paraId="7F3FF3C8" w14:textId="77777777" w:rsidR="00B34A44" w:rsidRDefault="00B34A44" w:rsidP="00F1120E">
      <w:pPr>
        <w:spacing w:after="0"/>
        <w:rPr>
          <w:color w:val="000000" w:themeColor="text1"/>
        </w:rPr>
      </w:pPr>
    </w:p>
    <w:p w14:paraId="5FA50902" w14:textId="471C3AEE" w:rsidR="00916CFB" w:rsidRDefault="00916CFB" w:rsidP="00F1120E">
      <w:pPr>
        <w:spacing w:after="0"/>
        <w:rPr>
          <w:color w:val="000000" w:themeColor="text1"/>
        </w:rPr>
      </w:pPr>
      <w:r w:rsidRPr="00916CFB">
        <w:rPr>
          <w:color w:val="000000" w:themeColor="text1"/>
        </w:rPr>
        <w:t xml:space="preserve">The selection panel </w:t>
      </w:r>
      <w:r w:rsidR="005C16E7">
        <w:rPr>
          <w:color w:val="000000" w:themeColor="text1"/>
        </w:rPr>
        <w:t>considers</w:t>
      </w:r>
      <w:r w:rsidRPr="00916CFB">
        <w:rPr>
          <w:color w:val="000000" w:themeColor="text1"/>
        </w:rPr>
        <w:t xml:space="preserve"> the following criteria:</w:t>
      </w:r>
    </w:p>
    <w:p w14:paraId="76EEA891" w14:textId="77777777" w:rsidR="00B34A44" w:rsidRPr="00916CFB" w:rsidRDefault="00B34A44" w:rsidP="00F1120E">
      <w:pPr>
        <w:spacing w:after="0"/>
        <w:rPr>
          <w:color w:val="000000" w:themeColor="text1"/>
        </w:rPr>
      </w:pPr>
    </w:p>
    <w:p w14:paraId="59576C04" w14:textId="7D98478D" w:rsidR="00916CFB" w:rsidRPr="00916CFB" w:rsidRDefault="00504C37" w:rsidP="00F1120E">
      <w:pPr>
        <w:pStyle w:val="ListParagraph"/>
        <w:numPr>
          <w:ilvl w:val="0"/>
          <w:numId w:val="12"/>
        </w:numPr>
        <w:spacing w:after="0"/>
        <w:rPr>
          <w:rFonts w:cs="Times New Roman"/>
          <w:color w:val="000000" w:themeColor="text1"/>
        </w:rPr>
      </w:pPr>
      <w:r>
        <w:rPr>
          <w:rFonts w:cs="Times New Roman"/>
          <w:color w:val="000000" w:themeColor="text1"/>
        </w:rPr>
        <w:t>High q</w:t>
      </w:r>
      <w:r w:rsidR="00916CFB" w:rsidRPr="00916CFB">
        <w:rPr>
          <w:rFonts w:cs="Times New Roman"/>
          <w:color w:val="000000" w:themeColor="text1"/>
        </w:rPr>
        <w:t>uality and ambition of the submitted work</w:t>
      </w:r>
    </w:p>
    <w:p w14:paraId="09D7AA93" w14:textId="5C30F05B" w:rsidR="00916CFB" w:rsidRPr="00916CFB" w:rsidRDefault="00916CFB" w:rsidP="00F1120E">
      <w:pPr>
        <w:pStyle w:val="ListParagraph"/>
        <w:numPr>
          <w:ilvl w:val="0"/>
          <w:numId w:val="12"/>
        </w:numPr>
        <w:spacing w:after="0"/>
        <w:rPr>
          <w:rFonts w:cs="Times New Roman"/>
          <w:color w:val="000000" w:themeColor="text1"/>
        </w:rPr>
      </w:pPr>
      <w:r w:rsidRPr="00916CFB">
        <w:rPr>
          <w:rFonts w:cs="Times New Roman"/>
          <w:color w:val="000000" w:themeColor="text1"/>
        </w:rPr>
        <w:t xml:space="preserve">The potential impact of </w:t>
      </w:r>
      <w:r w:rsidR="00743F25">
        <w:rPr>
          <w:rFonts w:cs="Times New Roman"/>
          <w:color w:val="000000" w:themeColor="text1"/>
        </w:rPr>
        <w:t xml:space="preserve">selection </w:t>
      </w:r>
      <w:r w:rsidRPr="00916CFB">
        <w:rPr>
          <w:rFonts w:cs="Times New Roman"/>
          <w:color w:val="000000" w:themeColor="text1"/>
        </w:rPr>
        <w:t>on the development of the artists’ practice and career</w:t>
      </w:r>
    </w:p>
    <w:p w14:paraId="31B78A11" w14:textId="77777777" w:rsidR="00916CFB" w:rsidRDefault="00916CFB" w:rsidP="00F1120E">
      <w:pPr>
        <w:pStyle w:val="ListParagraph"/>
        <w:numPr>
          <w:ilvl w:val="0"/>
          <w:numId w:val="12"/>
        </w:numPr>
        <w:spacing w:after="0"/>
        <w:rPr>
          <w:rFonts w:cs="Times New Roman"/>
          <w:color w:val="000000" w:themeColor="text1"/>
        </w:rPr>
      </w:pPr>
      <w:r w:rsidRPr="00916CFB">
        <w:rPr>
          <w:rFonts w:cs="Times New Roman"/>
          <w:color w:val="000000" w:themeColor="text1"/>
        </w:rPr>
        <w:t>Sustained commitment to practice</w:t>
      </w:r>
    </w:p>
    <w:p w14:paraId="3F358B37" w14:textId="77777777" w:rsidR="00B34A44" w:rsidRDefault="00B34A44" w:rsidP="00F1120E">
      <w:pPr>
        <w:pStyle w:val="Heading1"/>
        <w:spacing w:before="0" w:after="0"/>
        <w:rPr>
          <w:rFonts w:ascii="Aptos" w:hAnsi="Aptos"/>
          <w:b/>
          <w:bCs/>
          <w:color w:val="000000" w:themeColor="text1"/>
          <w:sz w:val="28"/>
          <w:szCs w:val="28"/>
        </w:rPr>
      </w:pPr>
      <w:bookmarkStart w:id="13" w:name="_Diversity_and_inclusion_1"/>
      <w:bookmarkEnd w:id="13"/>
    </w:p>
    <w:p w14:paraId="4C676EE8" w14:textId="673A35F9" w:rsidR="004A52E4" w:rsidRPr="004A52E4" w:rsidRDefault="004A52E4" w:rsidP="00F1120E">
      <w:pPr>
        <w:pStyle w:val="Heading1"/>
        <w:spacing w:before="0" w:after="0"/>
        <w:rPr>
          <w:rStyle w:val="Heading1Char"/>
          <w:rFonts w:ascii="Aptos" w:hAnsi="Aptos"/>
          <w:b/>
          <w:bCs/>
          <w:color w:val="000000" w:themeColor="text1"/>
          <w:sz w:val="28"/>
          <w:szCs w:val="28"/>
        </w:rPr>
      </w:pPr>
      <w:r w:rsidRPr="004A52E4">
        <w:rPr>
          <w:rFonts w:ascii="Aptos" w:hAnsi="Aptos"/>
          <w:b/>
          <w:bCs/>
          <w:color w:val="000000" w:themeColor="text1"/>
          <w:sz w:val="28"/>
          <w:szCs w:val="28"/>
        </w:rPr>
        <w:t xml:space="preserve">Diversity and inclusion </w:t>
      </w:r>
    </w:p>
    <w:p w14:paraId="4E83CE7E" w14:textId="77777777" w:rsidR="005B5D25" w:rsidRDefault="005B5D25" w:rsidP="00F1120E">
      <w:pPr>
        <w:spacing w:after="0"/>
        <w:rPr>
          <w:rFonts w:ascii="Aptos" w:hAnsi="Aptos"/>
        </w:rPr>
      </w:pPr>
    </w:p>
    <w:p w14:paraId="371692FA" w14:textId="0CA5C503" w:rsidR="004A52E4" w:rsidRPr="00C46A9B" w:rsidRDefault="004A52E4" w:rsidP="00F1120E">
      <w:pPr>
        <w:spacing w:after="0"/>
        <w:rPr>
          <w:rFonts w:ascii="Aptos" w:hAnsi="Aptos"/>
        </w:rPr>
      </w:pPr>
      <w:r w:rsidRPr="00C46A9B">
        <w:rPr>
          <w:rFonts w:ascii="Aptos" w:hAnsi="Aptos"/>
        </w:rPr>
        <w:t>We recognise that there is a lack of diversity in the ceramics sector. As an organisation we share responsibility in addressing systemic inequalities by increasing representation of diverse artists and practice in our Biennial, exhibitions and events programmes</w:t>
      </w:r>
      <w:r w:rsidR="00EE558C">
        <w:rPr>
          <w:rFonts w:ascii="Aptos" w:hAnsi="Aptos"/>
        </w:rPr>
        <w:t>.</w:t>
      </w:r>
    </w:p>
    <w:p w14:paraId="781164EC" w14:textId="2A6E4FB9" w:rsidR="004A52E4" w:rsidRPr="00C46A9B" w:rsidRDefault="004A52E4" w:rsidP="00F1120E">
      <w:pPr>
        <w:spacing w:after="0"/>
        <w:rPr>
          <w:rFonts w:ascii="Aptos" w:hAnsi="Aptos"/>
        </w:rPr>
      </w:pPr>
      <w:r w:rsidRPr="00C46A9B">
        <w:rPr>
          <w:rFonts w:ascii="Aptos" w:hAnsi="Aptos"/>
        </w:rPr>
        <w:lastRenderedPageBreak/>
        <w:t xml:space="preserve">We are undertaking our responsibility to address under-representation and remove barriers in accessing opportunities </w:t>
      </w:r>
      <w:r w:rsidR="003A25F6">
        <w:rPr>
          <w:rFonts w:ascii="Aptos" w:hAnsi="Aptos"/>
        </w:rPr>
        <w:t>by</w:t>
      </w:r>
      <w:r w:rsidRPr="00C46A9B">
        <w:rPr>
          <w:rFonts w:ascii="Aptos" w:hAnsi="Aptos"/>
        </w:rPr>
        <w:t xml:space="preserve"> adapting our systems, improving our communications and expanding our networks. We aim for our actions to lead to an increase in applications from artists who feel their identity and background are currently under-represented. We welcome conversations with anyone with ideas and networks that can help progress this work more quickly.</w:t>
      </w:r>
    </w:p>
    <w:p w14:paraId="6AF4B173" w14:textId="77777777" w:rsidR="00E334E3" w:rsidRDefault="00E334E3" w:rsidP="00F1120E">
      <w:pPr>
        <w:pStyle w:val="Heading1"/>
        <w:spacing w:before="0" w:after="0"/>
        <w:rPr>
          <w:rFonts w:asciiTheme="minorHAnsi" w:eastAsia="Libre Baskerville" w:hAnsiTheme="minorHAnsi"/>
          <w:b/>
          <w:bCs/>
          <w:color w:val="000000" w:themeColor="text1"/>
          <w:sz w:val="28"/>
          <w:szCs w:val="28"/>
        </w:rPr>
      </w:pPr>
      <w:bookmarkStart w:id="14" w:name="_Key_dates"/>
      <w:bookmarkStart w:id="15" w:name="_Key_dates_for"/>
      <w:bookmarkEnd w:id="14"/>
      <w:bookmarkEnd w:id="15"/>
    </w:p>
    <w:p w14:paraId="2B01F466" w14:textId="77777777" w:rsidR="001B176F" w:rsidRPr="001B176F" w:rsidRDefault="001B176F" w:rsidP="001B176F"/>
    <w:p w14:paraId="375F834B" w14:textId="3FBDE198" w:rsidR="00916CFB" w:rsidRPr="00F972C0" w:rsidRDefault="00916CFB" w:rsidP="00F1120E">
      <w:pPr>
        <w:pStyle w:val="Heading1"/>
        <w:spacing w:before="0" w:after="0"/>
        <w:rPr>
          <w:rFonts w:asciiTheme="minorHAnsi" w:eastAsia="Libre Baskerville" w:hAnsiTheme="minorHAnsi"/>
          <w:b/>
          <w:bCs/>
          <w:color w:val="000000" w:themeColor="text1"/>
          <w:sz w:val="28"/>
          <w:szCs w:val="28"/>
        </w:rPr>
      </w:pPr>
      <w:r w:rsidRPr="004A52E4">
        <w:rPr>
          <w:rFonts w:asciiTheme="minorHAnsi" w:eastAsia="Libre Baskerville" w:hAnsiTheme="minorHAnsi"/>
          <w:b/>
          <w:bCs/>
          <w:color w:val="000000" w:themeColor="text1"/>
          <w:sz w:val="28"/>
          <w:szCs w:val="28"/>
        </w:rPr>
        <w:t>Key dates</w:t>
      </w:r>
      <w:r w:rsidR="004A52E4">
        <w:rPr>
          <w:rFonts w:asciiTheme="minorHAnsi" w:eastAsia="Libre Baskerville" w:hAnsiTheme="minorHAnsi"/>
          <w:b/>
          <w:bCs/>
          <w:color w:val="000000" w:themeColor="text1"/>
          <w:sz w:val="28"/>
          <w:szCs w:val="28"/>
        </w:rPr>
        <w:t xml:space="preserve"> for Fresh 2025</w:t>
      </w:r>
    </w:p>
    <w:p w14:paraId="6E03D727" w14:textId="59CF408A" w:rsidR="00DA1335" w:rsidRPr="00DA1335" w:rsidRDefault="00DA1335" w:rsidP="00DA1335"/>
    <w:tbl>
      <w:tblPr>
        <w:tblStyle w:val="TableGrid"/>
        <w:tblW w:w="9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904"/>
      </w:tblGrid>
      <w:tr w:rsidR="00F1353F" w:rsidRPr="00F1353F" w14:paraId="3CE22EFA" w14:textId="77777777" w:rsidTr="00614DEF">
        <w:trPr>
          <w:trHeight w:val="327"/>
        </w:trPr>
        <w:tc>
          <w:tcPr>
            <w:tcW w:w="2510" w:type="dxa"/>
          </w:tcPr>
          <w:p w14:paraId="5BA1D8EC" w14:textId="10D202BF"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27 March</w:t>
            </w:r>
          </w:p>
        </w:tc>
        <w:tc>
          <w:tcPr>
            <w:tcW w:w="6904" w:type="dxa"/>
          </w:tcPr>
          <w:p w14:paraId="6B0BC06E" w14:textId="7D249FC5"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Application window opens</w:t>
            </w:r>
          </w:p>
        </w:tc>
      </w:tr>
      <w:tr w:rsidR="00F1353F" w:rsidRPr="00F1353F" w14:paraId="7E067E9F" w14:textId="77777777" w:rsidTr="00614DEF">
        <w:trPr>
          <w:trHeight w:val="304"/>
        </w:trPr>
        <w:tc>
          <w:tcPr>
            <w:tcW w:w="2510" w:type="dxa"/>
          </w:tcPr>
          <w:p w14:paraId="4C30FFC4" w14:textId="63C022AA"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12 noon, 4 June</w:t>
            </w:r>
          </w:p>
        </w:tc>
        <w:tc>
          <w:tcPr>
            <w:tcW w:w="6904" w:type="dxa"/>
          </w:tcPr>
          <w:p w14:paraId="0ED0DEF8" w14:textId="52BF64D3" w:rsidR="00F1353F" w:rsidRPr="00F1353F" w:rsidRDefault="00F1353F" w:rsidP="00F1353F">
            <w:pPr>
              <w:rPr>
                <w:rFonts w:asciiTheme="minorHAnsi" w:hAnsiTheme="minorHAnsi"/>
              </w:rPr>
            </w:pPr>
            <w:r w:rsidRPr="009F56CF">
              <w:rPr>
                <w:rFonts w:asciiTheme="minorHAnsi" w:eastAsia="Libre Baskerville" w:hAnsiTheme="minorHAnsi" w:cs="Libre Baskerville"/>
                <w:color w:val="000000" w:themeColor="text1"/>
              </w:rPr>
              <w:t>Deadline for submissions</w:t>
            </w:r>
          </w:p>
        </w:tc>
      </w:tr>
      <w:tr w:rsidR="00F1353F" w:rsidRPr="00F1353F" w14:paraId="52C13011" w14:textId="77777777" w:rsidTr="00614DEF">
        <w:trPr>
          <w:trHeight w:val="327"/>
        </w:trPr>
        <w:tc>
          <w:tcPr>
            <w:tcW w:w="2510" w:type="dxa"/>
          </w:tcPr>
          <w:p w14:paraId="5A34923F" w14:textId="5CFEC652"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July</w:t>
            </w:r>
          </w:p>
        </w:tc>
        <w:tc>
          <w:tcPr>
            <w:tcW w:w="6904" w:type="dxa"/>
          </w:tcPr>
          <w:p w14:paraId="2DDB57B9" w14:textId="1A7F0A2F" w:rsidR="00F1353F" w:rsidRPr="00F1353F" w:rsidRDefault="00F1353F" w:rsidP="00F1353F">
            <w:pPr>
              <w:rPr>
                <w:rFonts w:asciiTheme="minorHAnsi" w:hAnsiTheme="minorHAnsi"/>
              </w:rPr>
            </w:pPr>
            <w:r w:rsidRPr="009F56CF">
              <w:rPr>
                <w:rFonts w:asciiTheme="minorHAnsi" w:eastAsia="Libre Baskerville" w:hAnsiTheme="minorHAnsi" w:cs="Libre Baskerville"/>
                <w:color w:val="000000" w:themeColor="text1"/>
              </w:rPr>
              <w:t>Selection panel meet and candidates informed</w:t>
            </w:r>
          </w:p>
        </w:tc>
      </w:tr>
      <w:tr w:rsidR="00F1353F" w:rsidRPr="00F1353F" w14:paraId="3CDCF74F" w14:textId="77777777" w:rsidTr="00614DEF">
        <w:trPr>
          <w:trHeight w:val="633"/>
        </w:trPr>
        <w:tc>
          <w:tcPr>
            <w:tcW w:w="2510" w:type="dxa"/>
          </w:tcPr>
          <w:p w14:paraId="329ACE6F" w14:textId="77777777" w:rsidR="00F1353F" w:rsidRDefault="00F1353F" w:rsidP="00F1353F">
            <w:pPr>
              <w:rPr>
                <w:rFonts w:asciiTheme="minorHAnsi" w:eastAsia="Libre Baskerville" w:hAnsiTheme="minorHAnsi" w:cs="Libre Baskerville"/>
                <w:color w:val="000000" w:themeColor="text1"/>
              </w:rPr>
            </w:pPr>
            <w:r w:rsidRPr="00F1353F">
              <w:rPr>
                <w:rFonts w:asciiTheme="minorHAnsi" w:eastAsia="Libre Baskerville" w:hAnsiTheme="minorHAnsi" w:cs="Libre Baskerville"/>
                <w:color w:val="000000" w:themeColor="text1"/>
              </w:rPr>
              <w:t>4 to 8 August</w:t>
            </w:r>
            <w:r>
              <w:rPr>
                <w:rFonts w:asciiTheme="minorHAnsi" w:eastAsia="Libre Baskerville" w:hAnsiTheme="minorHAnsi" w:cs="Libre Baskerville"/>
                <w:color w:val="000000" w:themeColor="text1"/>
              </w:rPr>
              <w:t xml:space="preserve"> </w:t>
            </w:r>
          </w:p>
          <w:p w14:paraId="585DF08A" w14:textId="7755D35F"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(by appointment)</w:t>
            </w:r>
          </w:p>
        </w:tc>
        <w:tc>
          <w:tcPr>
            <w:tcW w:w="6904" w:type="dxa"/>
          </w:tcPr>
          <w:p w14:paraId="26E1BB58" w14:textId="640AAF88" w:rsidR="00F1353F" w:rsidRPr="00F1353F" w:rsidRDefault="00F1353F" w:rsidP="00F1353F">
            <w:pPr>
              <w:rPr>
                <w:rFonts w:asciiTheme="minorHAnsi" w:hAnsiTheme="minorHAnsi"/>
              </w:rPr>
            </w:pPr>
            <w:r w:rsidRPr="005113AA">
              <w:rPr>
                <w:rFonts w:asciiTheme="minorHAnsi" w:eastAsia="Libre Baskerville" w:hAnsiTheme="minorHAnsi" w:cs="Libre Baskerville"/>
                <w:color w:val="000000" w:themeColor="text1"/>
              </w:rPr>
              <w:t>Delivery of selected work to Biennial venue</w:t>
            </w:r>
            <w:r w:rsidRPr="009F56CF">
              <w:rPr>
                <w:rFonts w:asciiTheme="minorHAnsi" w:eastAsia="Libre Baskerville" w:hAnsiTheme="minorHAnsi" w:cs="Libre Baskerville"/>
                <w:color w:val="000000" w:themeColor="text1"/>
              </w:rPr>
              <w:t xml:space="preserve"> in Stoke-on-Trent</w:t>
            </w:r>
          </w:p>
        </w:tc>
      </w:tr>
      <w:tr w:rsidR="00F1353F" w:rsidRPr="00F1353F" w14:paraId="2D868B97" w14:textId="77777777" w:rsidTr="00614DEF">
        <w:trPr>
          <w:trHeight w:val="327"/>
        </w:trPr>
        <w:tc>
          <w:tcPr>
            <w:tcW w:w="2510" w:type="dxa"/>
          </w:tcPr>
          <w:p w14:paraId="04087176" w14:textId="19E7A275"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 xml:space="preserve">5 September </w:t>
            </w:r>
          </w:p>
        </w:tc>
        <w:tc>
          <w:tcPr>
            <w:tcW w:w="6904" w:type="dxa"/>
          </w:tcPr>
          <w:p w14:paraId="52F57496" w14:textId="507D574D" w:rsidR="00F1353F" w:rsidRPr="00F1353F" w:rsidRDefault="00F1353F" w:rsidP="00F1353F">
            <w:pPr>
              <w:rPr>
                <w:rFonts w:asciiTheme="minorHAnsi" w:hAnsiTheme="minorHAnsi"/>
              </w:rPr>
            </w:pPr>
            <w:r w:rsidRPr="009F56CF">
              <w:rPr>
                <w:rFonts w:asciiTheme="minorHAnsi" w:eastAsia="Libre Baskerville" w:hAnsiTheme="minorHAnsi" w:cs="Libre Baskerville"/>
                <w:color w:val="000000" w:themeColor="text1"/>
              </w:rPr>
              <w:t>Biennial launch night</w:t>
            </w:r>
          </w:p>
        </w:tc>
      </w:tr>
      <w:tr w:rsidR="00F1353F" w:rsidRPr="00F1353F" w14:paraId="417B815F" w14:textId="77777777" w:rsidTr="00614DEF">
        <w:trPr>
          <w:trHeight w:val="327"/>
        </w:trPr>
        <w:tc>
          <w:tcPr>
            <w:tcW w:w="2510" w:type="dxa"/>
          </w:tcPr>
          <w:p w14:paraId="1DA5E551" w14:textId="292BB293"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 xml:space="preserve">6 September </w:t>
            </w:r>
          </w:p>
        </w:tc>
        <w:tc>
          <w:tcPr>
            <w:tcW w:w="6904" w:type="dxa"/>
          </w:tcPr>
          <w:p w14:paraId="005B1684" w14:textId="669FED36" w:rsidR="00F1353F" w:rsidRPr="00F1353F" w:rsidRDefault="009F56CF" w:rsidP="00F1353F">
            <w:pPr>
              <w:rPr>
                <w:rFonts w:asciiTheme="minorHAnsi" w:hAnsiTheme="minorHAnsi"/>
              </w:rPr>
            </w:pPr>
            <w:r w:rsidRPr="009F56CF">
              <w:rPr>
                <w:rFonts w:asciiTheme="minorHAnsi" w:eastAsia="Libre Baskerville" w:hAnsiTheme="minorHAnsi" w:cs="Libre Baskerville"/>
                <w:color w:val="000000" w:themeColor="text1"/>
              </w:rPr>
              <w:t>Biennial opens to the public</w:t>
            </w:r>
          </w:p>
        </w:tc>
      </w:tr>
      <w:tr w:rsidR="00F1353F" w:rsidRPr="00F1353F" w14:paraId="31DFA76A" w14:textId="77777777" w:rsidTr="00614DEF">
        <w:trPr>
          <w:trHeight w:val="633"/>
        </w:trPr>
        <w:tc>
          <w:tcPr>
            <w:tcW w:w="2510" w:type="dxa"/>
          </w:tcPr>
          <w:p w14:paraId="3A1EF4ED" w14:textId="03882D40"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19 September</w:t>
            </w:r>
          </w:p>
        </w:tc>
        <w:tc>
          <w:tcPr>
            <w:tcW w:w="6904" w:type="dxa"/>
          </w:tcPr>
          <w:p w14:paraId="50A70109" w14:textId="736A1FD2" w:rsidR="00F1353F" w:rsidRPr="00F1353F" w:rsidRDefault="009F56CF" w:rsidP="00F1353F">
            <w:pPr>
              <w:rPr>
                <w:rFonts w:asciiTheme="minorHAnsi" w:hAnsiTheme="minorHAnsi"/>
              </w:rPr>
            </w:pPr>
            <w:r w:rsidRPr="009F56CF">
              <w:rPr>
                <w:rFonts w:asciiTheme="minorHAnsi" w:eastAsia="Libre Baskerville" w:hAnsiTheme="minorHAnsi" w:cs="Libre Baskerville"/>
                <w:color w:val="000000" w:themeColor="text1"/>
              </w:rPr>
              <w:t>Awards evening when Fresh</w:t>
            </w:r>
            <w:r w:rsidR="00020EE2">
              <w:rPr>
                <w:rFonts w:asciiTheme="minorHAnsi" w:eastAsia="Libre Baskerville" w:hAnsiTheme="minorHAnsi" w:cs="Libre Baskerville"/>
                <w:color w:val="000000" w:themeColor="text1"/>
              </w:rPr>
              <w:t xml:space="preserve"> Talent </w:t>
            </w:r>
            <w:r w:rsidRPr="009F56CF">
              <w:rPr>
                <w:rFonts w:asciiTheme="minorHAnsi" w:eastAsia="Libre Baskerville" w:hAnsiTheme="minorHAnsi" w:cs="Libre Baskerville"/>
                <w:color w:val="000000" w:themeColor="text1"/>
              </w:rPr>
              <w:t>Prize</w:t>
            </w:r>
            <w:r w:rsidR="00020EE2">
              <w:rPr>
                <w:rFonts w:asciiTheme="minorHAnsi" w:eastAsia="Libre Baskerville" w:hAnsiTheme="minorHAnsi" w:cs="Libre Baskerville"/>
                <w:color w:val="000000" w:themeColor="text1"/>
              </w:rPr>
              <w:t xml:space="preserve"> 2025</w:t>
            </w:r>
            <w:r w:rsidRPr="009F56CF">
              <w:rPr>
                <w:rFonts w:asciiTheme="minorHAnsi" w:eastAsia="Libre Baskerville" w:hAnsiTheme="minorHAnsi" w:cs="Libre Baskerville"/>
                <w:color w:val="000000" w:themeColor="text1"/>
              </w:rPr>
              <w:t xml:space="preserve"> winners announced</w:t>
            </w:r>
          </w:p>
        </w:tc>
      </w:tr>
      <w:tr w:rsidR="00F1353F" w:rsidRPr="00F1353F" w14:paraId="10EA5B36" w14:textId="77777777" w:rsidTr="00614DEF">
        <w:trPr>
          <w:trHeight w:val="304"/>
        </w:trPr>
        <w:tc>
          <w:tcPr>
            <w:tcW w:w="2510" w:type="dxa"/>
          </w:tcPr>
          <w:p w14:paraId="6C264B9F" w14:textId="20DB2558"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 xml:space="preserve">19 October </w:t>
            </w:r>
          </w:p>
        </w:tc>
        <w:tc>
          <w:tcPr>
            <w:tcW w:w="6904" w:type="dxa"/>
          </w:tcPr>
          <w:p w14:paraId="143002DC" w14:textId="2528D294" w:rsidR="00F1353F" w:rsidRPr="00F1353F" w:rsidRDefault="009F56CF" w:rsidP="00F1353F">
            <w:pPr>
              <w:rPr>
                <w:rFonts w:asciiTheme="minorHAnsi" w:hAnsiTheme="minorHAnsi"/>
              </w:rPr>
            </w:pPr>
            <w:r w:rsidRPr="009F56CF">
              <w:rPr>
                <w:rFonts w:asciiTheme="minorHAnsi" w:eastAsia="Libre Baskerville" w:hAnsiTheme="minorHAnsi" w:cs="Libre Baskerville"/>
                <w:color w:val="000000" w:themeColor="text1"/>
              </w:rPr>
              <w:t>Biennial closes to the public</w:t>
            </w:r>
          </w:p>
        </w:tc>
      </w:tr>
      <w:tr w:rsidR="00F1353F" w:rsidRPr="00F1353F" w14:paraId="4922FF65" w14:textId="77777777" w:rsidTr="00614DEF">
        <w:trPr>
          <w:trHeight w:val="327"/>
        </w:trPr>
        <w:tc>
          <w:tcPr>
            <w:tcW w:w="2510" w:type="dxa"/>
          </w:tcPr>
          <w:p w14:paraId="4428A17D" w14:textId="7D81409B" w:rsidR="00F1353F" w:rsidRPr="00F1353F" w:rsidRDefault="00F1353F" w:rsidP="00F1353F">
            <w:pPr>
              <w:rPr>
                <w:rFonts w:asciiTheme="minorHAnsi" w:eastAsia="Libre Baskerville" w:hAnsiTheme="minorHAnsi" w:cs="Libre Baskerville"/>
                <w:color w:val="000000" w:themeColor="text1"/>
              </w:rPr>
            </w:pPr>
            <w:r w:rsidRPr="005113AA">
              <w:rPr>
                <w:rFonts w:asciiTheme="minorHAnsi" w:eastAsia="Libre Baskerville" w:hAnsiTheme="minorHAnsi" w:cs="Libre Baskerville"/>
                <w:color w:val="000000" w:themeColor="text1"/>
                <w:sz w:val="20"/>
                <w:szCs w:val="20"/>
              </w:rPr>
              <w:t xml:space="preserve"> </w:t>
            </w:r>
            <w:r w:rsidRPr="005113AA">
              <w:rPr>
                <w:rFonts w:asciiTheme="minorHAnsi" w:eastAsia="Libre Baskerville" w:hAnsiTheme="minorHAnsi" w:cs="Libre Baskerville"/>
                <w:color w:val="000000" w:themeColor="text1"/>
              </w:rPr>
              <w:t>20 to 24 October</w:t>
            </w:r>
          </w:p>
        </w:tc>
        <w:tc>
          <w:tcPr>
            <w:tcW w:w="6904" w:type="dxa"/>
          </w:tcPr>
          <w:p w14:paraId="65C81D90" w14:textId="2B1864E1" w:rsidR="00F1353F" w:rsidRPr="00F1353F" w:rsidRDefault="00F1353F" w:rsidP="00F1353F">
            <w:pPr>
              <w:rPr>
                <w:rFonts w:asciiTheme="minorHAnsi" w:hAnsiTheme="minorHAnsi"/>
              </w:rPr>
            </w:pPr>
            <w:r w:rsidRPr="005113AA">
              <w:rPr>
                <w:rFonts w:asciiTheme="minorHAnsi" w:eastAsia="Libre Baskerville" w:hAnsiTheme="minorHAnsi" w:cs="Libre Baskerville"/>
                <w:color w:val="000000" w:themeColor="text1"/>
              </w:rPr>
              <w:t>Collection of all artwork</w:t>
            </w:r>
          </w:p>
        </w:tc>
      </w:tr>
    </w:tbl>
    <w:p w14:paraId="313DAF62" w14:textId="77777777" w:rsidR="00916CFB" w:rsidRPr="00FD4194" w:rsidRDefault="00916CFB" w:rsidP="00F1120E">
      <w:pPr>
        <w:pBdr>
          <w:top w:val="none" w:sz="0" w:space="0" w:color="000000"/>
          <w:left w:val="none" w:sz="0" w:space="0" w:color="000000"/>
          <w:bottom w:val="none" w:sz="0" w:space="0" w:color="000000"/>
          <w:right w:val="none" w:sz="0" w:space="0" w:color="000000"/>
          <w:between w:val="none" w:sz="0" w:space="0" w:color="000000"/>
        </w:pBdr>
        <w:spacing w:after="0"/>
        <w:rPr>
          <w:rFonts w:eastAsia="Libre Baskerville" w:cstheme="majorBidi"/>
          <w:color w:val="000000" w:themeColor="text1"/>
          <w:bdr w:val="nil"/>
        </w:rPr>
      </w:pPr>
      <w:bookmarkStart w:id="16" w:name="_Access_support"/>
      <w:bookmarkEnd w:id="16"/>
    </w:p>
    <w:p w14:paraId="6CEB2A61" w14:textId="77777777" w:rsidR="000C35B5" w:rsidRPr="00FD4194" w:rsidRDefault="000C35B5" w:rsidP="00F1120E">
      <w:pPr>
        <w:pBdr>
          <w:top w:val="none" w:sz="0" w:space="0" w:color="000000"/>
          <w:left w:val="none" w:sz="0" w:space="0" w:color="000000"/>
          <w:bottom w:val="none" w:sz="0" w:space="0" w:color="000000"/>
          <w:right w:val="none" w:sz="0" w:space="0" w:color="000000"/>
          <w:between w:val="none" w:sz="0" w:space="0" w:color="000000"/>
        </w:pBdr>
        <w:spacing w:after="0"/>
        <w:rPr>
          <w:rFonts w:eastAsia="Libre Baskerville" w:cstheme="majorBidi"/>
          <w:color w:val="000000" w:themeColor="text1"/>
          <w:bdr w:val="nil"/>
        </w:rPr>
      </w:pPr>
      <w:bookmarkStart w:id="17" w:name="_Access_support_1"/>
      <w:bookmarkEnd w:id="17"/>
    </w:p>
    <w:p w14:paraId="267E08F6" w14:textId="77777777" w:rsidR="00916CFB" w:rsidRPr="00FC3F9F" w:rsidRDefault="00916CFB" w:rsidP="00F1120E">
      <w:pPr>
        <w:pStyle w:val="Heading1"/>
        <w:spacing w:before="0" w:after="0"/>
        <w:rPr>
          <w:rFonts w:asciiTheme="minorHAnsi" w:eastAsia="Libre Baskerville" w:hAnsiTheme="minorHAnsi"/>
          <w:b/>
          <w:bCs/>
          <w:color w:val="000000" w:themeColor="text1"/>
          <w:sz w:val="28"/>
          <w:szCs w:val="28"/>
        </w:rPr>
      </w:pPr>
      <w:r w:rsidRPr="00FC3F9F">
        <w:rPr>
          <w:rFonts w:asciiTheme="minorHAnsi" w:eastAsia="Libre Baskerville" w:hAnsiTheme="minorHAnsi"/>
          <w:b/>
          <w:bCs/>
          <w:color w:val="000000" w:themeColor="text1"/>
          <w:sz w:val="28"/>
          <w:szCs w:val="28"/>
        </w:rPr>
        <w:t>Access support</w:t>
      </w:r>
    </w:p>
    <w:p w14:paraId="2737D38A" w14:textId="77777777" w:rsidR="002A0247" w:rsidRDefault="002A0247" w:rsidP="00F1120E">
      <w:pPr>
        <w:spacing w:after="0"/>
        <w:rPr>
          <w:color w:val="000000" w:themeColor="text1"/>
        </w:rPr>
      </w:pPr>
    </w:p>
    <w:p w14:paraId="73D4B068" w14:textId="1A3BE2AF" w:rsidR="00EE0A03" w:rsidRDefault="00916CFB" w:rsidP="00F1120E">
      <w:pPr>
        <w:spacing w:after="0"/>
        <w:rPr>
          <w:color w:val="000000" w:themeColor="text1"/>
        </w:rPr>
      </w:pPr>
      <w:r w:rsidRPr="00916CFB">
        <w:rPr>
          <w:color w:val="000000" w:themeColor="text1"/>
        </w:rPr>
        <w:t>Access support is available to individuals who feel they face barriers in making an application. A BCB team member is available to help with your application or to offer advice in advance of your application.</w:t>
      </w:r>
    </w:p>
    <w:p w14:paraId="75109AC6" w14:textId="77777777" w:rsidR="002A0247" w:rsidRDefault="002A0247" w:rsidP="00F1120E">
      <w:pPr>
        <w:spacing w:after="0"/>
        <w:rPr>
          <w:color w:val="000000" w:themeColor="text1"/>
        </w:rPr>
      </w:pPr>
    </w:p>
    <w:p w14:paraId="17A3C307" w14:textId="136F8D84" w:rsidR="00916CFB" w:rsidRPr="00916CFB" w:rsidRDefault="00086117" w:rsidP="00F1120E">
      <w:pPr>
        <w:spacing w:after="0"/>
        <w:rPr>
          <w:color w:val="000000" w:themeColor="text1"/>
        </w:rPr>
      </w:pPr>
      <w:r>
        <w:rPr>
          <w:color w:val="000000" w:themeColor="text1"/>
        </w:rPr>
        <w:t>Any</w:t>
      </w:r>
      <w:r w:rsidR="00916CFB" w:rsidRPr="00916CFB">
        <w:rPr>
          <w:color w:val="000000" w:themeColor="text1"/>
        </w:rPr>
        <w:t xml:space="preserve"> advice we give on </w:t>
      </w:r>
      <w:r w:rsidR="00897A0E">
        <w:rPr>
          <w:color w:val="000000" w:themeColor="text1"/>
        </w:rPr>
        <w:t>applying</w:t>
      </w:r>
      <w:r w:rsidR="00916CFB" w:rsidRPr="00916CFB">
        <w:rPr>
          <w:color w:val="000000" w:themeColor="text1"/>
        </w:rPr>
        <w:t xml:space="preserve"> is </w:t>
      </w:r>
      <w:r w:rsidR="00897A0E">
        <w:rPr>
          <w:color w:val="000000" w:themeColor="text1"/>
        </w:rPr>
        <w:t>for</w:t>
      </w:r>
      <w:r w:rsidR="00916CFB" w:rsidRPr="00916CFB">
        <w:rPr>
          <w:color w:val="000000" w:themeColor="text1"/>
        </w:rPr>
        <w:t xml:space="preserve"> the artists and artwork eligibility</w:t>
      </w:r>
      <w:r>
        <w:rPr>
          <w:color w:val="000000" w:themeColor="text1"/>
        </w:rPr>
        <w:t>.</w:t>
      </w:r>
      <w:r w:rsidR="00916CFB" w:rsidRPr="00916CFB">
        <w:rPr>
          <w:color w:val="000000" w:themeColor="text1"/>
        </w:rPr>
        <w:t xml:space="preserve"> </w:t>
      </w:r>
      <w:r>
        <w:rPr>
          <w:color w:val="000000" w:themeColor="text1"/>
        </w:rPr>
        <w:t>I</w:t>
      </w:r>
      <w:r w:rsidR="00916CFB" w:rsidRPr="00916CFB">
        <w:rPr>
          <w:color w:val="000000" w:themeColor="text1"/>
        </w:rPr>
        <w:t>t will have no bearing on its assessment during the selection panel.</w:t>
      </w:r>
    </w:p>
    <w:p w14:paraId="6F5D67A4" w14:textId="77777777" w:rsidR="005D0FFB" w:rsidRDefault="005D0FFB" w:rsidP="00F1120E">
      <w:pPr>
        <w:spacing w:after="0"/>
        <w:rPr>
          <w:color w:val="000000" w:themeColor="text1"/>
        </w:rPr>
      </w:pPr>
    </w:p>
    <w:p w14:paraId="007D9D18" w14:textId="40F76EAB" w:rsidR="00916CFB" w:rsidRPr="00916CFB" w:rsidRDefault="00916CFB" w:rsidP="00F1120E">
      <w:pPr>
        <w:spacing w:after="0"/>
        <w:rPr>
          <w:color w:val="000000" w:themeColor="text1"/>
        </w:rPr>
      </w:pPr>
      <w:r w:rsidRPr="00916CFB">
        <w:rPr>
          <w:color w:val="000000" w:themeColor="text1"/>
        </w:rPr>
        <w:t>If you have any questions about eligibility or access support, please contact apply@britishceramicsbiennial.com.</w:t>
      </w:r>
      <w:bookmarkStart w:id="18" w:name="_Audio_or_video"/>
      <w:bookmarkEnd w:id="18"/>
    </w:p>
    <w:p w14:paraId="54321249" w14:textId="77777777" w:rsidR="00135CE7" w:rsidRDefault="00135CE7" w:rsidP="00F1120E">
      <w:pPr>
        <w:pStyle w:val="Heading1"/>
        <w:spacing w:before="0" w:after="0"/>
        <w:rPr>
          <w:rFonts w:asciiTheme="minorHAnsi" w:eastAsia="Libre Baskerville" w:hAnsiTheme="minorHAnsi"/>
          <w:b/>
          <w:bCs/>
          <w:color w:val="000000" w:themeColor="text1"/>
          <w:sz w:val="24"/>
          <w:szCs w:val="24"/>
        </w:rPr>
      </w:pPr>
    </w:p>
    <w:p w14:paraId="1AF151F2" w14:textId="65247153" w:rsidR="00916CFB" w:rsidRPr="0088525A" w:rsidRDefault="00897A0E" w:rsidP="00F1120E">
      <w:pPr>
        <w:pStyle w:val="Heading1"/>
        <w:spacing w:before="0" w:after="0"/>
        <w:rPr>
          <w:rFonts w:asciiTheme="minorHAnsi" w:eastAsia="Libre Baskerville" w:hAnsiTheme="minorHAnsi"/>
          <w:b/>
          <w:bCs/>
          <w:color w:val="000000" w:themeColor="text1"/>
          <w:sz w:val="24"/>
          <w:szCs w:val="24"/>
        </w:rPr>
      </w:pPr>
      <w:r>
        <w:rPr>
          <w:rFonts w:asciiTheme="minorHAnsi" w:eastAsia="Libre Baskerville" w:hAnsiTheme="minorHAnsi"/>
          <w:b/>
          <w:bCs/>
          <w:color w:val="000000" w:themeColor="text1"/>
          <w:sz w:val="24"/>
          <w:szCs w:val="24"/>
        </w:rPr>
        <w:t>Recorded</w:t>
      </w:r>
      <w:r w:rsidR="00916CFB" w:rsidRPr="0088525A">
        <w:rPr>
          <w:rFonts w:asciiTheme="minorHAnsi" w:eastAsia="Libre Baskerville" w:hAnsiTheme="minorHAnsi"/>
          <w:b/>
          <w:bCs/>
          <w:color w:val="000000" w:themeColor="text1"/>
          <w:sz w:val="24"/>
          <w:szCs w:val="24"/>
        </w:rPr>
        <w:t xml:space="preserve"> application guidelines</w:t>
      </w:r>
    </w:p>
    <w:p w14:paraId="021A9E0D" w14:textId="77777777" w:rsidR="00135CE7" w:rsidRDefault="00135CE7" w:rsidP="00F1120E">
      <w:pPr>
        <w:spacing w:after="0"/>
        <w:rPr>
          <w:rFonts w:eastAsia="Libre Baskerville" w:cs="Libre Baskerville"/>
          <w:color w:val="000000" w:themeColor="text1"/>
        </w:rPr>
      </w:pPr>
    </w:p>
    <w:p w14:paraId="42F43926" w14:textId="2CD485AF" w:rsidR="00FC3F9F" w:rsidRPr="00FC3F9F" w:rsidRDefault="00916CFB" w:rsidP="00F1120E">
      <w:pPr>
        <w:spacing w:after="0"/>
        <w:rPr>
          <w:rFonts w:eastAsia="Libre Baskerville" w:cs="Libre Baskerville"/>
          <w:color w:val="000000" w:themeColor="text1"/>
        </w:rPr>
      </w:pPr>
      <w:r w:rsidRPr="00916CFB">
        <w:rPr>
          <w:rFonts w:eastAsia="Libre Baskerville" w:cs="Libre Baskerville"/>
          <w:color w:val="000000" w:themeColor="text1"/>
        </w:rPr>
        <w:t xml:space="preserve">We have recorded the Fresh 2025 application guidelines, </w:t>
      </w:r>
      <w:hyperlink r:id="rId15" w:history="1">
        <w:r w:rsidRPr="00E5750B">
          <w:rPr>
            <w:rStyle w:val="Hyperlink"/>
            <w:rFonts w:asciiTheme="minorHAnsi" w:eastAsia="Libre Baskerville" w:hAnsiTheme="minorHAnsi" w:cs="Libre Baskerville"/>
            <w:sz w:val="24"/>
            <w:szCs w:val="24"/>
          </w:rPr>
          <w:t>please click here to listen.</w:t>
        </w:r>
        <w:bookmarkStart w:id="19" w:name="_Audio_or_video_1"/>
        <w:bookmarkEnd w:id="19"/>
      </w:hyperlink>
    </w:p>
    <w:p w14:paraId="77E7BF9A" w14:textId="77777777" w:rsidR="002A0247" w:rsidRDefault="002A0247" w:rsidP="00F1120E">
      <w:pPr>
        <w:pStyle w:val="Heading1"/>
        <w:spacing w:before="0" w:after="0"/>
        <w:rPr>
          <w:rFonts w:asciiTheme="minorHAnsi" w:eastAsia="Libre Baskerville" w:hAnsiTheme="minorHAnsi"/>
          <w:b/>
          <w:bCs/>
          <w:color w:val="000000" w:themeColor="text1"/>
          <w:sz w:val="28"/>
          <w:szCs w:val="28"/>
        </w:rPr>
      </w:pPr>
      <w:bookmarkStart w:id="20" w:name="_How_to_apply"/>
      <w:bookmarkStart w:id="21" w:name="_How_to_apply_1"/>
      <w:bookmarkEnd w:id="20"/>
      <w:bookmarkEnd w:id="21"/>
    </w:p>
    <w:p w14:paraId="093F4992" w14:textId="0305284D" w:rsidR="00916CFB" w:rsidRDefault="00916CFB" w:rsidP="00F1120E">
      <w:pPr>
        <w:pStyle w:val="Heading1"/>
        <w:spacing w:before="0" w:after="0"/>
        <w:rPr>
          <w:rFonts w:asciiTheme="minorHAnsi" w:eastAsia="Libre Baskerville" w:hAnsiTheme="minorHAnsi"/>
          <w:b/>
          <w:color w:val="000000" w:themeColor="text1"/>
          <w:sz w:val="28"/>
          <w:szCs w:val="28"/>
        </w:rPr>
      </w:pPr>
      <w:r w:rsidRPr="00FC3F9F">
        <w:rPr>
          <w:rFonts w:asciiTheme="minorHAnsi" w:eastAsia="Libre Baskerville" w:hAnsiTheme="minorHAnsi"/>
          <w:b/>
          <w:bCs/>
          <w:color w:val="000000" w:themeColor="text1"/>
          <w:sz w:val="28"/>
          <w:szCs w:val="28"/>
        </w:rPr>
        <w:t>How to apply </w:t>
      </w:r>
      <w:r w:rsidRPr="023FBF26">
        <w:rPr>
          <w:color w:val="000000" w:themeColor="text1"/>
        </w:rPr>
        <w:t xml:space="preserve"> </w:t>
      </w:r>
    </w:p>
    <w:p w14:paraId="75C60694" w14:textId="77777777" w:rsidR="00135CE7" w:rsidRDefault="00135CE7" w:rsidP="65E4B231">
      <w:pPr>
        <w:spacing w:after="0"/>
        <w:ind w:left="720"/>
        <w:rPr>
          <w:color w:val="000000" w:themeColor="text1"/>
        </w:rPr>
      </w:pPr>
    </w:p>
    <w:p w14:paraId="25308D18" w14:textId="6E2C3A3B" w:rsidR="00916CFB" w:rsidRPr="00916CFB" w:rsidRDefault="00916CFB" w:rsidP="00F1120E">
      <w:pPr>
        <w:numPr>
          <w:ilvl w:val="0"/>
          <w:numId w:val="16"/>
        </w:numPr>
        <w:spacing w:after="0"/>
        <w:rPr>
          <w:color w:val="000000" w:themeColor="text1"/>
        </w:rPr>
      </w:pPr>
      <w:hyperlink r:id="rId16" w:history="1">
        <w:r w:rsidRPr="00E5750B">
          <w:rPr>
            <w:rStyle w:val="Hyperlink"/>
            <w:rFonts w:asciiTheme="minorHAnsi" w:hAnsiTheme="minorHAnsi"/>
            <w:sz w:val="24"/>
            <w:szCs w:val="24"/>
          </w:rPr>
          <w:t xml:space="preserve">Complete the Fresh 2025 application form </w:t>
        </w:r>
        <w:r w:rsidR="3FCFD465" w:rsidRPr="00E5750B">
          <w:rPr>
            <w:rStyle w:val="Hyperlink"/>
            <w:rFonts w:asciiTheme="minorHAnsi" w:hAnsiTheme="minorHAnsi"/>
            <w:sz w:val="24"/>
            <w:szCs w:val="24"/>
          </w:rPr>
          <w:t>on the BCB website</w:t>
        </w:r>
      </w:hyperlink>
    </w:p>
    <w:p w14:paraId="52A190CF" w14:textId="0B7E576E" w:rsidR="00916CFB" w:rsidRPr="00971A1F" w:rsidRDefault="00971A1F" w:rsidP="00F1120E">
      <w:pPr>
        <w:numPr>
          <w:ilvl w:val="0"/>
          <w:numId w:val="16"/>
        </w:numPr>
        <w:spacing w:after="0"/>
        <w:rPr>
          <w:rStyle w:val="Hyperlink"/>
          <w:rFonts w:asciiTheme="minorHAnsi" w:hAnsiTheme="minorHAnsi"/>
          <w:sz w:val="24"/>
          <w:szCs w:val="24"/>
        </w:rPr>
      </w:pPr>
      <w:r>
        <w:rPr>
          <w:color w:val="000000" w:themeColor="text1"/>
        </w:rPr>
        <w:fldChar w:fldCharType="begin"/>
      </w:r>
      <w:r>
        <w:rPr>
          <w:color w:val="000000" w:themeColor="text1"/>
        </w:rPr>
        <w:instrText>HYPERLINK "https://forms.gle/jFD2LQgkvaifgm1B7"</w:instrText>
      </w:r>
      <w:r>
        <w:rPr>
          <w:color w:val="000000" w:themeColor="text1"/>
        </w:rPr>
      </w:r>
      <w:r>
        <w:rPr>
          <w:color w:val="000000" w:themeColor="text1"/>
        </w:rPr>
        <w:fldChar w:fldCharType="separate"/>
      </w:r>
      <w:r w:rsidR="00916CFB" w:rsidRPr="00971A1F">
        <w:rPr>
          <w:rStyle w:val="Hyperlink"/>
          <w:rFonts w:asciiTheme="minorHAnsi" w:hAnsiTheme="minorHAnsi"/>
          <w:sz w:val="24"/>
          <w:szCs w:val="24"/>
        </w:rPr>
        <w:t xml:space="preserve">Complete the Fresh 2025 diversity and </w:t>
      </w:r>
      <w:r w:rsidRPr="00971A1F">
        <w:rPr>
          <w:rStyle w:val="Hyperlink"/>
          <w:rFonts w:asciiTheme="minorHAnsi" w:hAnsiTheme="minorHAnsi"/>
          <w:sz w:val="24"/>
          <w:szCs w:val="24"/>
        </w:rPr>
        <w:t>equality</w:t>
      </w:r>
      <w:r w:rsidR="00916CFB" w:rsidRPr="00971A1F">
        <w:rPr>
          <w:rStyle w:val="Hyperlink"/>
          <w:rFonts w:asciiTheme="minorHAnsi" w:hAnsiTheme="minorHAnsi"/>
          <w:sz w:val="24"/>
          <w:szCs w:val="24"/>
        </w:rPr>
        <w:t xml:space="preserve"> monitoring form</w:t>
      </w:r>
      <w:r w:rsidR="659BEA21" w:rsidRPr="00971A1F">
        <w:rPr>
          <w:rStyle w:val="Hyperlink"/>
          <w:rFonts w:asciiTheme="minorHAnsi" w:hAnsiTheme="minorHAnsi"/>
          <w:sz w:val="24"/>
          <w:szCs w:val="24"/>
        </w:rPr>
        <w:t xml:space="preserve"> online</w:t>
      </w:r>
    </w:p>
    <w:p w14:paraId="56331619" w14:textId="50B764C0" w:rsidR="002A0247" w:rsidRDefault="00971A1F" w:rsidP="00F1120E">
      <w:pPr>
        <w:spacing w:after="0"/>
        <w:rPr>
          <w:b/>
          <w:bCs/>
          <w:color w:val="000000" w:themeColor="text1"/>
        </w:rPr>
      </w:pPr>
      <w:r>
        <w:rPr>
          <w:color w:val="000000" w:themeColor="text1"/>
        </w:rPr>
        <w:fldChar w:fldCharType="end"/>
      </w:r>
    </w:p>
    <w:p w14:paraId="01DB2108" w14:textId="389F66AF" w:rsidR="0D7B744D" w:rsidRDefault="0D7B744D" w:rsidP="00F1120E">
      <w:pPr>
        <w:spacing w:after="0"/>
        <w:rPr>
          <w:color w:val="000000" w:themeColor="text1"/>
        </w:rPr>
      </w:pPr>
      <w:r w:rsidRPr="023FBF26">
        <w:rPr>
          <w:b/>
          <w:bCs/>
          <w:color w:val="000000" w:themeColor="text1"/>
        </w:rPr>
        <w:t>Deadline for submission: 12 noon, 4 June 2025 </w:t>
      </w:r>
    </w:p>
    <w:p w14:paraId="35C36613" w14:textId="0692A44B" w:rsidR="00916CFB" w:rsidRPr="00FD4194" w:rsidRDefault="00916CFB" w:rsidP="00F1120E">
      <w:pPr>
        <w:pStyle w:val="NormalWeb"/>
        <w:spacing w:before="0" w:after="0"/>
        <w:rPr>
          <w:rFonts w:asciiTheme="minorHAnsi" w:hAnsiTheme="minorHAnsi"/>
          <w:color w:val="000000" w:themeColor="text1"/>
          <w:lang w:val="en-GB"/>
        </w:rPr>
      </w:pPr>
      <w:r w:rsidRPr="00FD4194">
        <w:rPr>
          <w:rFonts w:asciiTheme="minorHAnsi" w:hAnsiTheme="minorHAnsi"/>
          <w:color w:val="000000" w:themeColor="text1"/>
          <w:lang w:val="en-GB"/>
        </w:rPr>
        <w:lastRenderedPageBreak/>
        <w:t>Audio or video submissions are also accepted.</w:t>
      </w:r>
    </w:p>
    <w:p w14:paraId="260401D2" w14:textId="77777777" w:rsidR="000C35B5" w:rsidRPr="000C35B5" w:rsidRDefault="000C35B5" w:rsidP="000C35B5">
      <w:bookmarkStart w:id="22" w:name="_heading=h.bg75b7et8dlj" w:colFirst="0" w:colLast="0"/>
      <w:bookmarkEnd w:id="22"/>
    </w:p>
    <w:p w14:paraId="458206BC" w14:textId="463DA034" w:rsidR="009F343A" w:rsidRDefault="009F343A" w:rsidP="65E4B231">
      <w:pPr>
        <w:rPr>
          <w:b/>
        </w:rPr>
      </w:pPr>
      <w:r w:rsidRPr="65E4B231">
        <w:rPr>
          <w:b/>
        </w:rPr>
        <w:t>Complete the Fresh application form online</w:t>
      </w:r>
    </w:p>
    <w:p w14:paraId="21171844" w14:textId="77777777" w:rsidR="007B11E5" w:rsidRPr="008A600E" w:rsidRDefault="007B11E5" w:rsidP="65E4B231">
      <w:pPr>
        <w:rPr>
          <w:b/>
          <w:bCs/>
        </w:rPr>
      </w:pPr>
    </w:p>
    <w:p w14:paraId="34AC9B40" w14:textId="3503DAE4" w:rsidR="004A52E4" w:rsidRPr="00220378" w:rsidRDefault="004A52E4" w:rsidP="00F1120E">
      <w:pPr>
        <w:pStyle w:val="Heading2"/>
        <w:widowControl w:val="0"/>
        <w:spacing w:before="0" w:after="0"/>
        <w:rPr>
          <w:rFonts w:ascii="Aptos" w:eastAsia="Libre Baskerville" w:hAnsi="Aptos" w:cs="Libre Baskerville"/>
          <w:b/>
          <w:color w:val="000000"/>
          <w:sz w:val="24"/>
          <w:szCs w:val="24"/>
        </w:rPr>
      </w:pPr>
      <w:r w:rsidRPr="65E4B231">
        <w:rPr>
          <w:rFonts w:ascii="Aptos" w:eastAsia="Libre Baskerville" w:hAnsi="Aptos" w:cs="Libre Baskerville"/>
          <w:b/>
          <w:color w:val="000000" w:themeColor="text1"/>
          <w:sz w:val="24"/>
          <w:szCs w:val="24"/>
        </w:rPr>
        <w:t xml:space="preserve">Step 1: </w:t>
      </w:r>
      <w:r w:rsidR="003B0836" w:rsidRPr="65E4B231">
        <w:rPr>
          <w:rFonts w:ascii="Aptos" w:eastAsia="Libre Baskerville" w:hAnsi="Aptos" w:cs="Libre Baskerville"/>
          <w:b/>
          <w:bCs/>
          <w:color w:val="000000" w:themeColor="text1"/>
          <w:sz w:val="24"/>
          <w:szCs w:val="24"/>
        </w:rPr>
        <w:t>Provide</w:t>
      </w:r>
      <w:r w:rsidR="003B0836" w:rsidRPr="65E4B231">
        <w:rPr>
          <w:rFonts w:ascii="Aptos" w:eastAsia="Libre Baskerville" w:hAnsi="Aptos" w:cs="Libre Baskerville"/>
          <w:b/>
          <w:color w:val="000000" w:themeColor="text1"/>
          <w:sz w:val="24"/>
          <w:szCs w:val="24"/>
        </w:rPr>
        <w:t xml:space="preserve"> artist interpretation text</w:t>
      </w:r>
    </w:p>
    <w:p w14:paraId="5A4C4280" w14:textId="77777777" w:rsidR="00135CE7" w:rsidRPr="00FD4194" w:rsidRDefault="00135CE7" w:rsidP="00F1120E">
      <w:pPr>
        <w:spacing w:after="0"/>
        <w:rPr>
          <w:rFonts w:ascii="Aptos" w:eastAsia="Libre Baskerville" w:hAnsi="Aptos"/>
        </w:rPr>
      </w:pPr>
    </w:p>
    <w:p w14:paraId="34A4AA08" w14:textId="5D4F024C" w:rsidR="004A52E4" w:rsidRPr="00FD4194" w:rsidRDefault="004A52E4" w:rsidP="00F1120E">
      <w:pPr>
        <w:spacing w:after="0"/>
        <w:rPr>
          <w:rFonts w:ascii="Aptos" w:eastAsia="Libre Baskerville" w:hAnsi="Aptos"/>
        </w:rPr>
      </w:pPr>
      <w:r w:rsidRPr="00FD4194">
        <w:rPr>
          <w:rFonts w:ascii="Aptos" w:eastAsia="Libre Baskerville" w:hAnsi="Aptos"/>
        </w:rPr>
        <w:t xml:space="preserve">Artist </w:t>
      </w:r>
      <w:r w:rsidR="6CB585DE" w:rsidRPr="00FD4194">
        <w:rPr>
          <w:rFonts w:ascii="Aptos" w:eastAsia="Libre Baskerville" w:hAnsi="Aptos"/>
        </w:rPr>
        <w:t>I</w:t>
      </w:r>
      <w:r w:rsidRPr="00FD4194">
        <w:rPr>
          <w:rFonts w:ascii="Aptos" w:eastAsia="Libre Baskerville" w:hAnsi="Aptos"/>
        </w:rPr>
        <w:t xml:space="preserve">nterpretation </w:t>
      </w:r>
      <w:r w:rsidR="376EAA15" w:rsidRPr="00FD4194">
        <w:rPr>
          <w:rFonts w:ascii="Aptos" w:eastAsia="Libre Baskerville" w:hAnsi="Aptos"/>
        </w:rPr>
        <w:t>T</w:t>
      </w:r>
      <w:r w:rsidRPr="00FD4194">
        <w:rPr>
          <w:rFonts w:ascii="Aptos" w:eastAsia="Libre Baskerville" w:hAnsi="Aptos"/>
        </w:rPr>
        <w:t xml:space="preserve">ext </w:t>
      </w:r>
      <w:r w:rsidR="4089DFFA" w:rsidRPr="00FD4194">
        <w:rPr>
          <w:rFonts w:ascii="Aptos" w:eastAsia="Libre Baskerville" w:hAnsi="Aptos"/>
        </w:rPr>
        <w:t>(</w:t>
      </w:r>
      <w:r w:rsidR="00982FE0" w:rsidRPr="00FD4194">
        <w:rPr>
          <w:rFonts w:ascii="Aptos" w:eastAsia="Libre Baskerville" w:hAnsi="Aptos"/>
        </w:rPr>
        <w:t>up to 30</w:t>
      </w:r>
      <w:r w:rsidRPr="00FD4194">
        <w:rPr>
          <w:rFonts w:ascii="Aptos" w:eastAsia="Libre Baskerville" w:hAnsi="Aptos"/>
        </w:rPr>
        <w:t>0 words</w:t>
      </w:r>
      <w:r w:rsidR="41B15C0E" w:rsidRPr="00FD4194">
        <w:rPr>
          <w:rFonts w:ascii="Aptos" w:eastAsia="Libre Baskerville" w:hAnsi="Aptos"/>
        </w:rPr>
        <w:t>)</w:t>
      </w:r>
      <w:r w:rsidR="00227ECD" w:rsidRPr="00FD4194">
        <w:rPr>
          <w:rFonts w:ascii="Aptos" w:eastAsia="Libre Baskerville" w:hAnsi="Aptos"/>
        </w:rPr>
        <w:t xml:space="preserve"> </w:t>
      </w:r>
      <w:r w:rsidR="00CB29A3" w:rsidRPr="00FD4194">
        <w:rPr>
          <w:rFonts w:ascii="Aptos" w:eastAsia="Libre Baskerville" w:hAnsi="Aptos"/>
        </w:rPr>
        <w:t>summaris</w:t>
      </w:r>
      <w:r w:rsidR="00227ECD" w:rsidRPr="00FD4194">
        <w:rPr>
          <w:rFonts w:ascii="Aptos" w:eastAsia="Libre Baskerville" w:hAnsi="Aptos"/>
        </w:rPr>
        <w:t xml:space="preserve">ing your practice, </w:t>
      </w:r>
      <w:r w:rsidR="00CB29A3" w:rsidRPr="00FD4194">
        <w:rPr>
          <w:rFonts w:ascii="Aptos" w:eastAsia="Libre Baskerville" w:hAnsi="Aptos"/>
        </w:rPr>
        <w:t>pathway</w:t>
      </w:r>
      <w:r w:rsidR="00E02A26" w:rsidRPr="00FD4194">
        <w:rPr>
          <w:rFonts w:ascii="Aptos" w:eastAsia="Libre Baskerville" w:hAnsi="Aptos"/>
        </w:rPr>
        <w:t xml:space="preserve"> to </w:t>
      </w:r>
      <w:r w:rsidR="00BE2CE6" w:rsidRPr="00FD4194">
        <w:rPr>
          <w:rFonts w:ascii="Aptos" w:eastAsia="Libre Baskerville" w:hAnsi="Aptos"/>
        </w:rPr>
        <w:t xml:space="preserve">pursuing an artistic career and environmental considerations that you </w:t>
      </w:r>
      <w:r w:rsidR="00A76A4B" w:rsidRPr="00FD4194">
        <w:rPr>
          <w:rFonts w:ascii="Aptos" w:eastAsia="Libre Baskerville" w:hAnsi="Aptos"/>
        </w:rPr>
        <w:t>incorporate into your practice.</w:t>
      </w:r>
    </w:p>
    <w:p w14:paraId="7280944D" w14:textId="77777777" w:rsidR="00135CE7" w:rsidRDefault="00135CE7" w:rsidP="00F1120E">
      <w:pPr>
        <w:widowControl w:val="0"/>
        <w:spacing w:after="0"/>
        <w:jc w:val="both"/>
        <w:rPr>
          <w:rFonts w:ascii="Aptos" w:eastAsia="Libre Baskerville" w:hAnsi="Aptos" w:cs="Libre Baskerville"/>
        </w:rPr>
      </w:pPr>
    </w:p>
    <w:p w14:paraId="2DD751BB" w14:textId="3B929E1B" w:rsidR="004A52E4" w:rsidRPr="00C46A9B" w:rsidRDefault="003B0836" w:rsidP="6AF65A79">
      <w:pPr>
        <w:widowControl w:val="0"/>
        <w:spacing w:after="0"/>
        <w:jc w:val="both"/>
        <w:rPr>
          <w:rFonts w:ascii="Aptos" w:eastAsia="Libre Baskerville" w:hAnsi="Aptos" w:cs="Libre Baskerville"/>
        </w:rPr>
      </w:pPr>
      <w:r w:rsidRPr="65E4B231">
        <w:rPr>
          <w:rFonts w:ascii="Aptos" w:eastAsia="Libre Baskerville" w:hAnsi="Aptos" w:cs="Libre Baskerville"/>
        </w:rPr>
        <w:t>T</w:t>
      </w:r>
      <w:r w:rsidR="004A52E4" w:rsidRPr="65E4B231">
        <w:rPr>
          <w:rFonts w:ascii="Aptos" w:eastAsia="Libre Baskerville" w:hAnsi="Aptos" w:cs="Libre Baskerville"/>
        </w:rPr>
        <w:t>his</w:t>
      </w:r>
      <w:r w:rsidR="004A52E4" w:rsidRPr="00D83330">
        <w:rPr>
          <w:rFonts w:ascii="Aptos" w:eastAsia="Libre Baskerville" w:hAnsi="Aptos" w:cs="Libre Baskerville"/>
        </w:rPr>
        <w:t xml:space="preserve"> text will be used for</w:t>
      </w:r>
      <w:r w:rsidR="005B408B">
        <w:rPr>
          <w:rFonts w:ascii="Aptos" w:eastAsia="Libre Baskerville" w:hAnsi="Aptos" w:cs="Libre Baskerville"/>
        </w:rPr>
        <w:t xml:space="preserve"> devising</w:t>
      </w:r>
      <w:r w:rsidR="004A52E4" w:rsidRPr="00D83330">
        <w:rPr>
          <w:rFonts w:ascii="Aptos" w:eastAsia="Libre Baskerville" w:hAnsi="Aptos" w:cs="Libre Baskerville"/>
        </w:rPr>
        <w:t xml:space="preserve"> </w:t>
      </w:r>
      <w:r w:rsidR="00EE0D1A">
        <w:rPr>
          <w:rFonts w:ascii="Aptos" w:eastAsia="Libre Baskerville" w:hAnsi="Aptos" w:cs="Libre Baskerville"/>
        </w:rPr>
        <w:t xml:space="preserve">Biennial </w:t>
      </w:r>
      <w:r w:rsidR="004A52E4" w:rsidRPr="00D83330">
        <w:rPr>
          <w:rFonts w:ascii="Aptos" w:eastAsia="Libre Baskerville" w:hAnsi="Aptos" w:cs="Libre Baskerville"/>
        </w:rPr>
        <w:t xml:space="preserve">interpretation </w:t>
      </w:r>
      <w:r w:rsidR="00EE0D1A">
        <w:rPr>
          <w:rFonts w:ascii="Aptos" w:eastAsia="Libre Baskerville" w:hAnsi="Aptos" w:cs="Libre Baskerville"/>
        </w:rPr>
        <w:t>materials</w:t>
      </w:r>
      <w:r w:rsidR="004A52E4" w:rsidRPr="00D83330">
        <w:rPr>
          <w:rFonts w:ascii="Aptos" w:eastAsia="Libre Baskerville" w:hAnsi="Aptos" w:cs="Libre Baskerville"/>
        </w:rPr>
        <w:t xml:space="preserve"> if you are selected. You will need to submit a written artist interpretation text even if you are submitting the Fresh artist application questions in a recorded way.</w:t>
      </w:r>
    </w:p>
    <w:p w14:paraId="431098F6" w14:textId="20712161" w:rsidR="004A52E4" w:rsidRPr="00C46A9B" w:rsidRDefault="004A52E4" w:rsidP="00F1120E">
      <w:pPr>
        <w:widowControl w:val="0"/>
        <w:spacing w:after="0"/>
        <w:jc w:val="both"/>
        <w:rPr>
          <w:rFonts w:ascii="Aptos" w:eastAsia="Libre Baskerville" w:hAnsi="Aptos" w:cs="Libre Baskerville"/>
        </w:rPr>
      </w:pPr>
    </w:p>
    <w:p w14:paraId="0B72EF33" w14:textId="6FFE8F14" w:rsidR="00280329" w:rsidRPr="000C35B5" w:rsidRDefault="00280329" w:rsidP="00F1120E">
      <w:pPr>
        <w:widowControl w:val="0"/>
        <w:spacing w:after="0"/>
        <w:jc w:val="both"/>
        <w:rPr>
          <w:rFonts w:ascii="Aptos" w:eastAsia="Libre Baskerville" w:hAnsi="Aptos" w:cs="Libre Baskerville"/>
          <w:b/>
        </w:rPr>
      </w:pPr>
      <w:r w:rsidRPr="000C35B5">
        <w:rPr>
          <w:rFonts w:ascii="Aptos" w:eastAsia="Libre Baskerville" w:hAnsi="Aptos" w:cs="Libre Baskerville"/>
          <w:b/>
        </w:rPr>
        <w:t>Step 2: Answer the application questions</w:t>
      </w:r>
    </w:p>
    <w:p w14:paraId="575F5297" w14:textId="77777777" w:rsidR="00280329" w:rsidRPr="00C46A9B" w:rsidRDefault="00280329" w:rsidP="00F1120E">
      <w:pPr>
        <w:widowControl w:val="0"/>
        <w:spacing w:after="0"/>
        <w:jc w:val="both"/>
        <w:rPr>
          <w:rFonts w:ascii="Aptos" w:eastAsia="Libre Baskerville" w:hAnsi="Aptos" w:cs="Libre Baskerville"/>
        </w:rPr>
      </w:pPr>
    </w:p>
    <w:p w14:paraId="2F28A36F" w14:textId="2BFAB896" w:rsidR="004A52E4" w:rsidRDefault="004A52E4" w:rsidP="00F1120E">
      <w:pPr>
        <w:widowControl w:val="0"/>
        <w:spacing w:after="0"/>
        <w:jc w:val="both"/>
        <w:rPr>
          <w:rFonts w:ascii="Aptos" w:eastAsia="Libre Baskerville" w:hAnsi="Aptos" w:cs="Libre Baskerville"/>
        </w:rPr>
      </w:pPr>
      <w:r w:rsidRPr="00C46A9B">
        <w:rPr>
          <w:rFonts w:ascii="Aptos" w:eastAsia="Libre Baskerville" w:hAnsi="Aptos" w:cs="Libre Baskerville"/>
        </w:rPr>
        <w:t>We have four questions in the Fresh application form that will help us learn more about you and your practice.</w:t>
      </w:r>
    </w:p>
    <w:p w14:paraId="4A84DAA1" w14:textId="77777777" w:rsidR="00135CE7" w:rsidRDefault="00135CE7" w:rsidP="00F1120E">
      <w:pPr>
        <w:spacing w:after="0"/>
        <w:rPr>
          <w:rFonts w:ascii="Aptos" w:eastAsia="Libre Baskerville" w:hAnsi="Aptos"/>
        </w:rPr>
      </w:pPr>
    </w:p>
    <w:p w14:paraId="4512A4ED" w14:textId="576B4D64" w:rsidR="004A52E4" w:rsidRDefault="004A52E4" w:rsidP="00F1120E">
      <w:pPr>
        <w:spacing w:after="0"/>
        <w:rPr>
          <w:rFonts w:ascii="Aptos" w:eastAsia="Libre Baskerville" w:hAnsi="Aptos"/>
        </w:rPr>
      </w:pPr>
      <w:r>
        <w:rPr>
          <w:rFonts w:ascii="Aptos" w:eastAsia="Libre Baskerville" w:hAnsi="Aptos"/>
        </w:rPr>
        <w:t>Application questions</w:t>
      </w:r>
      <w:r w:rsidRPr="00AE50E7">
        <w:rPr>
          <w:rFonts w:ascii="Aptos" w:eastAsia="Libre Baskerville" w:hAnsi="Aptos"/>
        </w:rPr>
        <w:t>:</w:t>
      </w:r>
    </w:p>
    <w:p w14:paraId="16BBED12" w14:textId="77777777" w:rsidR="00135CE7" w:rsidRPr="00AE50E7" w:rsidRDefault="00135CE7" w:rsidP="00F1120E">
      <w:pPr>
        <w:spacing w:after="0"/>
        <w:rPr>
          <w:rFonts w:ascii="Aptos" w:eastAsia="Libre Baskerville" w:hAnsi="Aptos"/>
        </w:rPr>
      </w:pPr>
    </w:p>
    <w:p w14:paraId="774DFC80" w14:textId="00981A2B" w:rsidR="004A52E4" w:rsidRPr="00FC3F9F" w:rsidRDefault="004A52E4" w:rsidP="00F1120E">
      <w:pPr>
        <w:pStyle w:val="ListParagraph"/>
        <w:numPr>
          <w:ilvl w:val="0"/>
          <w:numId w:val="25"/>
        </w:numPr>
        <w:spacing w:after="0"/>
        <w:rPr>
          <w:rFonts w:ascii="Aptos" w:eastAsia="Libre Baskerville" w:hAnsi="Aptos"/>
        </w:rPr>
      </w:pPr>
      <w:r w:rsidRPr="00FC3F9F">
        <w:rPr>
          <w:rFonts w:ascii="Aptos" w:eastAsia="Libre Baskerville" w:hAnsi="Aptos"/>
        </w:rPr>
        <w:t xml:space="preserve">Tell us about your practice. </w:t>
      </w:r>
      <w:r w:rsidRPr="00FC3F9F">
        <w:rPr>
          <w:rFonts w:ascii="Aptos" w:eastAsia="Libre Baskerville" w:hAnsi="Aptos" w:cs="Libre Baskerville"/>
        </w:rPr>
        <w:t>(100 words max)</w:t>
      </w:r>
    </w:p>
    <w:p w14:paraId="05DCA3A1" w14:textId="4D314644" w:rsidR="004A52E4" w:rsidRPr="00897A0E" w:rsidRDefault="004A52E4" w:rsidP="00F1120E">
      <w:pPr>
        <w:pStyle w:val="ListParagraph"/>
        <w:numPr>
          <w:ilvl w:val="0"/>
          <w:numId w:val="25"/>
        </w:numPr>
        <w:spacing w:after="0"/>
        <w:rPr>
          <w:rFonts w:ascii="Aptos" w:eastAsia="Libre Baskerville" w:hAnsi="Aptos"/>
        </w:rPr>
      </w:pPr>
      <w:r w:rsidRPr="00FC3F9F">
        <w:rPr>
          <w:rFonts w:ascii="Aptos" w:eastAsia="Libre Baskerville" w:hAnsi="Aptos"/>
        </w:rPr>
        <w:t xml:space="preserve"> </w:t>
      </w:r>
      <w:r w:rsidRPr="00897A0E">
        <w:rPr>
          <w:rFonts w:ascii="Aptos" w:eastAsia="Libre Baskerville" w:hAnsi="Aptos"/>
        </w:rPr>
        <w:t xml:space="preserve">When and where did you begin </w:t>
      </w:r>
      <w:r w:rsidR="00FF5BD6" w:rsidRPr="00897A0E">
        <w:rPr>
          <w:rFonts w:ascii="Aptos" w:eastAsia="Libre Baskerville" w:hAnsi="Aptos"/>
        </w:rPr>
        <w:t>your</w:t>
      </w:r>
      <w:r w:rsidR="00FF5BD6" w:rsidRPr="00FF5BD6">
        <w:rPr>
          <w:rFonts w:eastAsia="Libre Baskerville" w:cs="Libre Baskerville"/>
          <w:color w:val="000000" w:themeColor="text1"/>
        </w:rPr>
        <w:t xml:space="preserve"> </w:t>
      </w:r>
      <w:r w:rsidR="00FF5BD6">
        <w:rPr>
          <w:rFonts w:eastAsia="Libre Baskerville" w:cs="Libre Baskerville"/>
          <w:color w:val="000000" w:themeColor="text1"/>
        </w:rPr>
        <w:t>sustained creative practice</w:t>
      </w:r>
      <w:r w:rsidR="00FF5BD6" w:rsidRPr="00045208">
        <w:rPr>
          <w:rFonts w:eastAsia="Libre Baskerville" w:cs="Libre Baskerville"/>
          <w:color w:val="000000" w:themeColor="text1"/>
        </w:rPr>
        <w:t xml:space="preserve"> with clay</w:t>
      </w:r>
      <w:r w:rsidRPr="00897A0E">
        <w:rPr>
          <w:rFonts w:ascii="Aptos" w:eastAsia="Libre Baskerville" w:hAnsi="Aptos"/>
        </w:rPr>
        <w:t xml:space="preserve">? </w:t>
      </w:r>
      <w:r w:rsidRPr="00897A0E">
        <w:rPr>
          <w:rFonts w:ascii="Aptos" w:eastAsia="Libre Baskerville" w:hAnsi="Aptos" w:cs="Libre Baskerville"/>
        </w:rPr>
        <w:t>(100 words max)</w:t>
      </w:r>
    </w:p>
    <w:p w14:paraId="7C7E04F7" w14:textId="2E268D40" w:rsidR="004A52E4" w:rsidRPr="00FC3F9F" w:rsidRDefault="004A52E4" w:rsidP="00F1120E">
      <w:pPr>
        <w:pStyle w:val="ListParagraph"/>
        <w:numPr>
          <w:ilvl w:val="0"/>
          <w:numId w:val="25"/>
        </w:numPr>
        <w:spacing w:after="0"/>
        <w:rPr>
          <w:rFonts w:ascii="Aptos" w:eastAsia="Libre Baskerville" w:hAnsi="Aptos"/>
        </w:rPr>
      </w:pPr>
      <w:r w:rsidRPr="00FC3F9F">
        <w:rPr>
          <w:rFonts w:ascii="Aptos" w:eastAsia="Libre Baskerville" w:hAnsi="Aptos"/>
        </w:rPr>
        <w:t>Where do you see your practice</w:t>
      </w:r>
      <w:r w:rsidR="00B32A4E">
        <w:rPr>
          <w:rFonts w:ascii="Aptos" w:eastAsia="Libre Baskerville" w:hAnsi="Aptos"/>
        </w:rPr>
        <w:t xml:space="preserve"> progressing</w:t>
      </w:r>
      <w:r w:rsidRPr="00FC3F9F">
        <w:rPr>
          <w:rFonts w:ascii="Aptos" w:eastAsia="Libre Baskerville" w:hAnsi="Aptos"/>
        </w:rPr>
        <w:t xml:space="preserve"> in the next three years? </w:t>
      </w:r>
      <w:r w:rsidRPr="00FC3F9F">
        <w:rPr>
          <w:rFonts w:ascii="Aptos" w:eastAsia="Libre Baskerville" w:hAnsi="Aptos" w:cs="Libre Baskerville"/>
        </w:rPr>
        <w:t>(100 words max)</w:t>
      </w:r>
    </w:p>
    <w:p w14:paraId="2E2B6CB5" w14:textId="6BE58901" w:rsidR="004A52E4" w:rsidRPr="00FC3F9F" w:rsidRDefault="004A52E4" w:rsidP="00F1120E">
      <w:pPr>
        <w:pStyle w:val="ListParagraph"/>
        <w:numPr>
          <w:ilvl w:val="0"/>
          <w:numId w:val="25"/>
        </w:numPr>
        <w:spacing w:after="0"/>
        <w:rPr>
          <w:rFonts w:ascii="Aptos" w:eastAsia="Libre Baskerville" w:hAnsi="Aptos"/>
        </w:rPr>
      </w:pPr>
      <w:r w:rsidRPr="00FC3F9F">
        <w:rPr>
          <w:rFonts w:ascii="Aptos" w:eastAsia="Libre Baskerville" w:hAnsi="Aptos"/>
        </w:rPr>
        <w:t xml:space="preserve">Why do you work with clay and what does it mean to you? </w:t>
      </w:r>
      <w:r w:rsidRPr="00FC3F9F">
        <w:rPr>
          <w:rFonts w:ascii="Aptos" w:eastAsia="Libre Baskerville" w:hAnsi="Aptos" w:cs="Libre Baskerville"/>
        </w:rPr>
        <w:t>(100 words max)</w:t>
      </w:r>
    </w:p>
    <w:p w14:paraId="02E4397F" w14:textId="77777777" w:rsidR="00135CE7" w:rsidRDefault="00135CE7" w:rsidP="00F1120E">
      <w:pPr>
        <w:pStyle w:val="Heading2"/>
        <w:spacing w:before="0" w:after="0"/>
        <w:rPr>
          <w:rFonts w:ascii="Aptos" w:eastAsia="Libre Baskerville" w:hAnsi="Aptos" w:cs="Libre Baskerville"/>
          <w:b/>
          <w:color w:val="000000"/>
          <w:sz w:val="24"/>
          <w:szCs w:val="24"/>
        </w:rPr>
      </w:pPr>
      <w:bookmarkStart w:id="23" w:name="_heading=h.qd78h2kacxi9" w:colFirst="0" w:colLast="0"/>
      <w:bookmarkEnd w:id="23"/>
    </w:p>
    <w:p w14:paraId="52F619F2" w14:textId="518C1417" w:rsidR="004A52E4" w:rsidRPr="00220378" w:rsidRDefault="004A52E4" w:rsidP="00F1120E">
      <w:pPr>
        <w:pStyle w:val="Heading2"/>
        <w:spacing w:before="0" w:after="0"/>
        <w:rPr>
          <w:rFonts w:ascii="Aptos" w:eastAsia="Libre Baskerville" w:hAnsi="Aptos" w:cs="Libre Baskerville"/>
          <w:b/>
          <w:color w:val="000000"/>
          <w:sz w:val="24"/>
          <w:szCs w:val="24"/>
        </w:rPr>
      </w:pPr>
      <w:r w:rsidRPr="65E4B231">
        <w:rPr>
          <w:rFonts w:ascii="Aptos" w:eastAsia="Libre Baskerville" w:hAnsi="Aptos" w:cs="Libre Baskerville"/>
          <w:b/>
          <w:color w:val="000000" w:themeColor="text1"/>
          <w:sz w:val="24"/>
          <w:szCs w:val="24"/>
        </w:rPr>
        <w:t xml:space="preserve">Step </w:t>
      </w:r>
      <w:r w:rsidR="00280329" w:rsidRPr="65E4B231">
        <w:rPr>
          <w:rFonts w:ascii="Aptos" w:eastAsia="Libre Baskerville" w:hAnsi="Aptos" w:cs="Libre Baskerville"/>
          <w:b/>
          <w:bCs/>
          <w:color w:val="000000" w:themeColor="text1"/>
          <w:sz w:val="24"/>
          <w:szCs w:val="24"/>
        </w:rPr>
        <w:t>3</w:t>
      </w:r>
      <w:r w:rsidRPr="65E4B231">
        <w:rPr>
          <w:rFonts w:ascii="Aptos" w:eastAsia="Libre Baskerville" w:hAnsi="Aptos" w:cs="Libre Baskerville"/>
          <w:b/>
          <w:color w:val="000000" w:themeColor="text1"/>
          <w:sz w:val="24"/>
          <w:szCs w:val="24"/>
        </w:rPr>
        <w:t xml:space="preserve">: </w:t>
      </w:r>
      <w:r w:rsidR="002B5CF4" w:rsidRPr="65E4B231">
        <w:rPr>
          <w:rFonts w:ascii="Aptos" w:eastAsia="Libre Baskerville" w:hAnsi="Aptos" w:cs="Libre Baskerville"/>
          <w:b/>
          <w:color w:val="000000" w:themeColor="text1"/>
          <w:sz w:val="24"/>
          <w:szCs w:val="24"/>
        </w:rPr>
        <w:t>Upload</w:t>
      </w:r>
      <w:r w:rsidRPr="65E4B231">
        <w:rPr>
          <w:rFonts w:ascii="Aptos" w:eastAsia="Libre Baskerville" w:hAnsi="Aptos" w:cs="Libre Baskerville"/>
          <w:b/>
          <w:color w:val="000000" w:themeColor="text1"/>
          <w:sz w:val="24"/>
          <w:szCs w:val="24"/>
        </w:rPr>
        <w:t xml:space="preserve"> up to 5 supporting files </w:t>
      </w:r>
    </w:p>
    <w:p w14:paraId="2FE48EC7" w14:textId="77777777" w:rsidR="00135CE7" w:rsidRDefault="00135CE7" w:rsidP="00F1120E">
      <w:pPr>
        <w:pStyle w:val="BodyTextIndent"/>
        <w:tabs>
          <w:tab w:val="clear" w:pos="360"/>
          <w:tab w:val="clear" w:pos="720"/>
        </w:tabs>
        <w:spacing w:after="0" w:line="240" w:lineRule="auto"/>
        <w:ind w:left="0"/>
        <w:jc w:val="both"/>
        <w:rPr>
          <w:rFonts w:ascii="Aptos" w:hAnsi="Aptos"/>
          <w:sz w:val="24"/>
          <w:szCs w:val="24"/>
        </w:rPr>
      </w:pPr>
    </w:p>
    <w:p w14:paraId="3F9F3790" w14:textId="49B4341B" w:rsidR="004A52E4" w:rsidRPr="00897A0E" w:rsidRDefault="004A52E4" w:rsidP="00897A0E">
      <w:pPr>
        <w:pStyle w:val="BodyTextIndent"/>
        <w:tabs>
          <w:tab w:val="clear" w:pos="360"/>
          <w:tab w:val="clear" w:pos="720"/>
        </w:tabs>
        <w:spacing w:after="0" w:line="240" w:lineRule="auto"/>
        <w:ind w:left="0"/>
        <w:jc w:val="both"/>
        <w:rPr>
          <w:rFonts w:ascii="Aptos" w:hAnsi="Aptos"/>
          <w:sz w:val="24"/>
          <w:szCs w:val="24"/>
        </w:rPr>
      </w:pPr>
      <w:r w:rsidRPr="00C46A9B">
        <w:rPr>
          <w:rFonts w:ascii="Aptos" w:hAnsi="Aptos"/>
          <w:sz w:val="24"/>
          <w:szCs w:val="24"/>
        </w:rPr>
        <w:t xml:space="preserve">These can </w:t>
      </w:r>
      <w:r w:rsidR="006C1847">
        <w:rPr>
          <w:rFonts w:ascii="Aptos" w:hAnsi="Aptos"/>
          <w:sz w:val="24"/>
          <w:szCs w:val="24"/>
        </w:rPr>
        <w:t>be</w:t>
      </w:r>
      <w:r w:rsidRPr="00C46A9B">
        <w:rPr>
          <w:rFonts w:ascii="Aptos" w:hAnsi="Aptos"/>
          <w:sz w:val="24"/>
          <w:szCs w:val="24"/>
        </w:rPr>
        <w:t xml:space="preserve"> high</w:t>
      </w:r>
      <w:r w:rsidR="00897A0E" w:rsidRPr="00897A0E">
        <w:rPr>
          <w:rFonts w:ascii="Aptos" w:hAnsi="Aptos"/>
          <w:sz w:val="24"/>
          <w:szCs w:val="24"/>
        </w:rPr>
        <w:t>-</w:t>
      </w:r>
      <w:r w:rsidRPr="00C46A9B">
        <w:rPr>
          <w:rFonts w:ascii="Aptos" w:hAnsi="Aptos"/>
          <w:sz w:val="24"/>
          <w:szCs w:val="24"/>
        </w:rPr>
        <w:t xml:space="preserve">quality images, video </w:t>
      </w:r>
      <w:r w:rsidR="006C1847">
        <w:rPr>
          <w:rFonts w:ascii="Aptos" w:hAnsi="Aptos"/>
          <w:sz w:val="24"/>
          <w:szCs w:val="24"/>
        </w:rPr>
        <w:t>or</w:t>
      </w:r>
      <w:r w:rsidRPr="00C46A9B">
        <w:rPr>
          <w:rFonts w:ascii="Aptos" w:hAnsi="Aptos"/>
          <w:sz w:val="24"/>
          <w:szCs w:val="24"/>
        </w:rPr>
        <w:t xml:space="preserve"> audio of </w:t>
      </w:r>
      <w:r>
        <w:rPr>
          <w:rFonts w:ascii="Aptos" w:hAnsi="Aptos"/>
          <w:sz w:val="24"/>
          <w:szCs w:val="24"/>
        </w:rPr>
        <w:t xml:space="preserve">the </w:t>
      </w:r>
      <w:r w:rsidRPr="00C46A9B">
        <w:rPr>
          <w:rFonts w:ascii="Aptos" w:hAnsi="Aptos"/>
          <w:sz w:val="24"/>
          <w:szCs w:val="24"/>
        </w:rPr>
        <w:t>work you would like to exhibit in Fresh.</w:t>
      </w:r>
      <w:r w:rsidR="00897A0E" w:rsidRPr="00897A0E">
        <w:rPr>
          <w:rFonts w:ascii="Aptos" w:hAnsi="Aptos"/>
          <w:sz w:val="24"/>
          <w:szCs w:val="24"/>
        </w:rPr>
        <w:t xml:space="preserve"> </w:t>
      </w:r>
      <w:r w:rsidRPr="00897A0E">
        <w:rPr>
          <w:rFonts w:ascii="Aptos" w:hAnsi="Aptos"/>
          <w:sz w:val="24"/>
          <w:szCs w:val="24"/>
        </w:rPr>
        <w:t>The work submitted must already exist and have been made within the last 3 years. The work must be available and remain available for the entire Fresh exhibition (6 Sep</w:t>
      </w:r>
      <w:r w:rsidR="000B42AB" w:rsidRPr="00897A0E">
        <w:rPr>
          <w:rFonts w:ascii="Aptos" w:hAnsi="Aptos"/>
          <w:sz w:val="24"/>
          <w:szCs w:val="24"/>
        </w:rPr>
        <w:t>tember</w:t>
      </w:r>
      <w:r w:rsidRPr="00897A0E">
        <w:rPr>
          <w:rFonts w:ascii="Aptos" w:hAnsi="Aptos"/>
          <w:sz w:val="24"/>
          <w:szCs w:val="24"/>
        </w:rPr>
        <w:t xml:space="preserve"> to 19 Oct</w:t>
      </w:r>
      <w:r w:rsidR="000B42AB" w:rsidRPr="00897A0E">
        <w:rPr>
          <w:rFonts w:ascii="Aptos" w:hAnsi="Aptos"/>
          <w:sz w:val="24"/>
          <w:szCs w:val="24"/>
        </w:rPr>
        <w:t>ober</w:t>
      </w:r>
      <w:r w:rsidRPr="00897A0E">
        <w:rPr>
          <w:rFonts w:ascii="Aptos" w:hAnsi="Aptos"/>
          <w:sz w:val="24"/>
          <w:szCs w:val="24"/>
        </w:rPr>
        <w:t xml:space="preserve"> 2025)</w:t>
      </w:r>
      <w:r w:rsidR="00005273" w:rsidRPr="00897A0E">
        <w:rPr>
          <w:rFonts w:ascii="Aptos" w:hAnsi="Aptos"/>
          <w:sz w:val="24"/>
          <w:szCs w:val="24"/>
        </w:rPr>
        <w:t>.</w:t>
      </w:r>
    </w:p>
    <w:p w14:paraId="694A668A" w14:textId="77777777" w:rsidR="00135CE7" w:rsidRDefault="00135CE7" w:rsidP="00F1120E">
      <w:pPr>
        <w:spacing w:after="0"/>
        <w:jc w:val="both"/>
        <w:rPr>
          <w:rFonts w:ascii="Aptos" w:eastAsia="Libre Baskerville" w:hAnsi="Aptos" w:cs="Libre Baskerville"/>
        </w:rPr>
      </w:pPr>
    </w:p>
    <w:p w14:paraId="5A236CBF" w14:textId="5FB97856" w:rsidR="004A52E4" w:rsidRPr="00AF6052" w:rsidRDefault="004A52E4" w:rsidP="00F1120E">
      <w:pPr>
        <w:spacing w:after="0"/>
        <w:jc w:val="both"/>
        <w:rPr>
          <w:rFonts w:ascii="Aptos" w:eastAsia="Libre Baskerville" w:hAnsi="Aptos" w:cs="Libre Baskerville"/>
        </w:rPr>
      </w:pPr>
      <w:r w:rsidRPr="00AF6052">
        <w:rPr>
          <w:rFonts w:ascii="Aptos" w:eastAsia="Libre Baskerville" w:hAnsi="Aptos" w:cs="Libre Baskerville"/>
        </w:rPr>
        <w:t xml:space="preserve">Please title your files in the following format: </w:t>
      </w:r>
      <w:proofErr w:type="spellStart"/>
      <w:r w:rsidRPr="00AF6052">
        <w:rPr>
          <w:rFonts w:ascii="Aptos" w:eastAsia="Libre Baskerville" w:hAnsi="Aptos" w:cs="Libre Baskerville"/>
        </w:rPr>
        <w:t>yourname_artworktitle_yearmade</w:t>
      </w:r>
      <w:proofErr w:type="spellEnd"/>
    </w:p>
    <w:p w14:paraId="3F940A28" w14:textId="77777777" w:rsidR="005113AA" w:rsidRPr="00897A0E" w:rsidRDefault="005113AA" w:rsidP="00F1120E">
      <w:pPr>
        <w:spacing w:after="0"/>
        <w:jc w:val="both"/>
        <w:rPr>
          <w:rFonts w:ascii="Aptos" w:eastAsia="Libre Baskerville" w:hAnsi="Aptos" w:cs="Libre Baskerville"/>
        </w:rPr>
      </w:pPr>
    </w:p>
    <w:p w14:paraId="1C0FC8A2" w14:textId="77777777" w:rsidR="004A52E4" w:rsidRPr="00C46A9B" w:rsidRDefault="004A52E4" w:rsidP="00F1120E">
      <w:pPr>
        <w:spacing w:after="0"/>
        <w:rPr>
          <w:rFonts w:ascii="Aptos" w:eastAsia="Libre Baskerville" w:hAnsi="Aptos" w:cs="Libre Baskerville"/>
        </w:rPr>
      </w:pPr>
      <w:r w:rsidRPr="00C46A9B">
        <w:rPr>
          <w:rFonts w:ascii="Aptos" w:eastAsia="Libre Baskerville" w:hAnsi="Aptos" w:cs="Libre Baskerville"/>
        </w:rPr>
        <w:t xml:space="preserve">Accepted file types: jpg, jpeg, </w:t>
      </w:r>
      <w:proofErr w:type="spellStart"/>
      <w:r w:rsidRPr="00C46A9B">
        <w:rPr>
          <w:rFonts w:ascii="Aptos" w:eastAsia="Libre Baskerville" w:hAnsi="Aptos" w:cs="Libre Baskerville"/>
        </w:rPr>
        <w:t>png</w:t>
      </w:r>
      <w:proofErr w:type="spellEnd"/>
      <w:r w:rsidRPr="00C46A9B">
        <w:rPr>
          <w:rFonts w:ascii="Aptos" w:eastAsia="Libre Baskerville" w:hAnsi="Aptos" w:cs="Libre Baskerville"/>
        </w:rPr>
        <w:t>, wav, mp4, Max. file size: 5 MB.</w:t>
      </w:r>
    </w:p>
    <w:p w14:paraId="3D9570D6" w14:textId="77777777" w:rsidR="00AA2DDD" w:rsidRPr="00FD4194" w:rsidRDefault="00AA2DDD" w:rsidP="00F1120E">
      <w:pPr>
        <w:spacing w:after="0"/>
        <w:rPr>
          <w:rFonts w:ascii="Aptos" w:eastAsia="Libre Baskerville" w:hAnsi="Aptos" w:cs="Libre Baskerville"/>
        </w:rPr>
      </w:pPr>
    </w:p>
    <w:p w14:paraId="4F024B49" w14:textId="01105577" w:rsidR="00135CE7" w:rsidRDefault="004A52E4" w:rsidP="00F1120E">
      <w:pPr>
        <w:pStyle w:val="Heading2"/>
        <w:widowControl w:val="0"/>
        <w:spacing w:before="0" w:after="0"/>
        <w:rPr>
          <w:rFonts w:ascii="Aptos" w:eastAsia="Libre Baskerville" w:hAnsi="Aptos" w:cs="Libre Baskerville"/>
          <w:color w:val="auto"/>
          <w:sz w:val="24"/>
          <w:szCs w:val="24"/>
        </w:rPr>
      </w:pPr>
      <w:r w:rsidRPr="00AA2DDD">
        <w:rPr>
          <w:rFonts w:ascii="Aptos" w:eastAsia="Libre Baskerville" w:hAnsi="Aptos" w:cs="Libre Baskerville"/>
          <w:color w:val="auto"/>
          <w:sz w:val="24"/>
          <w:szCs w:val="24"/>
        </w:rPr>
        <w:t>You will also need to add the material(s) used and the dimensions of the work</w:t>
      </w:r>
      <w:r w:rsidR="00AA2DDD" w:rsidRPr="00AA2DDD">
        <w:rPr>
          <w:rFonts w:ascii="Aptos" w:eastAsia="Libre Baskerville" w:hAnsi="Aptos" w:cs="Libre Baskerville"/>
          <w:color w:val="auto"/>
          <w:sz w:val="24"/>
          <w:szCs w:val="24"/>
        </w:rPr>
        <w:t xml:space="preserve"> in centimetres.</w:t>
      </w:r>
    </w:p>
    <w:p w14:paraId="36160FB0" w14:textId="77777777" w:rsidR="00AA2DDD" w:rsidRPr="00AA2DDD" w:rsidRDefault="00AA2DDD" w:rsidP="00AA2DDD"/>
    <w:p w14:paraId="6078CB18" w14:textId="7BE7CB1A" w:rsidR="004A52E4" w:rsidRPr="00AF6052" w:rsidRDefault="004A52E4" w:rsidP="00F1120E">
      <w:pPr>
        <w:pStyle w:val="Heading2"/>
        <w:widowControl w:val="0"/>
        <w:spacing w:before="0" w:after="0"/>
        <w:rPr>
          <w:rFonts w:ascii="Aptos" w:eastAsia="Libre Baskerville" w:hAnsi="Aptos" w:cs="Libre Baskerville"/>
          <w:b/>
          <w:sz w:val="24"/>
          <w:szCs w:val="24"/>
        </w:rPr>
      </w:pPr>
      <w:r w:rsidRPr="65E4B231">
        <w:rPr>
          <w:rFonts w:ascii="Aptos" w:eastAsia="Libre Baskerville" w:hAnsi="Aptos" w:cs="Libre Baskerville"/>
          <w:b/>
          <w:bCs/>
          <w:color w:val="000000" w:themeColor="text1"/>
          <w:sz w:val="24"/>
          <w:szCs w:val="24"/>
        </w:rPr>
        <w:t xml:space="preserve">Step </w:t>
      </w:r>
      <w:r w:rsidR="00280329" w:rsidRPr="65E4B231">
        <w:rPr>
          <w:rFonts w:ascii="Aptos" w:eastAsia="Libre Baskerville" w:hAnsi="Aptos" w:cs="Libre Baskerville"/>
          <w:b/>
          <w:bCs/>
          <w:color w:val="000000" w:themeColor="text1"/>
          <w:sz w:val="24"/>
          <w:szCs w:val="24"/>
        </w:rPr>
        <w:t>4</w:t>
      </w:r>
      <w:r w:rsidRPr="65E4B231">
        <w:rPr>
          <w:rFonts w:ascii="Aptos" w:eastAsia="Libre Baskerville" w:hAnsi="Aptos" w:cs="Libre Baskerville"/>
          <w:b/>
          <w:bCs/>
          <w:color w:val="000000" w:themeColor="text1"/>
          <w:sz w:val="24"/>
          <w:szCs w:val="24"/>
        </w:rPr>
        <w:t xml:space="preserve">: </w:t>
      </w:r>
      <w:hyperlink r:id="rId17" w:history="1">
        <w:r w:rsidRPr="00971A1F">
          <w:rPr>
            <w:rStyle w:val="Hyperlink"/>
            <w:rFonts w:ascii="Aptos" w:eastAsia="Libre Baskerville" w:hAnsi="Aptos" w:cs="Libre Baskerville"/>
            <w:b/>
            <w:bCs/>
            <w:sz w:val="24"/>
            <w:szCs w:val="24"/>
          </w:rPr>
          <w:t>Complete the diversity and equality monitoring form</w:t>
        </w:r>
      </w:hyperlink>
    </w:p>
    <w:p w14:paraId="0CB4BAEC" w14:textId="77777777" w:rsidR="00135CE7" w:rsidRDefault="00135CE7" w:rsidP="00F1120E">
      <w:pPr>
        <w:widowControl w:val="0"/>
        <w:spacing w:after="0"/>
        <w:rPr>
          <w:rFonts w:ascii="Aptos" w:eastAsia="Libre Baskerville" w:hAnsi="Aptos" w:cs="Libre Baskerville"/>
        </w:rPr>
      </w:pPr>
    </w:p>
    <w:p w14:paraId="7FA6ECDB" w14:textId="06FC4CFB" w:rsidR="00634EBB" w:rsidRDefault="004A52E4" w:rsidP="00F1120E">
      <w:pPr>
        <w:widowControl w:val="0"/>
        <w:spacing w:after="0"/>
        <w:rPr>
          <w:rFonts w:ascii="Aptos" w:eastAsia="Libre Baskerville" w:hAnsi="Aptos" w:cs="Libre Baskerville"/>
        </w:rPr>
      </w:pPr>
      <w:r w:rsidRPr="00CC3AD5">
        <w:rPr>
          <w:rFonts w:ascii="Aptos" w:eastAsia="Libre Baskerville" w:hAnsi="Aptos" w:cs="Libre Baskerville"/>
        </w:rPr>
        <w:t xml:space="preserve">The information collected through this form will be used to provide a demographic profile of artists working with BCB, allowing us to </w:t>
      </w:r>
      <w:r w:rsidR="005E1521">
        <w:rPr>
          <w:rFonts w:ascii="Aptos" w:eastAsia="Libre Baskerville" w:hAnsi="Aptos" w:cs="Libre Baskerville"/>
        </w:rPr>
        <w:t xml:space="preserve">understand and </w:t>
      </w:r>
      <w:r w:rsidRPr="00CC3AD5">
        <w:rPr>
          <w:rFonts w:ascii="Aptos" w:eastAsia="Libre Baskerville" w:hAnsi="Aptos" w:cs="Libre Baskerville"/>
        </w:rPr>
        <w:t>address under-</w:t>
      </w:r>
      <w:r w:rsidRPr="00CC3AD5">
        <w:rPr>
          <w:rFonts w:ascii="Aptos" w:eastAsia="Libre Baskerville" w:hAnsi="Aptos" w:cs="Libre Baskerville"/>
        </w:rPr>
        <w:lastRenderedPageBreak/>
        <w:t>representation and remove barriers in accessing opportunities. We aim to increase applications from artists who feel their identity and background are currently under-represented.</w:t>
      </w:r>
      <w:bookmarkStart w:id="24" w:name="_heading=h.cgto4qy1nxmo" w:colFirst="0" w:colLast="0"/>
      <w:bookmarkStart w:id="25" w:name="_heading=h.21pq67rs0ruv" w:colFirst="0" w:colLast="0"/>
      <w:bookmarkStart w:id="26" w:name="_Diversity_and_inclusion"/>
      <w:bookmarkEnd w:id="24"/>
      <w:bookmarkEnd w:id="25"/>
      <w:bookmarkEnd w:id="26"/>
    </w:p>
    <w:p w14:paraId="541C8D08" w14:textId="77777777" w:rsidR="00135CE7" w:rsidRDefault="00135CE7" w:rsidP="00F1120E">
      <w:pPr>
        <w:pStyle w:val="Heading1"/>
        <w:spacing w:before="0" w:after="0"/>
        <w:rPr>
          <w:rFonts w:asciiTheme="minorHAnsi" w:eastAsia="Libre Baskerville" w:hAnsiTheme="minorHAnsi"/>
          <w:b/>
          <w:bCs/>
          <w:color w:val="000000" w:themeColor="text1"/>
          <w:sz w:val="28"/>
          <w:szCs w:val="28"/>
        </w:rPr>
      </w:pPr>
      <w:bookmarkStart w:id="27" w:name="_Audio_or_video_2"/>
      <w:bookmarkEnd w:id="27"/>
    </w:p>
    <w:p w14:paraId="215FBF8F" w14:textId="714A8D53" w:rsidR="00FC3F9F" w:rsidRPr="00FC3F9F" w:rsidRDefault="00FC3F9F" w:rsidP="00F1120E">
      <w:pPr>
        <w:pStyle w:val="Heading1"/>
        <w:spacing w:before="0" w:after="0"/>
        <w:rPr>
          <w:rFonts w:asciiTheme="minorHAnsi" w:eastAsia="Libre Baskerville" w:hAnsiTheme="minorHAnsi"/>
          <w:b/>
          <w:bCs/>
          <w:color w:val="000000" w:themeColor="text1"/>
          <w:sz w:val="28"/>
          <w:szCs w:val="28"/>
        </w:rPr>
      </w:pPr>
      <w:r w:rsidRPr="00FC3F9F">
        <w:rPr>
          <w:rFonts w:asciiTheme="minorHAnsi" w:eastAsia="Libre Baskerville" w:hAnsiTheme="minorHAnsi"/>
          <w:b/>
          <w:bCs/>
          <w:color w:val="000000" w:themeColor="text1"/>
          <w:sz w:val="28"/>
          <w:szCs w:val="28"/>
        </w:rPr>
        <w:t xml:space="preserve">Audio or video submissions </w:t>
      </w:r>
    </w:p>
    <w:p w14:paraId="38430ABB" w14:textId="77777777" w:rsidR="00135CE7" w:rsidRDefault="00135CE7" w:rsidP="00F1120E">
      <w:pPr>
        <w:spacing w:after="0"/>
        <w:rPr>
          <w:rFonts w:eastAsia="Libre Baskerville" w:cs="Libre Baskerville"/>
          <w:color w:val="000000" w:themeColor="text1"/>
        </w:rPr>
      </w:pPr>
    </w:p>
    <w:p w14:paraId="71448E03" w14:textId="3F98D287" w:rsidR="00FC3F9F" w:rsidRDefault="00FC3F9F" w:rsidP="00F1120E">
      <w:pPr>
        <w:spacing w:after="0"/>
        <w:rPr>
          <w:rFonts w:eastAsia="Libre Baskerville" w:cs="Libre Baskerville"/>
          <w:color w:val="000000" w:themeColor="text1"/>
        </w:rPr>
      </w:pPr>
      <w:r w:rsidRPr="00916CFB">
        <w:rPr>
          <w:rFonts w:eastAsia="Libre Baskerville" w:cs="Libre Baskerville"/>
          <w:color w:val="000000" w:themeColor="text1"/>
        </w:rPr>
        <w:t>You can submit your application as a five</w:t>
      </w:r>
      <w:r>
        <w:rPr>
          <w:rFonts w:eastAsia="Libre Baskerville" w:cs="Libre Baskerville"/>
          <w:color w:val="000000" w:themeColor="text1"/>
        </w:rPr>
        <w:t>-minute</w:t>
      </w:r>
      <w:r w:rsidRPr="00916CFB">
        <w:rPr>
          <w:rFonts w:eastAsia="Libre Baskerville" w:cs="Libre Baskerville"/>
          <w:color w:val="000000" w:themeColor="text1"/>
        </w:rPr>
        <w:t xml:space="preserve"> audio or video file. If you are submitting an audio or video recording of your Fresh application, you will need to clearly separate each of the four </w:t>
      </w:r>
      <w:r>
        <w:rPr>
          <w:rFonts w:eastAsia="Libre Baskerville" w:cs="Libre Baskerville"/>
          <w:color w:val="000000" w:themeColor="text1"/>
        </w:rPr>
        <w:t>questions</w:t>
      </w:r>
      <w:r w:rsidRPr="00916CFB">
        <w:rPr>
          <w:rFonts w:eastAsia="Libre Baskerville" w:cs="Libre Baskerville"/>
          <w:color w:val="000000" w:themeColor="text1"/>
        </w:rPr>
        <w:t>:</w:t>
      </w:r>
    </w:p>
    <w:p w14:paraId="1AC8C3D8" w14:textId="77777777" w:rsidR="00135CE7" w:rsidRPr="00916CFB" w:rsidRDefault="00135CE7" w:rsidP="00F1120E">
      <w:pPr>
        <w:spacing w:after="0"/>
        <w:rPr>
          <w:rFonts w:eastAsia="Libre Baskerville" w:cs="Libre Baskerville"/>
          <w:color w:val="000000" w:themeColor="text1"/>
        </w:rPr>
      </w:pPr>
    </w:p>
    <w:p w14:paraId="6E090AB7" w14:textId="77777777" w:rsidR="00FC3F9F" w:rsidRPr="002605A9" w:rsidRDefault="00FC3F9F" w:rsidP="00F1120E">
      <w:pPr>
        <w:pStyle w:val="ListParagraph"/>
        <w:numPr>
          <w:ilvl w:val="0"/>
          <w:numId w:val="15"/>
        </w:numPr>
        <w:spacing w:after="0"/>
        <w:rPr>
          <w:rFonts w:eastAsia="Libre Baskerville" w:cs="Libre Baskerville"/>
          <w:color w:val="000000" w:themeColor="text1"/>
        </w:rPr>
      </w:pPr>
      <w:r w:rsidRPr="002605A9">
        <w:rPr>
          <w:rFonts w:eastAsia="Libre Baskerville" w:cs="Libre Baskerville"/>
          <w:color w:val="000000" w:themeColor="text1"/>
        </w:rPr>
        <w:t xml:space="preserve">Tell us about your practice. </w:t>
      </w:r>
      <w:r>
        <w:rPr>
          <w:rFonts w:eastAsia="Libre Baskerville" w:cs="Libre Baskerville"/>
          <w:color w:val="000000" w:themeColor="text1"/>
        </w:rPr>
        <w:t>(</w:t>
      </w:r>
      <w:r w:rsidRPr="002605A9">
        <w:rPr>
          <w:rFonts w:eastAsia="Libre Baskerville" w:cs="Libre Baskerville"/>
          <w:color w:val="000000" w:themeColor="text1"/>
        </w:rPr>
        <w:t>100 words max</w:t>
      </w:r>
      <w:r>
        <w:rPr>
          <w:rFonts w:eastAsia="Libre Baskerville" w:cs="Libre Baskerville"/>
          <w:color w:val="000000" w:themeColor="text1"/>
        </w:rPr>
        <w:t>)</w:t>
      </w:r>
    </w:p>
    <w:p w14:paraId="42B60924" w14:textId="77777777" w:rsidR="00336069" w:rsidRPr="006518F9" w:rsidRDefault="00336069" w:rsidP="00336069">
      <w:pPr>
        <w:pStyle w:val="ListParagraph"/>
        <w:numPr>
          <w:ilvl w:val="0"/>
          <w:numId w:val="15"/>
        </w:numPr>
        <w:spacing w:after="0"/>
        <w:rPr>
          <w:rFonts w:ascii="Aptos" w:eastAsia="Libre Baskerville" w:hAnsi="Aptos"/>
        </w:rPr>
      </w:pPr>
      <w:r w:rsidRPr="006518F9">
        <w:rPr>
          <w:rFonts w:ascii="Aptos" w:eastAsia="Libre Baskerville" w:hAnsi="Aptos"/>
        </w:rPr>
        <w:t>When and where did you begin your</w:t>
      </w:r>
      <w:r w:rsidRPr="00FF5BD6">
        <w:rPr>
          <w:rFonts w:eastAsia="Libre Baskerville" w:cs="Libre Baskerville"/>
          <w:color w:val="000000" w:themeColor="text1"/>
        </w:rPr>
        <w:t xml:space="preserve"> </w:t>
      </w:r>
      <w:r>
        <w:rPr>
          <w:rFonts w:eastAsia="Libre Baskerville" w:cs="Libre Baskerville"/>
          <w:color w:val="000000" w:themeColor="text1"/>
        </w:rPr>
        <w:t>sustained creative practice</w:t>
      </w:r>
      <w:r w:rsidRPr="00045208">
        <w:rPr>
          <w:rFonts w:eastAsia="Libre Baskerville" w:cs="Libre Baskerville"/>
          <w:color w:val="000000" w:themeColor="text1"/>
        </w:rPr>
        <w:t xml:space="preserve"> with clay</w:t>
      </w:r>
      <w:r w:rsidRPr="006518F9">
        <w:rPr>
          <w:rFonts w:ascii="Aptos" w:eastAsia="Libre Baskerville" w:hAnsi="Aptos"/>
        </w:rPr>
        <w:t xml:space="preserve">? </w:t>
      </w:r>
      <w:r w:rsidRPr="006518F9">
        <w:rPr>
          <w:rFonts w:ascii="Aptos" w:eastAsia="Libre Baskerville" w:hAnsi="Aptos" w:cs="Libre Baskerville"/>
        </w:rPr>
        <w:t>(100 words max)</w:t>
      </w:r>
    </w:p>
    <w:p w14:paraId="7BFDD37F" w14:textId="46453292" w:rsidR="00FC3F9F" w:rsidRPr="002605A9" w:rsidRDefault="00FC3F9F" w:rsidP="65E4B231">
      <w:pPr>
        <w:numPr>
          <w:ilvl w:val="0"/>
          <w:numId w:val="15"/>
        </w:numPr>
        <w:spacing w:after="0"/>
        <w:rPr>
          <w:rFonts w:eastAsia="Libre Baskerville" w:cs="Libre Baskerville"/>
          <w:color w:val="000000" w:themeColor="text1"/>
        </w:rPr>
      </w:pPr>
      <w:r w:rsidRPr="002605A9">
        <w:rPr>
          <w:rFonts w:eastAsia="Libre Baskerville" w:cs="Libre Baskerville"/>
          <w:color w:val="000000" w:themeColor="text1"/>
        </w:rPr>
        <w:t xml:space="preserve">Where do you see your practice </w:t>
      </w:r>
      <w:r w:rsidR="00565322">
        <w:rPr>
          <w:rFonts w:eastAsia="Libre Baskerville" w:cs="Libre Baskerville"/>
          <w:color w:val="000000" w:themeColor="text1"/>
        </w:rPr>
        <w:t xml:space="preserve">progressing </w:t>
      </w:r>
      <w:r w:rsidRPr="002605A9">
        <w:rPr>
          <w:rFonts w:eastAsia="Libre Baskerville" w:cs="Libre Baskerville"/>
          <w:color w:val="000000" w:themeColor="text1"/>
        </w:rPr>
        <w:t xml:space="preserve">in the next three years? </w:t>
      </w:r>
      <w:r>
        <w:rPr>
          <w:rFonts w:eastAsia="Libre Baskerville" w:cs="Libre Baskerville"/>
          <w:color w:val="000000" w:themeColor="text1"/>
        </w:rPr>
        <w:t>(</w:t>
      </w:r>
      <w:r w:rsidRPr="002605A9">
        <w:rPr>
          <w:rFonts w:eastAsia="Libre Baskerville" w:cs="Libre Baskerville"/>
          <w:color w:val="000000" w:themeColor="text1"/>
        </w:rPr>
        <w:t>100 words max</w:t>
      </w:r>
      <w:r>
        <w:rPr>
          <w:rFonts w:eastAsia="Libre Baskerville" w:cs="Libre Baskerville"/>
          <w:color w:val="000000" w:themeColor="text1"/>
        </w:rPr>
        <w:t>)</w:t>
      </w:r>
    </w:p>
    <w:p w14:paraId="53A7A9A5" w14:textId="77777777" w:rsidR="00FC3F9F" w:rsidRPr="002605A9" w:rsidRDefault="00FC3F9F" w:rsidP="00F1120E">
      <w:pPr>
        <w:pStyle w:val="ListParagraph"/>
        <w:numPr>
          <w:ilvl w:val="0"/>
          <w:numId w:val="15"/>
        </w:numPr>
        <w:spacing w:after="0"/>
        <w:rPr>
          <w:rFonts w:eastAsia="Libre Baskerville" w:cs="Libre Baskerville"/>
          <w:color w:val="000000" w:themeColor="text1"/>
        </w:rPr>
      </w:pPr>
      <w:r w:rsidRPr="002605A9">
        <w:rPr>
          <w:rFonts w:eastAsia="Libre Baskerville" w:cs="Libre Baskerville"/>
          <w:color w:val="000000" w:themeColor="text1"/>
        </w:rPr>
        <w:t xml:space="preserve">Why do you work with clay and what does it mean to you? </w:t>
      </w:r>
      <w:r>
        <w:rPr>
          <w:rFonts w:eastAsia="Libre Baskerville" w:cs="Libre Baskerville"/>
          <w:color w:val="000000" w:themeColor="text1"/>
        </w:rPr>
        <w:t>(</w:t>
      </w:r>
      <w:r w:rsidRPr="002605A9">
        <w:rPr>
          <w:rFonts w:eastAsia="Libre Baskerville" w:cs="Libre Baskerville"/>
          <w:color w:val="000000" w:themeColor="text1"/>
        </w:rPr>
        <w:t>100 words max</w:t>
      </w:r>
      <w:r>
        <w:rPr>
          <w:rFonts w:eastAsia="Libre Baskerville" w:cs="Libre Baskerville"/>
          <w:color w:val="000000" w:themeColor="text1"/>
        </w:rPr>
        <w:t>)</w:t>
      </w:r>
    </w:p>
    <w:p w14:paraId="5E66D828" w14:textId="77777777" w:rsidR="00135CE7" w:rsidRDefault="00135CE7" w:rsidP="00F1120E">
      <w:pPr>
        <w:spacing w:after="0"/>
        <w:rPr>
          <w:rFonts w:eastAsia="Libre Baskerville" w:cs="Libre Baskerville"/>
          <w:color w:val="000000" w:themeColor="text1"/>
        </w:rPr>
      </w:pPr>
    </w:p>
    <w:p w14:paraId="50EAC67E" w14:textId="18BBC4C8" w:rsidR="00356446" w:rsidRDefault="00FC3F9F" w:rsidP="00F1120E">
      <w:pPr>
        <w:spacing w:after="0"/>
        <w:rPr>
          <w:rFonts w:eastAsia="Libre Baskerville" w:cs="Libre Baskerville"/>
          <w:color w:val="000000" w:themeColor="text1"/>
        </w:rPr>
      </w:pPr>
      <w:r w:rsidRPr="00916CFB">
        <w:rPr>
          <w:rFonts w:eastAsia="Libre Baskerville" w:cs="Libre Baskerville"/>
          <w:color w:val="000000" w:themeColor="text1"/>
        </w:rPr>
        <w:t xml:space="preserve">You can do this by speaking aloud or through post-video editing. Please include the </w:t>
      </w:r>
      <w:r>
        <w:rPr>
          <w:rFonts w:eastAsia="Libre Baskerville" w:cs="Libre Baskerville"/>
          <w:color w:val="000000" w:themeColor="text1"/>
        </w:rPr>
        <w:t>application</w:t>
      </w:r>
      <w:r w:rsidRPr="00916CFB">
        <w:rPr>
          <w:rFonts w:eastAsia="Libre Baskerville" w:cs="Libre Baskerville"/>
          <w:color w:val="000000" w:themeColor="text1"/>
        </w:rPr>
        <w:t xml:space="preserve"> questions in the recording as a guide. </w:t>
      </w:r>
      <w:r>
        <w:rPr>
          <w:rFonts w:eastAsia="Libre Baskerville" w:cs="Libre Baskerville"/>
          <w:color w:val="000000" w:themeColor="text1"/>
        </w:rPr>
        <w:t>E</w:t>
      </w:r>
      <w:r w:rsidRPr="00916CFB">
        <w:rPr>
          <w:rFonts w:eastAsia="Libre Baskerville" w:cs="Libre Baskerville"/>
          <w:color w:val="000000" w:themeColor="text1"/>
        </w:rPr>
        <w:t>nsure the recording of your video is clear and is not heavily produced. There will be no assessment of the production quality of audio or video recordings.</w:t>
      </w:r>
    </w:p>
    <w:p w14:paraId="281B4385" w14:textId="77777777" w:rsidR="00135CE7" w:rsidRDefault="00135CE7" w:rsidP="00F1120E">
      <w:pPr>
        <w:spacing w:after="0"/>
        <w:rPr>
          <w:rFonts w:eastAsia="Libre Baskerville" w:cs="Libre Baskerville"/>
          <w:color w:val="000000" w:themeColor="text1"/>
        </w:rPr>
      </w:pPr>
    </w:p>
    <w:p w14:paraId="6223F82E" w14:textId="0B40D2FC" w:rsidR="00FC3F9F" w:rsidRPr="00916CFB" w:rsidRDefault="00FC3F9F" w:rsidP="00F1120E">
      <w:pPr>
        <w:spacing w:after="0"/>
        <w:rPr>
          <w:rFonts w:eastAsia="Libre Baskerville" w:cs="Libre Baskerville"/>
          <w:color w:val="000000" w:themeColor="text1"/>
        </w:rPr>
      </w:pPr>
      <w:r w:rsidRPr="00827410">
        <w:rPr>
          <w:rFonts w:eastAsia="Libre Baskerville" w:cs="Libre Baskerville"/>
          <w:color w:val="000000" w:themeColor="text1"/>
        </w:rPr>
        <w:t xml:space="preserve">In the </w:t>
      </w:r>
      <w:r>
        <w:rPr>
          <w:rFonts w:eastAsia="Libre Baskerville" w:cs="Libre Baskerville"/>
          <w:color w:val="000000" w:themeColor="text1"/>
        </w:rPr>
        <w:t>application</w:t>
      </w:r>
      <w:r w:rsidRPr="00827410">
        <w:rPr>
          <w:rFonts w:eastAsia="Libre Baskerville" w:cs="Libre Baskerville"/>
          <w:color w:val="000000" w:themeColor="text1"/>
        </w:rPr>
        <w:t xml:space="preserve"> section of the application form please share a link to your audio or video file (this can be shared as a link from: Dropbox, Google Drive, Vimeo or YouTube for example)</w:t>
      </w:r>
    </w:p>
    <w:p w14:paraId="366D59DC" w14:textId="77777777" w:rsidR="00135CE7" w:rsidRDefault="00135CE7" w:rsidP="00F1120E">
      <w:pPr>
        <w:spacing w:after="0"/>
        <w:rPr>
          <w:rFonts w:eastAsia="Libre Baskerville" w:cs="Libre Baskerville"/>
          <w:color w:val="000000" w:themeColor="text1"/>
        </w:rPr>
      </w:pPr>
    </w:p>
    <w:p w14:paraId="18F4E35E" w14:textId="545BA3AF" w:rsidR="00FC3F9F" w:rsidRPr="00916CFB" w:rsidRDefault="00FC3F9F" w:rsidP="00F1120E">
      <w:pPr>
        <w:spacing w:after="0"/>
        <w:rPr>
          <w:rFonts w:eastAsia="Libre Baskerville" w:cs="Libre Baskerville"/>
          <w:color w:val="000000" w:themeColor="text1"/>
        </w:rPr>
      </w:pPr>
      <w:r w:rsidRPr="00916CFB">
        <w:rPr>
          <w:rFonts w:eastAsia="Libre Baskerville" w:cs="Libre Baskerville"/>
          <w:color w:val="000000" w:themeColor="text1"/>
        </w:rPr>
        <w:t xml:space="preserve">If you require further assistance, a BCB team member can assist you with the Fresh </w:t>
      </w:r>
      <w:r w:rsidR="00A332BA">
        <w:rPr>
          <w:rFonts w:eastAsia="Libre Baskerville" w:cs="Libre Baskerville"/>
          <w:color w:val="000000" w:themeColor="text1"/>
        </w:rPr>
        <w:t>application</w:t>
      </w:r>
      <w:r w:rsidRPr="00916CFB">
        <w:rPr>
          <w:rFonts w:eastAsia="Libre Baskerville" w:cs="Libre Baskerville"/>
          <w:color w:val="000000" w:themeColor="text1"/>
        </w:rPr>
        <w:t xml:space="preserve">. We will prompt you with each of the application questions and record your responses on Teams or Zoom. </w:t>
      </w:r>
    </w:p>
    <w:p w14:paraId="65545238" w14:textId="77777777" w:rsidR="00135CE7" w:rsidRDefault="00135CE7" w:rsidP="00F1120E">
      <w:pPr>
        <w:spacing w:after="0"/>
        <w:rPr>
          <w:rFonts w:eastAsia="Libre Baskerville" w:cs="Libre Baskerville"/>
          <w:color w:val="000000" w:themeColor="text1"/>
        </w:rPr>
      </w:pPr>
    </w:p>
    <w:p w14:paraId="05C33AC9" w14:textId="01F87AB6" w:rsidR="00FC3F9F" w:rsidRPr="00916CFB" w:rsidRDefault="00FC3F9F" w:rsidP="00F1120E">
      <w:pPr>
        <w:spacing w:after="0"/>
        <w:rPr>
          <w:rFonts w:eastAsia="Libre Baskerville" w:cs="Libre Baskerville"/>
          <w:color w:val="000000" w:themeColor="text1"/>
        </w:rPr>
      </w:pPr>
      <w:r w:rsidRPr="00916CFB">
        <w:rPr>
          <w:rFonts w:eastAsia="Libre Baskerville" w:cs="Libre Baskerville"/>
          <w:color w:val="000000" w:themeColor="text1"/>
        </w:rPr>
        <w:t xml:space="preserve">Please email </w:t>
      </w:r>
      <w:hyperlink r:id="rId18">
        <w:r w:rsidRPr="00916CFB">
          <w:rPr>
            <w:rStyle w:val="Hyperlink"/>
            <w:rFonts w:asciiTheme="minorHAnsi" w:eastAsia="Libre Baskerville" w:hAnsiTheme="minorHAnsi" w:cs="Libre Baskerville"/>
            <w:sz w:val="24"/>
            <w:szCs w:val="24"/>
          </w:rPr>
          <w:t>apply@britishceramicsbiennial.com</w:t>
        </w:r>
      </w:hyperlink>
      <w:r w:rsidRPr="00916CFB">
        <w:rPr>
          <w:rFonts w:eastAsia="Libre Baskerville" w:cs="Libre Baskerville"/>
          <w:color w:val="000000" w:themeColor="text1"/>
        </w:rPr>
        <w:t xml:space="preserve"> if this method is of interest. </w:t>
      </w:r>
      <w:r w:rsidR="00965040">
        <w:rPr>
          <w:rFonts w:eastAsia="Libre Baskerville" w:cs="Libre Baskerville"/>
          <w:color w:val="000000" w:themeColor="text1"/>
        </w:rPr>
        <w:t>T</w:t>
      </w:r>
      <w:r w:rsidRPr="00916CFB">
        <w:rPr>
          <w:rFonts w:eastAsia="Libre Baskerville" w:cs="Libre Baskerville"/>
          <w:color w:val="000000" w:themeColor="text1"/>
        </w:rPr>
        <w:t>he BCB team will only ask questions as they are written in the application form, we will not be offering further advice or asking for clarification from you. Using this method for your application will have no bearing on its assessment during the selection process. We can only schedule meetings of this nature up to 28 May 2025.</w:t>
      </w:r>
    </w:p>
    <w:p w14:paraId="083792F9" w14:textId="77777777" w:rsidR="00135CE7" w:rsidRDefault="00135CE7" w:rsidP="00F1120E">
      <w:pPr>
        <w:spacing w:after="0"/>
        <w:rPr>
          <w:rFonts w:eastAsia="Libre Baskerville" w:cs="Libre Baskerville"/>
          <w:color w:val="000000" w:themeColor="text1"/>
        </w:rPr>
      </w:pPr>
    </w:p>
    <w:p w14:paraId="2658AE5F" w14:textId="0EA242BB" w:rsidR="000E30CB" w:rsidRPr="00C46A9B" w:rsidRDefault="00FC3F9F" w:rsidP="000E30CB">
      <w:pPr>
        <w:widowControl w:val="0"/>
        <w:spacing w:after="0"/>
        <w:jc w:val="both"/>
        <w:rPr>
          <w:rFonts w:ascii="Aptos" w:eastAsia="Libre Baskerville" w:hAnsi="Aptos" w:cs="Libre Baskerville"/>
        </w:rPr>
      </w:pPr>
      <w:r w:rsidRPr="00916CFB">
        <w:rPr>
          <w:rFonts w:eastAsia="Libre Baskerville" w:cs="Libre Baskerville"/>
          <w:color w:val="000000" w:themeColor="text1"/>
        </w:rPr>
        <w:t xml:space="preserve">You still need to fill </w:t>
      </w:r>
      <w:r>
        <w:rPr>
          <w:rFonts w:eastAsia="Libre Baskerville" w:cs="Libre Baskerville"/>
          <w:color w:val="000000" w:themeColor="text1"/>
        </w:rPr>
        <w:t xml:space="preserve">out </w:t>
      </w:r>
      <w:r w:rsidRPr="00916CFB">
        <w:rPr>
          <w:rFonts w:eastAsia="Libre Baskerville" w:cs="Libre Baskerville"/>
          <w:color w:val="000000" w:themeColor="text1"/>
        </w:rPr>
        <w:t xml:space="preserve">the application form via our website so that we have the applicant details, artist interpretation text and the diversity and equality monitoring form. </w:t>
      </w:r>
      <w:r w:rsidR="005113AA">
        <w:rPr>
          <w:rFonts w:eastAsia="Libre Baskerville" w:cs="Libre Baskerville"/>
          <w:color w:val="000000" w:themeColor="text1"/>
        </w:rPr>
        <w:t>The artist</w:t>
      </w:r>
      <w:r w:rsidRPr="00916CFB">
        <w:rPr>
          <w:rFonts w:eastAsia="Libre Baskerville" w:cs="Libre Baskerville"/>
          <w:color w:val="000000" w:themeColor="text1"/>
        </w:rPr>
        <w:t xml:space="preserve"> interpretation text</w:t>
      </w:r>
      <w:r w:rsidR="000E30CB" w:rsidRPr="00D83330">
        <w:rPr>
          <w:rFonts w:ascii="Aptos" w:eastAsia="Libre Baskerville" w:hAnsi="Aptos" w:cs="Libre Baskerville"/>
        </w:rPr>
        <w:t xml:space="preserve"> will be used for</w:t>
      </w:r>
      <w:r w:rsidR="000E30CB">
        <w:rPr>
          <w:rFonts w:ascii="Aptos" w:eastAsia="Libre Baskerville" w:hAnsi="Aptos" w:cs="Libre Baskerville"/>
        </w:rPr>
        <w:t xml:space="preserve"> devising</w:t>
      </w:r>
      <w:r w:rsidR="000E30CB" w:rsidRPr="00D83330">
        <w:rPr>
          <w:rFonts w:ascii="Aptos" w:eastAsia="Libre Baskerville" w:hAnsi="Aptos" w:cs="Libre Baskerville"/>
        </w:rPr>
        <w:t xml:space="preserve"> </w:t>
      </w:r>
      <w:r w:rsidR="000E30CB">
        <w:rPr>
          <w:rFonts w:ascii="Aptos" w:eastAsia="Libre Baskerville" w:hAnsi="Aptos" w:cs="Libre Baskerville"/>
        </w:rPr>
        <w:t xml:space="preserve">Biennial </w:t>
      </w:r>
      <w:r w:rsidR="000E30CB" w:rsidRPr="00D83330">
        <w:rPr>
          <w:rFonts w:ascii="Aptos" w:eastAsia="Libre Baskerville" w:hAnsi="Aptos" w:cs="Libre Baskerville"/>
        </w:rPr>
        <w:t xml:space="preserve">interpretation </w:t>
      </w:r>
      <w:r w:rsidR="000E30CB">
        <w:rPr>
          <w:rFonts w:ascii="Aptos" w:eastAsia="Libre Baskerville" w:hAnsi="Aptos" w:cs="Libre Baskerville"/>
        </w:rPr>
        <w:t>materials</w:t>
      </w:r>
      <w:r w:rsidR="000E30CB" w:rsidRPr="00D83330">
        <w:rPr>
          <w:rFonts w:ascii="Aptos" w:eastAsia="Libre Baskerville" w:hAnsi="Aptos" w:cs="Libre Baskerville"/>
        </w:rPr>
        <w:t xml:space="preserve"> if you are selected. You will need to submit a written artist interpretation text even if you are submitting the Fresh artist application questions in a recorded way.</w:t>
      </w:r>
    </w:p>
    <w:p w14:paraId="6895CCDF" w14:textId="33263D11" w:rsidR="00477DA1" w:rsidRDefault="00477DA1" w:rsidP="00F1120E">
      <w:pPr>
        <w:spacing w:after="0"/>
        <w:rPr>
          <w:rFonts w:eastAsia="Libre Baskerville" w:cs="Libre Baskerville"/>
          <w:color w:val="000000" w:themeColor="text1"/>
        </w:rPr>
      </w:pPr>
    </w:p>
    <w:p w14:paraId="66E95BD3" w14:textId="77777777" w:rsidR="00477DA1" w:rsidRDefault="00477DA1" w:rsidP="00F1120E">
      <w:pPr>
        <w:spacing w:after="0"/>
        <w:rPr>
          <w:rFonts w:eastAsia="Libre Baskerville" w:cs="Libre Baskerville"/>
          <w:color w:val="000000" w:themeColor="text1"/>
        </w:rPr>
      </w:pPr>
    </w:p>
    <w:p w14:paraId="1C3E1A62" w14:textId="77777777" w:rsidR="00477DA1" w:rsidRDefault="00477DA1" w:rsidP="00F1120E">
      <w:pPr>
        <w:spacing w:after="0"/>
        <w:rPr>
          <w:rFonts w:eastAsia="Libre Baskerville" w:cs="Libre Baskerville"/>
          <w:color w:val="000000" w:themeColor="text1"/>
        </w:rPr>
      </w:pPr>
    </w:p>
    <w:p w14:paraId="53050E7B" w14:textId="77777777" w:rsidR="00477DA1" w:rsidRDefault="00477DA1" w:rsidP="00F1120E">
      <w:pPr>
        <w:spacing w:after="0"/>
        <w:rPr>
          <w:rFonts w:eastAsia="Libre Baskerville" w:cs="Libre Baskerville"/>
          <w:color w:val="000000" w:themeColor="text1"/>
        </w:rPr>
      </w:pPr>
    </w:p>
    <w:p w14:paraId="68DB589A" w14:textId="77777777" w:rsidR="00477DA1" w:rsidRDefault="00477DA1" w:rsidP="00F1120E">
      <w:pPr>
        <w:spacing w:after="0"/>
        <w:rPr>
          <w:rFonts w:eastAsia="Libre Baskerville" w:cs="Libre Baskerville"/>
          <w:color w:val="000000" w:themeColor="text1"/>
        </w:rPr>
      </w:pPr>
    </w:p>
    <w:p w14:paraId="52C6EA16" w14:textId="77777777" w:rsidR="00477DA1" w:rsidRDefault="00477DA1" w:rsidP="00F1120E">
      <w:pPr>
        <w:spacing w:after="0"/>
        <w:rPr>
          <w:rFonts w:eastAsia="Libre Baskerville" w:cs="Libre Baskerville"/>
          <w:color w:val="000000" w:themeColor="text1"/>
        </w:rPr>
      </w:pPr>
    </w:p>
    <w:p w14:paraId="6A4C53DF" w14:textId="77777777" w:rsidR="00135CE7" w:rsidRDefault="00135CE7" w:rsidP="00F1120E">
      <w:pPr>
        <w:pStyle w:val="Heading1"/>
        <w:spacing w:before="0" w:after="0"/>
        <w:rPr>
          <w:rFonts w:ascii="Aptos" w:eastAsia="Calibri" w:hAnsi="Aptos" w:cs="Calibri"/>
          <w:b/>
          <w:bCs/>
          <w:color w:val="auto"/>
          <w:sz w:val="28"/>
          <w:szCs w:val="28"/>
        </w:rPr>
      </w:pPr>
      <w:bookmarkStart w:id="28" w:name="_Frequently_asked_questions"/>
    </w:p>
    <w:p w14:paraId="3CC818D1" w14:textId="43FBEF0E" w:rsidR="00FD4BA6" w:rsidRDefault="00FD4BA6" w:rsidP="00F1120E">
      <w:pPr>
        <w:pStyle w:val="Heading1"/>
        <w:spacing w:before="0" w:after="0"/>
        <w:rPr>
          <w:rFonts w:ascii="Aptos" w:eastAsia="Calibri" w:hAnsi="Aptos" w:cs="Calibri"/>
          <w:b/>
          <w:bCs/>
          <w:color w:val="auto"/>
          <w:sz w:val="28"/>
          <w:szCs w:val="28"/>
        </w:rPr>
      </w:pPr>
      <w:bookmarkStart w:id="29" w:name="_Frequently_Asked_Questions_1"/>
      <w:bookmarkEnd w:id="29"/>
      <w:r w:rsidRPr="00FD4BA6">
        <w:rPr>
          <w:rFonts w:ascii="Aptos" w:eastAsia="Calibri" w:hAnsi="Aptos" w:cs="Calibri"/>
          <w:b/>
          <w:bCs/>
          <w:color w:val="auto"/>
          <w:sz w:val="28"/>
          <w:szCs w:val="28"/>
        </w:rPr>
        <w:t xml:space="preserve">Frequently </w:t>
      </w:r>
      <w:bookmarkEnd w:id="28"/>
      <w:r w:rsidR="006C4A4D">
        <w:rPr>
          <w:rFonts w:ascii="Aptos" w:eastAsia="Calibri" w:hAnsi="Aptos" w:cs="Calibri"/>
          <w:b/>
          <w:bCs/>
          <w:color w:val="auto"/>
          <w:sz w:val="28"/>
          <w:szCs w:val="28"/>
        </w:rPr>
        <w:t>A</w:t>
      </w:r>
      <w:r w:rsidRPr="00FD4BA6">
        <w:rPr>
          <w:rFonts w:ascii="Aptos" w:eastAsia="Calibri" w:hAnsi="Aptos" w:cs="Calibri"/>
          <w:b/>
          <w:bCs/>
          <w:color w:val="auto"/>
          <w:sz w:val="28"/>
          <w:szCs w:val="28"/>
        </w:rPr>
        <w:t xml:space="preserve">sked </w:t>
      </w:r>
      <w:r w:rsidR="006C4A4D">
        <w:rPr>
          <w:rFonts w:ascii="Aptos" w:eastAsia="Calibri" w:hAnsi="Aptos" w:cs="Calibri"/>
          <w:b/>
          <w:bCs/>
          <w:color w:val="auto"/>
          <w:sz w:val="28"/>
          <w:szCs w:val="28"/>
        </w:rPr>
        <w:t>Q</w:t>
      </w:r>
      <w:r w:rsidRPr="00FD4BA6">
        <w:rPr>
          <w:rFonts w:ascii="Aptos" w:eastAsia="Calibri" w:hAnsi="Aptos" w:cs="Calibri"/>
          <w:b/>
          <w:bCs/>
          <w:color w:val="auto"/>
          <w:sz w:val="28"/>
          <w:szCs w:val="28"/>
        </w:rPr>
        <w:t>uestions</w:t>
      </w:r>
    </w:p>
    <w:p w14:paraId="283147F3" w14:textId="77777777" w:rsidR="00915A45" w:rsidRPr="00915A45" w:rsidRDefault="00915A45" w:rsidP="00915A45"/>
    <w:p w14:paraId="636CDE85" w14:textId="77777777" w:rsidR="00FD4BA6" w:rsidRPr="00FD4BA6" w:rsidRDefault="00FD4BA6" w:rsidP="00F1120E">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t xml:space="preserve">Who is eligible? </w:t>
      </w:r>
    </w:p>
    <w:p w14:paraId="71DE8B13" w14:textId="77777777" w:rsidR="00915A45" w:rsidRDefault="00915A45" w:rsidP="00F1120E">
      <w:pPr>
        <w:spacing w:after="0"/>
        <w:ind w:left="720"/>
        <w:rPr>
          <w:rFonts w:ascii="Aptos" w:eastAsia="Libre Baskerville" w:hAnsi="Aptos" w:cs="Libre Baskerville"/>
        </w:rPr>
      </w:pPr>
    </w:p>
    <w:p w14:paraId="06222DAA" w14:textId="6C79E1B9" w:rsidR="00D63E14" w:rsidRPr="008A600E" w:rsidRDefault="00024045" w:rsidP="005F1E3D">
      <w:pPr>
        <w:spacing w:after="0"/>
        <w:ind w:left="360"/>
        <w:rPr>
          <w:rFonts w:ascii="Aptos" w:eastAsia="Libre Baskerville" w:hAnsi="Aptos" w:cs="Libre Baskerville"/>
        </w:rPr>
      </w:pPr>
      <w:r>
        <w:rPr>
          <w:rFonts w:ascii="Aptos" w:eastAsia="Libre Baskerville" w:hAnsi="Aptos" w:cs="Libre Baskerville"/>
        </w:rPr>
        <w:t>To be eligible for Fresh</w:t>
      </w:r>
      <w:r w:rsidR="005163D4">
        <w:rPr>
          <w:rFonts w:ascii="Aptos" w:eastAsia="Libre Baskerville" w:hAnsi="Aptos" w:cs="Libre Baskerville"/>
        </w:rPr>
        <w:t>,</w:t>
      </w:r>
      <w:r>
        <w:rPr>
          <w:rFonts w:ascii="Aptos" w:eastAsia="Libre Baskerville" w:hAnsi="Aptos" w:cs="Libre Baskerville"/>
        </w:rPr>
        <w:t xml:space="preserve"> you must </w:t>
      </w:r>
      <w:r w:rsidR="005163D4">
        <w:rPr>
          <w:rFonts w:ascii="Aptos" w:eastAsia="Libre Baskerville" w:hAnsi="Aptos" w:cs="Libre Baskerville"/>
        </w:rPr>
        <w:t>h</w:t>
      </w:r>
      <w:r w:rsidR="00D63E14" w:rsidRPr="65E4B231">
        <w:rPr>
          <w:rFonts w:eastAsia="Libre Baskerville" w:cs="Libre Baskerville"/>
          <w:color w:val="000000" w:themeColor="text1"/>
        </w:rPr>
        <w:t xml:space="preserve">ave </w:t>
      </w:r>
      <w:r w:rsidR="005163D4">
        <w:rPr>
          <w:rFonts w:eastAsia="Libre Baskerville" w:cs="Libre Baskerville"/>
          <w:color w:val="000000" w:themeColor="text1"/>
        </w:rPr>
        <w:t>had</w:t>
      </w:r>
      <w:r w:rsidR="00D63E14" w:rsidRPr="65E4B231">
        <w:rPr>
          <w:rFonts w:eastAsia="Libre Baskerville" w:cs="Libre Baskerville"/>
          <w:color w:val="000000" w:themeColor="text1"/>
        </w:rPr>
        <w:t xml:space="preserve"> a sustained commitment to creative practice with clay for between 3 </w:t>
      </w:r>
      <w:r w:rsidR="00BC406B">
        <w:rPr>
          <w:rFonts w:eastAsia="Libre Baskerville" w:cs="Libre Baskerville"/>
          <w:color w:val="000000" w:themeColor="text1"/>
        </w:rPr>
        <w:t>and</w:t>
      </w:r>
      <w:r w:rsidR="00D63E14" w:rsidRPr="65E4B231">
        <w:rPr>
          <w:rFonts w:eastAsia="Libre Baskerville" w:cs="Libre Baskerville"/>
          <w:color w:val="000000" w:themeColor="text1"/>
        </w:rPr>
        <w:t xml:space="preserve"> 7 years.</w:t>
      </w:r>
      <w:r w:rsidR="005163D4">
        <w:rPr>
          <w:rFonts w:ascii="Aptos" w:eastAsia="Libre Baskerville" w:hAnsi="Aptos" w:cs="Libre Baskerville"/>
        </w:rPr>
        <w:t xml:space="preserve"> You must also </w:t>
      </w:r>
      <w:r w:rsidR="005163D4">
        <w:rPr>
          <w:rFonts w:eastAsia="Libre Baskerville" w:cs="Libre Baskerville"/>
          <w:color w:val="000000" w:themeColor="text1"/>
        </w:rPr>
        <w:t>b</w:t>
      </w:r>
      <w:r w:rsidR="00D63E14" w:rsidRPr="65E4B231">
        <w:rPr>
          <w:rFonts w:eastAsia="Libre Baskerville" w:cs="Libre Baskerville"/>
          <w:color w:val="000000" w:themeColor="text1"/>
        </w:rPr>
        <w:t>e living in the UK or Ireland from the point of application to November 2025.</w:t>
      </w:r>
    </w:p>
    <w:p w14:paraId="5275D9D5" w14:textId="77777777" w:rsidR="00915A45" w:rsidRDefault="00915A45" w:rsidP="00E40E3E">
      <w:pPr>
        <w:pBdr>
          <w:top w:val="none" w:sz="0" w:space="0" w:color="000000"/>
          <w:left w:val="none" w:sz="0" w:space="0" w:color="000000"/>
          <w:bottom w:val="none" w:sz="0" w:space="0" w:color="000000"/>
          <w:right w:val="none" w:sz="0" w:space="0" w:color="000000"/>
          <w:between w:val="none" w:sz="0" w:space="0" w:color="000000"/>
        </w:pBdr>
        <w:spacing w:after="0"/>
        <w:rPr>
          <w:rFonts w:ascii="Aptos" w:eastAsia="Libre Baskerville" w:hAnsi="Aptos" w:cs="Libre Baskerville"/>
        </w:rPr>
      </w:pPr>
    </w:p>
    <w:p w14:paraId="5716C3B8" w14:textId="1CBE8547" w:rsidR="001135AD" w:rsidRDefault="001135AD" w:rsidP="00E40E3E">
      <w:pPr>
        <w:pBdr>
          <w:top w:val="none" w:sz="0" w:space="0" w:color="000000"/>
          <w:left w:val="none" w:sz="0" w:space="0" w:color="000000"/>
          <w:bottom w:val="none" w:sz="0" w:space="0" w:color="000000"/>
          <w:right w:val="none" w:sz="0" w:space="0" w:color="000000"/>
          <w:between w:val="none" w:sz="0" w:space="0" w:color="000000"/>
        </w:pBdr>
        <w:spacing w:after="0"/>
        <w:rPr>
          <w:rFonts w:ascii="Aptos" w:eastAsia="Libre Baskerville" w:hAnsi="Aptos" w:cs="Libre Baskerville"/>
        </w:rPr>
      </w:pPr>
      <w:r>
        <w:rPr>
          <w:rFonts w:ascii="Aptos" w:eastAsia="Libre Baskerville" w:hAnsi="Aptos" w:cs="Libre Baskerville"/>
        </w:rPr>
        <w:t>Eligible applicants include:</w:t>
      </w:r>
    </w:p>
    <w:p w14:paraId="5999F86D" w14:textId="77777777" w:rsidR="001135AD" w:rsidRPr="00E40E3E" w:rsidRDefault="001135AD" w:rsidP="00E40E3E">
      <w:pPr>
        <w:pBdr>
          <w:top w:val="none" w:sz="0" w:space="0" w:color="000000"/>
          <w:left w:val="none" w:sz="0" w:space="0" w:color="000000"/>
          <w:bottom w:val="none" w:sz="0" w:space="0" w:color="000000"/>
          <w:right w:val="none" w:sz="0" w:space="0" w:color="000000"/>
          <w:between w:val="none" w:sz="0" w:space="0" w:color="000000"/>
        </w:pBdr>
        <w:spacing w:after="0"/>
        <w:rPr>
          <w:rFonts w:ascii="Aptos" w:eastAsia="Libre Baskerville" w:hAnsi="Aptos" w:cs="Libre Baskerville"/>
        </w:rPr>
      </w:pPr>
    </w:p>
    <w:p w14:paraId="2D21AEB5" w14:textId="11D654C1" w:rsidR="00915A45" w:rsidRPr="00FD4BA6" w:rsidRDefault="00FD4BA6" w:rsidP="00DC425D">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rPr>
      </w:pPr>
      <w:r w:rsidRPr="00FD4BA6">
        <w:rPr>
          <w:rFonts w:ascii="Aptos" w:eastAsia="Libre Baskerville" w:hAnsi="Aptos" w:cs="Libre Baskerville"/>
        </w:rPr>
        <w:t>Applicants who are self-t</w:t>
      </w:r>
      <w:r w:rsidR="00406DBD">
        <w:rPr>
          <w:rFonts w:ascii="Aptos" w:eastAsia="Libre Baskerville" w:hAnsi="Aptos" w:cs="Libre Baskerville"/>
        </w:rPr>
        <w:t>aught</w:t>
      </w:r>
      <w:r w:rsidRPr="00FD4BA6">
        <w:rPr>
          <w:rFonts w:ascii="Aptos" w:eastAsia="Libre Baskerville" w:hAnsi="Aptos" w:cs="Libre Baskerville"/>
        </w:rPr>
        <w:t>, have studied through community workshops or a different learning route</w:t>
      </w:r>
    </w:p>
    <w:p w14:paraId="18FB73FA" w14:textId="64B76D91" w:rsidR="00915A45" w:rsidRDefault="00FD4BA6" w:rsidP="00DC425D">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rPr>
      </w:pPr>
      <w:r w:rsidRPr="00FD4BA6">
        <w:rPr>
          <w:rFonts w:ascii="Aptos" w:eastAsia="Libre Baskerville" w:hAnsi="Aptos" w:cs="Libre Baskerville"/>
        </w:rPr>
        <w:t>Applicants who have undertaken an apprenticeship</w:t>
      </w:r>
    </w:p>
    <w:p w14:paraId="27B07602" w14:textId="394A168E" w:rsidR="00FD4BA6" w:rsidRPr="003C5703" w:rsidRDefault="00FD4BA6" w:rsidP="00F1120E">
      <w:pPr>
        <w:numPr>
          <w:ilvl w:val="0"/>
          <w:numId w:val="23"/>
        </w:numPr>
        <w:spacing w:after="0"/>
        <w:rPr>
          <w:rFonts w:ascii="Aptos" w:eastAsia="Libre Baskerville" w:hAnsi="Aptos" w:cs="Libre Baskerville"/>
        </w:rPr>
      </w:pPr>
      <w:r w:rsidRPr="00FD4BA6">
        <w:rPr>
          <w:rFonts w:ascii="Aptos" w:eastAsia="Libre Baskerville" w:hAnsi="Aptos" w:cs="Libre Baskerville"/>
        </w:rPr>
        <w:t xml:space="preserve">Applicants who </w:t>
      </w:r>
      <w:r w:rsidR="00B16F7A">
        <w:rPr>
          <w:rFonts w:ascii="Aptos" w:eastAsia="Libre Baskerville" w:hAnsi="Aptos" w:cs="Libre Baskerville"/>
        </w:rPr>
        <w:t xml:space="preserve">are undertaking courses </w:t>
      </w:r>
      <w:r w:rsidRPr="00FD4BA6">
        <w:rPr>
          <w:rFonts w:ascii="Aptos" w:eastAsia="Libre Baskerville" w:hAnsi="Aptos" w:cs="Libre Baskerville"/>
        </w:rPr>
        <w:t>from UK or Ireland</w:t>
      </w:r>
      <w:r w:rsidR="009A386D">
        <w:rPr>
          <w:rFonts w:ascii="Aptos" w:eastAsia="Libre Baskerville" w:hAnsi="Aptos" w:cs="Libre Baskerville"/>
        </w:rPr>
        <w:t>-</w:t>
      </w:r>
      <w:r w:rsidRPr="00FD4BA6">
        <w:rPr>
          <w:rFonts w:ascii="Aptos" w:eastAsia="Libre Baskerville" w:hAnsi="Aptos" w:cs="Libre Baskerville"/>
        </w:rPr>
        <w:t>based Higher Education or Further Education Institutes</w:t>
      </w:r>
    </w:p>
    <w:p w14:paraId="7FB8FBEF" w14:textId="77777777" w:rsidR="0080338B" w:rsidRDefault="0080338B" w:rsidP="65E4B231">
      <w:pPr>
        <w:pStyle w:val="ListParagraph"/>
        <w:pBdr>
          <w:top w:val="none" w:sz="0" w:space="0" w:color="000000"/>
          <w:left w:val="none" w:sz="0" w:space="0" w:color="000000"/>
          <w:bottom w:val="none" w:sz="0" w:space="0" w:color="000000"/>
          <w:right w:val="none" w:sz="0" w:space="0" w:color="000000"/>
          <w:between w:val="none" w:sz="0" w:space="0" w:color="000000"/>
        </w:pBdr>
        <w:spacing w:after="0"/>
        <w:ind w:left="360"/>
        <w:rPr>
          <w:rFonts w:ascii="Aptos" w:eastAsia="Libre Baskerville" w:hAnsi="Aptos" w:cs="Libre Baskerville"/>
          <w:b/>
          <w:bCs/>
        </w:rPr>
      </w:pPr>
    </w:p>
    <w:p w14:paraId="37ABFB93" w14:textId="165F7F8C" w:rsidR="00FD4BA6" w:rsidRPr="00FD4BA6" w:rsidRDefault="00FD4BA6" w:rsidP="00F1120E">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t xml:space="preserve">What is </w:t>
      </w:r>
      <w:r w:rsidR="001135AD">
        <w:rPr>
          <w:rFonts w:ascii="Aptos" w:eastAsia="Libre Baskerville" w:hAnsi="Aptos" w:cs="Libre Baskerville"/>
          <w:b/>
          <w:bCs/>
        </w:rPr>
        <w:t>a sustained commitment to creative</w:t>
      </w:r>
      <w:r w:rsidRPr="00FD4BA6">
        <w:rPr>
          <w:rFonts w:ascii="Aptos" w:eastAsia="Libre Baskerville" w:hAnsi="Aptos" w:cs="Libre Baskerville"/>
          <w:b/>
          <w:bCs/>
        </w:rPr>
        <w:t xml:space="preserve"> practice? And how do I demonstrate this?</w:t>
      </w:r>
    </w:p>
    <w:p w14:paraId="27ED95B6" w14:textId="77777777" w:rsidR="000809FD" w:rsidRDefault="000809FD" w:rsidP="00F1120E">
      <w:pPr>
        <w:spacing w:after="0"/>
        <w:ind w:left="720"/>
        <w:rPr>
          <w:rFonts w:ascii="Aptos" w:eastAsia="Libre Baskerville" w:hAnsi="Aptos" w:cs="Libre Baskerville"/>
        </w:rPr>
      </w:pPr>
    </w:p>
    <w:p w14:paraId="4788C9E2" w14:textId="7A15D5DD" w:rsidR="007D195D" w:rsidRDefault="001E6579" w:rsidP="005F1E3D">
      <w:pPr>
        <w:spacing w:after="0"/>
        <w:ind w:left="360"/>
        <w:rPr>
          <w:rFonts w:ascii="Aptos" w:eastAsia="Libre Baskerville" w:hAnsi="Aptos" w:cs="Libre Baskerville"/>
        </w:rPr>
      </w:pPr>
      <w:r>
        <w:rPr>
          <w:rFonts w:ascii="Aptos" w:eastAsia="Libre Baskerville" w:hAnsi="Aptos" w:cs="Libre Baskerville"/>
        </w:rPr>
        <w:t xml:space="preserve">Having a </w:t>
      </w:r>
      <w:r w:rsidRPr="001E6579">
        <w:rPr>
          <w:rFonts w:ascii="Aptos" w:eastAsia="Libre Baskerville" w:hAnsi="Aptos" w:cs="Libre Baskerville"/>
        </w:rPr>
        <w:t>sustained commitment to creative practice</w:t>
      </w:r>
      <w:r w:rsidR="00FD4BA6" w:rsidRPr="00FD4BA6">
        <w:rPr>
          <w:rFonts w:ascii="Aptos" w:eastAsia="Libre Baskerville" w:hAnsi="Aptos" w:cs="Libre Baskerville"/>
        </w:rPr>
        <w:t xml:space="preserve"> is to have an ongoing </w:t>
      </w:r>
      <w:r w:rsidR="009373A2">
        <w:rPr>
          <w:rFonts w:ascii="Aptos" w:eastAsia="Libre Baskerville" w:hAnsi="Aptos" w:cs="Libre Baskerville"/>
        </w:rPr>
        <w:t>dedic</w:t>
      </w:r>
      <w:r w:rsidR="00B45ADF">
        <w:rPr>
          <w:rFonts w:ascii="Aptos" w:eastAsia="Libre Baskerville" w:hAnsi="Aptos" w:cs="Libre Baskerville"/>
        </w:rPr>
        <w:t>ation</w:t>
      </w:r>
      <w:r w:rsidR="00FD4BA6" w:rsidRPr="00FD4BA6">
        <w:rPr>
          <w:rFonts w:ascii="Aptos" w:eastAsia="Libre Baskerville" w:hAnsi="Aptos" w:cs="Libre Baskerville"/>
        </w:rPr>
        <w:t xml:space="preserve"> to developing your work over </w:t>
      </w:r>
      <w:proofErr w:type="gramStart"/>
      <w:r w:rsidR="00FD4BA6" w:rsidRPr="00FD4BA6">
        <w:rPr>
          <w:rFonts w:ascii="Aptos" w:eastAsia="Libre Baskerville" w:hAnsi="Aptos" w:cs="Libre Baskerville"/>
        </w:rPr>
        <w:t>a period of time</w:t>
      </w:r>
      <w:proofErr w:type="gramEnd"/>
      <w:r w:rsidR="00FD4BA6" w:rsidRPr="00FD4BA6">
        <w:rPr>
          <w:rFonts w:ascii="Aptos" w:eastAsia="Libre Baskerville" w:hAnsi="Aptos" w:cs="Libre Baskerville"/>
        </w:rPr>
        <w:t>. For example, you might have been studying or training and are now continuing independently. Or, you might have worked with a collective or studio and wish to profile your activities through the exhibition.</w:t>
      </w:r>
    </w:p>
    <w:p w14:paraId="13929C7D" w14:textId="77777777" w:rsidR="00514549" w:rsidRPr="00FD4BA6" w:rsidRDefault="00514549" w:rsidP="00F1120E">
      <w:pPr>
        <w:spacing w:after="0"/>
        <w:ind w:left="720"/>
        <w:rPr>
          <w:rFonts w:ascii="Aptos" w:eastAsia="Libre Baskerville" w:hAnsi="Aptos" w:cs="Libre Baskerville"/>
        </w:rPr>
      </w:pPr>
    </w:p>
    <w:p w14:paraId="00E6E2F3" w14:textId="060770F2" w:rsidR="00DE547F" w:rsidRPr="008A600E" w:rsidRDefault="00FD4BA6" w:rsidP="65E4B231">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rPr>
          <w:rFonts w:ascii="Aptos" w:eastAsia="Libre Baskerville" w:hAnsi="Aptos" w:cs="Libre Baskerville"/>
          <w:b/>
          <w:bCs/>
        </w:rPr>
      </w:pPr>
      <w:r w:rsidRPr="00FD4BA6">
        <w:rPr>
          <w:rFonts w:ascii="Aptos" w:eastAsia="Libre Baskerville" w:hAnsi="Aptos" w:cs="Libre Baskerville"/>
          <w:b/>
          <w:bCs/>
        </w:rPr>
        <w:t>How do you define an early</w:t>
      </w:r>
      <w:r w:rsidR="00DE547F">
        <w:rPr>
          <w:rFonts w:ascii="Aptos" w:eastAsia="Libre Baskerville" w:hAnsi="Aptos" w:cs="Libre Baskerville"/>
          <w:b/>
          <w:bCs/>
        </w:rPr>
        <w:t>-</w:t>
      </w:r>
      <w:r w:rsidRPr="00FD4BA6">
        <w:rPr>
          <w:rFonts w:ascii="Aptos" w:eastAsia="Libre Baskerville" w:hAnsi="Aptos" w:cs="Libre Baskerville"/>
          <w:b/>
          <w:bCs/>
        </w:rPr>
        <w:t>career artist?</w:t>
      </w:r>
    </w:p>
    <w:p w14:paraId="679B7384" w14:textId="77777777" w:rsidR="00A80634" w:rsidRDefault="00A80634" w:rsidP="00F1120E">
      <w:pPr>
        <w:pStyle w:val="ListParagraph"/>
        <w:spacing w:after="0"/>
        <w:rPr>
          <w:rFonts w:ascii="Aptos" w:eastAsia="Libre Baskerville" w:hAnsi="Aptos" w:cs="Libre Baskerville"/>
        </w:rPr>
      </w:pPr>
    </w:p>
    <w:p w14:paraId="36954E79" w14:textId="0C691833" w:rsidR="00FD4BA6" w:rsidRDefault="00FD4BA6" w:rsidP="005F1E3D">
      <w:pPr>
        <w:pStyle w:val="ListParagraph"/>
        <w:spacing w:after="0"/>
        <w:ind w:left="360"/>
        <w:rPr>
          <w:rFonts w:ascii="Aptos" w:eastAsia="Libre Baskerville" w:hAnsi="Aptos" w:cs="Libre Baskerville"/>
        </w:rPr>
      </w:pPr>
      <w:r w:rsidRPr="00FD4BA6">
        <w:rPr>
          <w:rFonts w:ascii="Aptos" w:eastAsia="Libre Baskerville" w:hAnsi="Aptos" w:cs="Libre Baskerville"/>
        </w:rPr>
        <w:t xml:space="preserve">We define an early career artist as someone who has been practising between 3 </w:t>
      </w:r>
      <w:r w:rsidR="001E6579">
        <w:rPr>
          <w:rFonts w:ascii="Aptos" w:eastAsia="Libre Baskerville" w:hAnsi="Aptos" w:cs="Libre Baskerville"/>
        </w:rPr>
        <w:t>and</w:t>
      </w:r>
      <w:r w:rsidRPr="00FD4BA6">
        <w:rPr>
          <w:rFonts w:ascii="Aptos" w:eastAsia="Libre Baskerville" w:hAnsi="Aptos" w:cs="Libre Baskerville"/>
        </w:rPr>
        <w:t xml:space="preserve"> 7 years, including time in education or learning.</w:t>
      </w:r>
    </w:p>
    <w:p w14:paraId="6A349EF8" w14:textId="77777777" w:rsidR="00514549" w:rsidRPr="003C5703" w:rsidRDefault="00514549" w:rsidP="0047789F">
      <w:pPr>
        <w:spacing w:after="0"/>
        <w:rPr>
          <w:rFonts w:ascii="Aptos" w:eastAsia="Libre Baskerville" w:hAnsi="Aptos" w:cs="Libre Baskerville"/>
        </w:rPr>
      </w:pPr>
    </w:p>
    <w:p w14:paraId="073E4D2F" w14:textId="15998DB2" w:rsidR="003C5703" w:rsidRDefault="003C5703" w:rsidP="00F1120E">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Pr>
          <w:rFonts w:ascii="Aptos" w:eastAsia="Libre Baskerville" w:hAnsi="Aptos" w:cs="Libre Baskerville"/>
          <w:b/>
          <w:bCs/>
        </w:rPr>
        <w:t>What if I took a break in my practice</w:t>
      </w:r>
      <w:r w:rsidRPr="00FD4BA6">
        <w:rPr>
          <w:rFonts w:ascii="Aptos" w:eastAsia="Libre Baskerville" w:hAnsi="Aptos" w:cs="Libre Baskerville"/>
          <w:b/>
          <w:bCs/>
        </w:rPr>
        <w:t>?</w:t>
      </w:r>
      <w:r>
        <w:rPr>
          <w:rFonts w:ascii="Aptos" w:eastAsia="Libre Baskerville" w:hAnsi="Aptos" w:cs="Libre Baskerville"/>
          <w:b/>
          <w:bCs/>
        </w:rPr>
        <w:t xml:space="preserve"> Am I still eligible?</w:t>
      </w:r>
    </w:p>
    <w:p w14:paraId="78C076C7" w14:textId="77777777" w:rsidR="00DD562E" w:rsidRDefault="00DD562E" w:rsidP="00F1120E">
      <w:pPr>
        <w:pStyle w:val="ListParagraph"/>
        <w:pBdr>
          <w:top w:val="none" w:sz="0" w:space="0" w:color="000000"/>
          <w:left w:val="none" w:sz="0" w:space="0" w:color="000000"/>
          <w:bottom w:val="none" w:sz="0" w:space="0" w:color="000000"/>
          <w:right w:val="none" w:sz="0" w:space="0" w:color="000000"/>
          <w:between w:val="none" w:sz="0" w:space="0" w:color="000000"/>
        </w:pBdr>
        <w:spacing w:after="0"/>
        <w:contextualSpacing w:val="0"/>
        <w:rPr>
          <w:rStyle w:val="oypena"/>
          <w:color w:val="000000"/>
        </w:rPr>
      </w:pPr>
    </w:p>
    <w:p w14:paraId="205E7E23" w14:textId="29E5AF8A" w:rsidR="003C5703" w:rsidRDefault="003C5703" w:rsidP="005F1E3D">
      <w:pPr>
        <w:pStyle w:val="ListParagraph"/>
        <w:pBdr>
          <w:top w:val="none" w:sz="0" w:space="0" w:color="000000"/>
          <w:left w:val="none" w:sz="0" w:space="0" w:color="000000"/>
          <w:bottom w:val="none" w:sz="0" w:space="0" w:color="000000"/>
          <w:right w:val="none" w:sz="0" w:space="0" w:color="000000"/>
          <w:between w:val="none" w:sz="0" w:space="0" w:color="000000"/>
        </w:pBdr>
        <w:spacing w:after="0"/>
        <w:ind w:left="360"/>
        <w:contextualSpacing w:val="0"/>
        <w:rPr>
          <w:rStyle w:val="oypena"/>
          <w:color w:val="000000"/>
        </w:rPr>
      </w:pPr>
      <w:r>
        <w:rPr>
          <w:rStyle w:val="oypena"/>
          <w:color w:val="000000"/>
        </w:rPr>
        <w:t xml:space="preserve">If you had to put your practice on hold due to </w:t>
      </w:r>
      <w:r w:rsidR="00CE1A95">
        <w:rPr>
          <w:rStyle w:val="oypena"/>
          <w:color w:val="000000"/>
        </w:rPr>
        <w:t xml:space="preserve">a health event or </w:t>
      </w:r>
      <w:r>
        <w:rPr>
          <w:rStyle w:val="oypena"/>
          <w:color w:val="000000"/>
        </w:rPr>
        <w:t xml:space="preserve">personal commitments like starting a family or caring responsibilities, you </w:t>
      </w:r>
      <w:r w:rsidR="00470779">
        <w:rPr>
          <w:rStyle w:val="oypena"/>
          <w:color w:val="000000"/>
        </w:rPr>
        <w:t>will</w:t>
      </w:r>
      <w:r>
        <w:rPr>
          <w:rStyle w:val="oypena"/>
          <w:color w:val="000000"/>
        </w:rPr>
        <w:t xml:space="preserve"> still be eligible if the total time you </w:t>
      </w:r>
      <w:r w:rsidR="00D10479">
        <w:rPr>
          <w:rStyle w:val="oypena"/>
          <w:color w:val="000000"/>
        </w:rPr>
        <w:t xml:space="preserve">have </w:t>
      </w:r>
      <w:r>
        <w:rPr>
          <w:rStyle w:val="oypena"/>
          <w:color w:val="000000"/>
        </w:rPr>
        <w:t xml:space="preserve">had a committed </w:t>
      </w:r>
      <w:r w:rsidR="00C3446C">
        <w:rPr>
          <w:rStyle w:val="oypena"/>
          <w:color w:val="000000"/>
        </w:rPr>
        <w:t>creative</w:t>
      </w:r>
      <w:r>
        <w:rPr>
          <w:rStyle w:val="oypena"/>
          <w:color w:val="000000"/>
        </w:rPr>
        <w:t xml:space="preserve"> practice add</w:t>
      </w:r>
      <w:r w:rsidR="00470779">
        <w:rPr>
          <w:rStyle w:val="oypena"/>
          <w:color w:val="000000"/>
        </w:rPr>
        <w:t>s</w:t>
      </w:r>
      <w:r>
        <w:rPr>
          <w:rStyle w:val="oypena"/>
          <w:color w:val="000000"/>
        </w:rPr>
        <w:t xml:space="preserve"> up </w:t>
      </w:r>
      <w:r w:rsidR="00470779">
        <w:rPr>
          <w:rStyle w:val="oypena"/>
          <w:color w:val="000000"/>
        </w:rPr>
        <w:t>to</w:t>
      </w:r>
      <w:r>
        <w:rPr>
          <w:rStyle w:val="oypena"/>
          <w:color w:val="000000"/>
        </w:rPr>
        <w:t xml:space="preserve"> between 3 and 7 years.</w:t>
      </w:r>
    </w:p>
    <w:p w14:paraId="25D2E1B8" w14:textId="77777777" w:rsidR="00DD562E" w:rsidRPr="003C5703" w:rsidRDefault="00DD562E" w:rsidP="00F1120E">
      <w:pPr>
        <w:pStyle w:val="ListParagraph"/>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rPr>
      </w:pPr>
    </w:p>
    <w:p w14:paraId="1B685FD3" w14:textId="68AF21E1" w:rsidR="003C5703" w:rsidRPr="003C5703" w:rsidRDefault="003C5703" w:rsidP="00F1120E">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t>How do you define quality</w:t>
      </w:r>
      <w:r w:rsidR="00F71F0E">
        <w:rPr>
          <w:rFonts w:ascii="Aptos" w:eastAsia="Libre Baskerville" w:hAnsi="Aptos" w:cs="Libre Baskerville"/>
          <w:b/>
          <w:bCs/>
        </w:rPr>
        <w:t xml:space="preserve"> and ambition</w:t>
      </w:r>
      <w:r w:rsidRPr="00FD4BA6">
        <w:rPr>
          <w:rFonts w:ascii="Aptos" w:eastAsia="Libre Baskerville" w:hAnsi="Aptos" w:cs="Libre Baskerville"/>
          <w:b/>
          <w:bCs/>
        </w:rPr>
        <w:t>?</w:t>
      </w:r>
    </w:p>
    <w:p w14:paraId="17C4701B" w14:textId="77777777" w:rsidR="00DD562E" w:rsidRDefault="00DD562E" w:rsidP="00F1120E">
      <w:pPr>
        <w:pStyle w:val="ListParagraph"/>
        <w:spacing w:after="0"/>
        <w:rPr>
          <w:rFonts w:ascii="Aptos" w:eastAsia="Libre Baskerville" w:hAnsi="Aptos" w:cs="Libre Baskerville"/>
        </w:rPr>
      </w:pPr>
    </w:p>
    <w:p w14:paraId="3F2E2B2D" w14:textId="5119CC1F" w:rsidR="00DD562E" w:rsidRDefault="00FD4BA6" w:rsidP="005F1E3D">
      <w:pPr>
        <w:spacing w:after="0"/>
        <w:ind w:left="360"/>
        <w:rPr>
          <w:rFonts w:ascii="Aptos" w:eastAsia="Libre Baskerville" w:hAnsi="Aptos" w:cs="Libre Baskerville"/>
        </w:rPr>
      </w:pPr>
      <w:r w:rsidRPr="00FD4BA6">
        <w:rPr>
          <w:rFonts w:ascii="Aptos" w:eastAsia="Libre Baskerville" w:hAnsi="Aptos" w:cs="Libre Baskerville"/>
        </w:rPr>
        <w:t xml:space="preserve">We define quality as the </w:t>
      </w:r>
      <w:r w:rsidR="00727602">
        <w:rPr>
          <w:rFonts w:ascii="Aptos" w:eastAsia="Libre Baskerville" w:hAnsi="Aptos" w:cs="Libre Baskerville"/>
        </w:rPr>
        <w:t>realis</w:t>
      </w:r>
      <w:r w:rsidR="00730607">
        <w:rPr>
          <w:rFonts w:ascii="Aptos" w:eastAsia="Libre Baskerville" w:hAnsi="Aptos" w:cs="Libre Baskerville"/>
        </w:rPr>
        <w:t xml:space="preserve">ation and </w:t>
      </w:r>
      <w:r w:rsidR="00D065AE">
        <w:rPr>
          <w:rFonts w:ascii="Aptos" w:eastAsia="Libre Baskerville" w:hAnsi="Aptos" w:cs="Libre Baskerville"/>
        </w:rPr>
        <w:t>delivery</w:t>
      </w:r>
      <w:r w:rsidRPr="00FD4BA6">
        <w:rPr>
          <w:rFonts w:ascii="Aptos" w:eastAsia="Libre Baskerville" w:hAnsi="Aptos" w:cs="Libre Baskerville"/>
        </w:rPr>
        <w:t xml:space="preserve"> of artistic intention</w:t>
      </w:r>
      <w:r w:rsidR="006F339D">
        <w:rPr>
          <w:rFonts w:ascii="Aptos" w:eastAsia="Libre Baskerville" w:hAnsi="Aptos" w:cs="Libre Baskerville"/>
        </w:rPr>
        <w:t xml:space="preserve"> in physical form</w:t>
      </w:r>
      <w:r w:rsidR="00A96F85">
        <w:rPr>
          <w:rFonts w:ascii="Aptos" w:eastAsia="Libre Baskerville" w:hAnsi="Aptos" w:cs="Libre Baskerville"/>
        </w:rPr>
        <w:t xml:space="preserve"> and</w:t>
      </w:r>
      <w:r w:rsidR="001F2A81">
        <w:rPr>
          <w:rFonts w:ascii="Aptos" w:eastAsia="Libre Baskerville" w:hAnsi="Aptos" w:cs="Libre Baskerville"/>
        </w:rPr>
        <w:t>/or</w:t>
      </w:r>
      <w:r w:rsidR="00A96F85">
        <w:rPr>
          <w:rFonts w:ascii="Aptos" w:eastAsia="Libre Baskerville" w:hAnsi="Aptos" w:cs="Libre Baskerville"/>
        </w:rPr>
        <w:t xml:space="preserve"> emotional</w:t>
      </w:r>
      <w:r w:rsidR="001F2A81">
        <w:rPr>
          <w:rFonts w:ascii="Aptos" w:eastAsia="Libre Baskerville" w:hAnsi="Aptos" w:cs="Libre Baskerville"/>
        </w:rPr>
        <w:t xml:space="preserve"> and i</w:t>
      </w:r>
      <w:r w:rsidR="00A96F85">
        <w:rPr>
          <w:rFonts w:ascii="Aptos" w:eastAsia="Libre Baskerville" w:hAnsi="Aptos" w:cs="Libre Baskerville"/>
        </w:rPr>
        <w:t>ntellectual</w:t>
      </w:r>
      <w:r w:rsidR="001F2A81">
        <w:rPr>
          <w:rFonts w:ascii="Aptos" w:eastAsia="Libre Baskerville" w:hAnsi="Aptos" w:cs="Libre Baskerville"/>
        </w:rPr>
        <w:t xml:space="preserve"> impact.</w:t>
      </w:r>
      <w:r w:rsidR="000A5911">
        <w:rPr>
          <w:rFonts w:ascii="Aptos" w:eastAsia="Libre Baskerville" w:hAnsi="Aptos" w:cs="Libre Baskerville"/>
        </w:rPr>
        <w:t xml:space="preserve"> </w:t>
      </w:r>
      <w:r w:rsidR="00F1521C">
        <w:rPr>
          <w:rFonts w:ascii="Aptos" w:eastAsia="Libre Baskerville" w:hAnsi="Aptos" w:cs="Libre Baskerville"/>
        </w:rPr>
        <w:t>We define ambition as</w:t>
      </w:r>
      <w:r w:rsidR="006D478B">
        <w:rPr>
          <w:rFonts w:ascii="Aptos" w:eastAsia="Libre Baskerville" w:hAnsi="Aptos" w:cs="Libre Baskerville"/>
        </w:rPr>
        <w:t xml:space="preserve"> </w:t>
      </w:r>
      <w:r w:rsidR="00D43065">
        <w:rPr>
          <w:rFonts w:ascii="Aptos" w:eastAsia="Libre Baskerville" w:hAnsi="Aptos" w:cs="Libre Baskerville"/>
        </w:rPr>
        <w:t>the</w:t>
      </w:r>
      <w:r w:rsidR="001104C4">
        <w:rPr>
          <w:rFonts w:ascii="Aptos" w:eastAsia="Libre Baskerville" w:hAnsi="Aptos" w:cs="Libre Baskerville"/>
        </w:rPr>
        <w:t xml:space="preserve"> effort</w:t>
      </w:r>
      <w:r w:rsidR="007E7373">
        <w:rPr>
          <w:rFonts w:ascii="Aptos" w:eastAsia="Libre Baskerville" w:hAnsi="Aptos" w:cs="Libre Baskerville"/>
        </w:rPr>
        <w:t xml:space="preserve"> or ability by which</w:t>
      </w:r>
      <w:r w:rsidR="00D43065">
        <w:rPr>
          <w:rFonts w:ascii="Aptos" w:eastAsia="Libre Baskerville" w:hAnsi="Aptos" w:cs="Libre Baskerville"/>
        </w:rPr>
        <w:t xml:space="preserve"> </w:t>
      </w:r>
      <w:r w:rsidR="00A00002">
        <w:rPr>
          <w:rFonts w:ascii="Aptos" w:eastAsia="Libre Baskerville" w:hAnsi="Aptos" w:cs="Libre Baskerville"/>
        </w:rPr>
        <w:t xml:space="preserve">artistic </w:t>
      </w:r>
      <w:r w:rsidR="009B7D76">
        <w:rPr>
          <w:rFonts w:ascii="Aptos" w:eastAsia="Libre Baskerville" w:hAnsi="Aptos" w:cs="Libre Baskerville"/>
        </w:rPr>
        <w:t>intentions</w:t>
      </w:r>
      <w:r w:rsidR="00D43065">
        <w:rPr>
          <w:rFonts w:ascii="Aptos" w:eastAsia="Libre Baskerville" w:hAnsi="Aptos" w:cs="Libre Baskerville"/>
        </w:rPr>
        <w:t xml:space="preserve"> are </w:t>
      </w:r>
      <w:r w:rsidR="00B70844">
        <w:rPr>
          <w:rFonts w:ascii="Aptos" w:eastAsia="Libre Baskerville" w:hAnsi="Aptos" w:cs="Libre Baskerville"/>
        </w:rPr>
        <w:t>developed</w:t>
      </w:r>
      <w:r w:rsidR="007A4BB3">
        <w:rPr>
          <w:rFonts w:ascii="Aptos" w:eastAsia="Libre Baskerville" w:hAnsi="Aptos" w:cs="Libre Baskerville"/>
        </w:rPr>
        <w:t>, planned</w:t>
      </w:r>
      <w:r w:rsidR="00B70844">
        <w:rPr>
          <w:rFonts w:ascii="Aptos" w:eastAsia="Libre Baskerville" w:hAnsi="Aptos" w:cs="Libre Baskerville"/>
        </w:rPr>
        <w:t xml:space="preserve"> and communicated</w:t>
      </w:r>
      <w:r w:rsidR="00677856">
        <w:rPr>
          <w:rFonts w:ascii="Aptos" w:eastAsia="Libre Baskerville" w:hAnsi="Aptos" w:cs="Libre Baskerville"/>
        </w:rPr>
        <w:t>.</w:t>
      </w:r>
      <w:r w:rsidR="00DE00A5">
        <w:rPr>
          <w:rFonts w:ascii="Aptos" w:eastAsia="Libre Baskerville" w:hAnsi="Aptos" w:cs="Libre Baskerville"/>
        </w:rPr>
        <w:t xml:space="preserve"> This information on ambition and quality from Arts Council England might also be useful</w:t>
      </w:r>
      <w:r w:rsidR="0007471E">
        <w:rPr>
          <w:rFonts w:ascii="Aptos" w:eastAsia="Libre Baskerville" w:hAnsi="Aptos" w:cs="Libre Baskerville"/>
        </w:rPr>
        <w:t xml:space="preserve"> (</w:t>
      </w:r>
      <w:hyperlink r:id="rId19" w:history="1">
        <w:r w:rsidR="0007471E" w:rsidRPr="0007471E">
          <w:rPr>
            <w:rStyle w:val="Hyperlink"/>
            <w:rFonts w:ascii="Aptos" w:eastAsia="Libre Baskerville" w:hAnsi="Aptos" w:cs="Libre Baskerville"/>
            <w:sz w:val="24"/>
            <w:szCs w:val="24"/>
          </w:rPr>
          <w:t>Essential read: Ambition &amp; quality | Arts Council England</w:t>
        </w:r>
      </w:hyperlink>
      <w:r w:rsidR="0007471E">
        <w:rPr>
          <w:rFonts w:ascii="Aptos" w:eastAsia="Libre Baskerville" w:hAnsi="Aptos" w:cs="Libre Baskerville"/>
        </w:rPr>
        <w:t>)</w:t>
      </w:r>
    </w:p>
    <w:p w14:paraId="56FB4ADC" w14:textId="77777777" w:rsidR="00663926" w:rsidRPr="008A600E" w:rsidRDefault="00663926" w:rsidP="65E4B231">
      <w:pPr>
        <w:spacing w:after="0"/>
        <w:rPr>
          <w:rFonts w:ascii="Aptos" w:eastAsia="Libre Baskerville" w:hAnsi="Aptos" w:cs="Libre Baskerville"/>
        </w:rPr>
      </w:pPr>
    </w:p>
    <w:p w14:paraId="21DF7F97" w14:textId="7587F9DE" w:rsidR="00FD4BA6" w:rsidRPr="00FD4BA6" w:rsidRDefault="00FD4BA6" w:rsidP="00F1120E">
      <w:pPr>
        <w:pStyle w:val="ListParagraph"/>
        <w:widowControl w:val="0"/>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lastRenderedPageBreak/>
        <w:t xml:space="preserve">Can the </w:t>
      </w:r>
      <w:r w:rsidR="00AE66D7">
        <w:rPr>
          <w:rFonts w:ascii="Aptos" w:eastAsia="Libre Baskerville" w:hAnsi="Aptos" w:cs="Libre Baskerville"/>
          <w:b/>
          <w:bCs/>
        </w:rPr>
        <w:t>art</w:t>
      </w:r>
      <w:r w:rsidRPr="00FD4BA6">
        <w:rPr>
          <w:rFonts w:ascii="Aptos" w:eastAsia="Libre Baskerville" w:hAnsi="Aptos" w:cs="Libre Baskerville"/>
          <w:b/>
          <w:bCs/>
        </w:rPr>
        <w:t>work</w:t>
      </w:r>
      <w:r w:rsidR="00F95FF6">
        <w:rPr>
          <w:rFonts w:ascii="Aptos" w:eastAsia="Libre Baskerville" w:hAnsi="Aptos" w:cs="Libre Baskerville"/>
          <w:b/>
          <w:bCs/>
        </w:rPr>
        <w:t>s</w:t>
      </w:r>
      <w:r w:rsidRPr="00FD4BA6">
        <w:rPr>
          <w:rFonts w:ascii="Aptos" w:eastAsia="Libre Baskerville" w:hAnsi="Aptos" w:cs="Libre Baskerville"/>
          <w:b/>
          <w:bCs/>
        </w:rPr>
        <w:t xml:space="preserve"> be made with materials other than clay?</w:t>
      </w:r>
    </w:p>
    <w:p w14:paraId="3EE8FDFB" w14:textId="77777777" w:rsidR="00DD562E" w:rsidRDefault="00DD562E" w:rsidP="00F1120E">
      <w:pPr>
        <w:pStyle w:val="ListParagraph"/>
        <w:widowControl w:val="0"/>
        <w:spacing w:after="0"/>
        <w:rPr>
          <w:rFonts w:ascii="Aptos" w:eastAsia="Libre Baskerville" w:hAnsi="Aptos" w:cs="Libre Baskerville"/>
        </w:rPr>
      </w:pPr>
    </w:p>
    <w:p w14:paraId="0FF545EF" w14:textId="46BC3FD1" w:rsidR="00FD4BA6" w:rsidRDefault="00FD4BA6" w:rsidP="005F1E3D">
      <w:pPr>
        <w:pStyle w:val="ListParagraph"/>
        <w:widowControl w:val="0"/>
        <w:spacing w:after="0"/>
        <w:ind w:left="360"/>
        <w:rPr>
          <w:rFonts w:ascii="Aptos" w:eastAsia="Libre Baskerville" w:hAnsi="Aptos" w:cs="Libre Baskerville"/>
        </w:rPr>
      </w:pPr>
      <w:r w:rsidRPr="00FD4BA6">
        <w:rPr>
          <w:rFonts w:ascii="Aptos" w:eastAsia="Libre Baskerville" w:hAnsi="Aptos" w:cs="Libre Baskerville"/>
        </w:rPr>
        <w:t>Yes, providing the primary medium is clay.</w:t>
      </w:r>
    </w:p>
    <w:p w14:paraId="281315DD" w14:textId="77777777" w:rsidR="00DD562E" w:rsidRPr="00FD4BA6" w:rsidRDefault="00DD562E" w:rsidP="00F1120E">
      <w:pPr>
        <w:pStyle w:val="ListParagraph"/>
        <w:widowControl w:val="0"/>
        <w:spacing w:after="0"/>
        <w:rPr>
          <w:rFonts w:ascii="Aptos" w:eastAsia="Libre Baskerville" w:hAnsi="Aptos" w:cs="Libre Baskerville"/>
        </w:rPr>
      </w:pPr>
    </w:p>
    <w:p w14:paraId="4F88948D" w14:textId="77777777" w:rsidR="00FD4BA6" w:rsidRDefault="00FD4BA6" w:rsidP="00F1120E">
      <w:pPr>
        <w:pStyle w:val="ListParagraph"/>
        <w:widowControl w:val="0"/>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t>Can I propose new work?</w:t>
      </w:r>
    </w:p>
    <w:p w14:paraId="652A8021" w14:textId="77777777" w:rsidR="00D52F30" w:rsidRPr="00FD4BA6" w:rsidRDefault="00D52F30" w:rsidP="00D52F30">
      <w:pPr>
        <w:pStyle w:val="ListParagraph"/>
        <w:widowControl w:val="0"/>
        <w:pBdr>
          <w:top w:val="none" w:sz="0" w:space="0" w:color="000000"/>
          <w:left w:val="none" w:sz="0" w:space="0" w:color="000000"/>
          <w:bottom w:val="none" w:sz="0" w:space="0" w:color="000000"/>
          <w:right w:val="none" w:sz="0" w:space="0" w:color="000000"/>
          <w:between w:val="none" w:sz="0" w:space="0" w:color="000000"/>
        </w:pBdr>
        <w:spacing w:after="0"/>
        <w:ind w:left="360"/>
        <w:contextualSpacing w:val="0"/>
        <w:rPr>
          <w:rFonts w:ascii="Aptos" w:eastAsia="Libre Baskerville" w:hAnsi="Aptos" w:cs="Libre Baskerville"/>
          <w:b/>
          <w:bCs/>
        </w:rPr>
      </w:pPr>
    </w:p>
    <w:p w14:paraId="34FE7C6D" w14:textId="54D85440" w:rsidR="00FD4BA6" w:rsidRPr="00FD4BA6" w:rsidRDefault="00FD4BA6" w:rsidP="00F1120E">
      <w:pPr>
        <w:widowControl w:val="0"/>
        <w:spacing w:after="0"/>
        <w:ind w:left="360"/>
        <w:rPr>
          <w:rFonts w:ascii="Aptos" w:eastAsia="Libre Baskerville" w:hAnsi="Aptos" w:cs="Libre Baskerville"/>
        </w:rPr>
      </w:pPr>
      <w:r w:rsidRPr="00FD4BA6">
        <w:rPr>
          <w:rFonts w:ascii="Aptos" w:eastAsia="Libre Baskerville" w:hAnsi="Aptos" w:cs="Libre Baskerville"/>
        </w:rPr>
        <w:t>No — only existing work up to 3 years old is eligible for Fresh.</w:t>
      </w:r>
    </w:p>
    <w:p w14:paraId="4D52BC6B" w14:textId="77777777" w:rsidR="00D52F30" w:rsidRDefault="00D52F30" w:rsidP="00D52F30">
      <w:pPr>
        <w:pStyle w:val="ListParagraph"/>
        <w:widowControl w:val="0"/>
        <w:pBdr>
          <w:top w:val="none" w:sz="0" w:space="0" w:color="000000"/>
          <w:left w:val="none" w:sz="0" w:space="0" w:color="000000"/>
          <w:bottom w:val="none" w:sz="0" w:space="0" w:color="000000"/>
          <w:right w:val="none" w:sz="0" w:space="0" w:color="000000"/>
          <w:between w:val="none" w:sz="0" w:space="0" w:color="000000"/>
        </w:pBdr>
        <w:spacing w:after="0"/>
        <w:ind w:left="360"/>
        <w:contextualSpacing w:val="0"/>
        <w:rPr>
          <w:rFonts w:ascii="Aptos" w:eastAsia="Libre Baskerville" w:hAnsi="Aptos" w:cs="Libre Baskerville"/>
          <w:b/>
          <w:bCs/>
        </w:rPr>
      </w:pPr>
    </w:p>
    <w:p w14:paraId="21F82C14" w14:textId="04B921CF" w:rsidR="00FD4BA6" w:rsidRPr="00FD4BA6" w:rsidRDefault="00FD4BA6" w:rsidP="00F1120E">
      <w:pPr>
        <w:pStyle w:val="ListParagraph"/>
        <w:widowControl w:val="0"/>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t>Is there a size restriction?</w:t>
      </w:r>
    </w:p>
    <w:p w14:paraId="4581F22E" w14:textId="77777777" w:rsidR="00D52F30" w:rsidRDefault="00D52F30" w:rsidP="00F1120E">
      <w:pPr>
        <w:pStyle w:val="ListParagraph"/>
        <w:widowControl w:val="0"/>
        <w:spacing w:after="0"/>
        <w:rPr>
          <w:rFonts w:ascii="Aptos" w:eastAsia="Libre Baskerville" w:hAnsi="Aptos" w:cs="Libre Baskerville"/>
        </w:rPr>
      </w:pPr>
    </w:p>
    <w:p w14:paraId="7FCA1C39" w14:textId="14CADCB6" w:rsidR="00FD4BA6" w:rsidRDefault="00FD4BA6" w:rsidP="005F1E3D">
      <w:pPr>
        <w:pStyle w:val="ListParagraph"/>
        <w:widowControl w:val="0"/>
        <w:spacing w:after="0"/>
        <w:ind w:left="360"/>
        <w:rPr>
          <w:rFonts w:ascii="Aptos" w:eastAsia="Libre Baskerville" w:hAnsi="Aptos" w:cs="Libre Baskerville"/>
        </w:rPr>
      </w:pPr>
      <w:r w:rsidRPr="00FD4BA6">
        <w:rPr>
          <w:rFonts w:ascii="Aptos" w:eastAsia="Libre Baskerville" w:hAnsi="Aptos" w:cs="Libre Baskerville"/>
        </w:rPr>
        <w:t>Restrictions can vary depending on the venue and other installations, so please provide dimensions of all work submitted in the application form.</w:t>
      </w:r>
    </w:p>
    <w:p w14:paraId="69D481BB" w14:textId="77777777" w:rsidR="00D52F30" w:rsidRPr="00FD4BA6" w:rsidRDefault="00D52F30" w:rsidP="00F1120E">
      <w:pPr>
        <w:pStyle w:val="ListParagraph"/>
        <w:widowControl w:val="0"/>
        <w:spacing w:after="0"/>
        <w:rPr>
          <w:rFonts w:ascii="Aptos" w:eastAsia="Libre Baskerville" w:hAnsi="Aptos" w:cs="Libre Baskerville"/>
        </w:rPr>
      </w:pPr>
    </w:p>
    <w:p w14:paraId="07A9AB39" w14:textId="77777777" w:rsidR="00FD4BA6" w:rsidRDefault="00FD4BA6" w:rsidP="00F1120E">
      <w:pPr>
        <w:pStyle w:val="ListParagraph"/>
        <w:widowControl w:val="0"/>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t>What media are eligible for entry?</w:t>
      </w:r>
    </w:p>
    <w:p w14:paraId="35E8D6CD" w14:textId="77777777" w:rsidR="00D52F30" w:rsidRPr="00FD4BA6" w:rsidRDefault="00D52F30" w:rsidP="00D52F30">
      <w:pPr>
        <w:pStyle w:val="ListParagraph"/>
        <w:widowControl w:val="0"/>
        <w:pBdr>
          <w:top w:val="none" w:sz="0" w:space="0" w:color="000000"/>
          <w:left w:val="none" w:sz="0" w:space="0" w:color="000000"/>
          <w:bottom w:val="none" w:sz="0" w:space="0" w:color="000000"/>
          <w:right w:val="none" w:sz="0" w:space="0" w:color="000000"/>
          <w:between w:val="none" w:sz="0" w:space="0" w:color="000000"/>
        </w:pBdr>
        <w:spacing w:after="0"/>
        <w:ind w:left="360"/>
        <w:contextualSpacing w:val="0"/>
        <w:rPr>
          <w:rFonts w:ascii="Aptos" w:eastAsia="Libre Baskerville" w:hAnsi="Aptos" w:cs="Libre Baskerville"/>
          <w:b/>
          <w:bCs/>
        </w:rPr>
      </w:pPr>
    </w:p>
    <w:p w14:paraId="781087BD" w14:textId="493CA99C" w:rsidR="00FD4BA6" w:rsidRDefault="00FD4BA6" w:rsidP="005F1E3D">
      <w:pPr>
        <w:pStyle w:val="ListParagraph"/>
        <w:widowControl w:val="0"/>
        <w:spacing w:after="0"/>
        <w:ind w:left="360"/>
        <w:rPr>
          <w:rFonts w:ascii="Aptos" w:eastAsia="Libre Baskerville" w:hAnsi="Aptos" w:cs="Libre Baskerville"/>
        </w:rPr>
      </w:pPr>
      <w:r w:rsidRPr="00FD4BA6">
        <w:rPr>
          <w:rFonts w:ascii="Aptos" w:eastAsia="Libre Baskerville" w:hAnsi="Aptos" w:cs="Libre Baskerville"/>
        </w:rPr>
        <w:t>All media are eligible providing the primary medium is clay.</w:t>
      </w:r>
    </w:p>
    <w:p w14:paraId="6D6D2BB3" w14:textId="77777777" w:rsidR="00D52F30" w:rsidRPr="00FD4BA6" w:rsidRDefault="00D52F30" w:rsidP="00F1120E">
      <w:pPr>
        <w:pStyle w:val="ListParagraph"/>
        <w:widowControl w:val="0"/>
        <w:spacing w:after="0"/>
        <w:rPr>
          <w:rFonts w:ascii="Aptos" w:eastAsia="Libre Baskerville" w:hAnsi="Aptos" w:cs="Libre Baskerville"/>
        </w:rPr>
      </w:pPr>
    </w:p>
    <w:p w14:paraId="2D346069" w14:textId="77777777" w:rsidR="00FD4BA6" w:rsidRPr="00FD4BA6" w:rsidRDefault="00FD4BA6" w:rsidP="00F1120E">
      <w:pPr>
        <w:pStyle w:val="ListParagraph"/>
        <w:widowControl w:val="0"/>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t>Can I apply if I have been selected for previous Fresh exhibitions?</w:t>
      </w:r>
    </w:p>
    <w:p w14:paraId="1B5E7E87" w14:textId="77777777" w:rsidR="00D52F30" w:rsidRDefault="00D52F30" w:rsidP="00F1120E">
      <w:pPr>
        <w:pStyle w:val="ListParagraph"/>
        <w:widowControl w:val="0"/>
        <w:spacing w:after="0"/>
        <w:rPr>
          <w:rFonts w:ascii="Aptos" w:eastAsia="Libre Baskerville" w:hAnsi="Aptos" w:cs="Libre Baskerville"/>
        </w:rPr>
      </w:pPr>
    </w:p>
    <w:p w14:paraId="7B7E588B" w14:textId="0CDE0E08" w:rsidR="00FD4BA6" w:rsidRDefault="00FD4BA6" w:rsidP="005F1E3D">
      <w:pPr>
        <w:pStyle w:val="ListParagraph"/>
        <w:widowControl w:val="0"/>
        <w:spacing w:after="0"/>
        <w:ind w:left="360"/>
        <w:rPr>
          <w:rFonts w:ascii="Aptos" w:eastAsia="Libre Baskerville" w:hAnsi="Aptos" w:cs="Libre Baskerville"/>
        </w:rPr>
      </w:pPr>
      <w:r w:rsidRPr="00FD4BA6">
        <w:rPr>
          <w:rFonts w:ascii="Aptos" w:eastAsia="Libre Baskerville" w:hAnsi="Aptos" w:cs="Libre Baskerville"/>
        </w:rPr>
        <w:t>Yes</w:t>
      </w:r>
      <w:r w:rsidR="0040082B">
        <w:rPr>
          <w:rFonts w:ascii="Aptos" w:eastAsia="Libre Baskerville" w:hAnsi="Aptos" w:cs="Libre Baskerville"/>
        </w:rPr>
        <w:t>, provided</w:t>
      </w:r>
      <w:r w:rsidRPr="00FD4BA6">
        <w:rPr>
          <w:rFonts w:ascii="Aptos" w:eastAsia="Libre Baskerville" w:hAnsi="Aptos" w:cs="Libre Baskerville"/>
        </w:rPr>
        <w:t xml:space="preserve"> you are still within </w:t>
      </w:r>
      <w:r w:rsidR="0040082B">
        <w:rPr>
          <w:rFonts w:ascii="Aptos" w:eastAsia="Libre Baskerville" w:hAnsi="Aptos" w:cs="Libre Baskerville"/>
        </w:rPr>
        <w:t>the eligibility criteria</w:t>
      </w:r>
      <w:r w:rsidRPr="00FD4BA6">
        <w:rPr>
          <w:rFonts w:ascii="Aptos" w:eastAsia="Libre Baskerville" w:hAnsi="Aptos" w:cs="Libre Baskerville"/>
        </w:rPr>
        <w:t>.</w:t>
      </w:r>
    </w:p>
    <w:p w14:paraId="4CA92538" w14:textId="77777777" w:rsidR="00D52F30" w:rsidRPr="00FD4BA6" w:rsidRDefault="00D52F30" w:rsidP="00F1120E">
      <w:pPr>
        <w:pStyle w:val="ListParagraph"/>
        <w:widowControl w:val="0"/>
        <w:spacing w:after="0"/>
        <w:rPr>
          <w:rFonts w:ascii="Aptos" w:eastAsia="Libre Baskerville" w:hAnsi="Aptos" w:cs="Libre Baskerville"/>
        </w:rPr>
      </w:pPr>
    </w:p>
    <w:p w14:paraId="3917C9B4" w14:textId="43E4000D" w:rsidR="00FD4BA6" w:rsidRPr="00FD4BA6" w:rsidRDefault="00FD4BA6" w:rsidP="00F1120E">
      <w:pPr>
        <w:pStyle w:val="ListParagraph"/>
        <w:widowControl w:val="0"/>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t>I</w:t>
      </w:r>
      <w:r w:rsidR="00D52F30">
        <w:rPr>
          <w:rFonts w:ascii="Aptos" w:eastAsia="Libre Baskerville" w:hAnsi="Aptos" w:cs="Libre Baskerville"/>
          <w:b/>
          <w:bCs/>
        </w:rPr>
        <w:t xml:space="preserve"> a</w:t>
      </w:r>
      <w:r w:rsidRPr="00FD4BA6">
        <w:rPr>
          <w:rFonts w:ascii="Aptos" w:eastAsia="Libre Baskerville" w:hAnsi="Aptos" w:cs="Libre Baskerville"/>
          <w:b/>
          <w:bCs/>
        </w:rPr>
        <w:t>m having a problem accessing/sending my application. What do I do?</w:t>
      </w:r>
    </w:p>
    <w:p w14:paraId="3CB2B675" w14:textId="77777777" w:rsidR="00D52F30" w:rsidRDefault="00D52F30" w:rsidP="00F1120E">
      <w:pPr>
        <w:pStyle w:val="ListParagraph"/>
        <w:widowControl w:val="0"/>
        <w:spacing w:after="0"/>
        <w:rPr>
          <w:rFonts w:ascii="Aptos" w:eastAsia="Libre Baskerville" w:hAnsi="Aptos" w:cs="Libre Baskerville"/>
        </w:rPr>
      </w:pPr>
    </w:p>
    <w:p w14:paraId="3D0D5571" w14:textId="0836E318" w:rsidR="00B455A9" w:rsidRPr="00FD4BA6" w:rsidRDefault="00FD4BA6" w:rsidP="005F1E3D">
      <w:pPr>
        <w:pStyle w:val="ListParagraph"/>
        <w:widowControl w:val="0"/>
        <w:spacing w:after="0"/>
        <w:ind w:left="360"/>
        <w:rPr>
          <w:rFonts w:ascii="Aptos" w:eastAsia="Libre Baskerville" w:hAnsi="Aptos" w:cs="Libre Baskerville"/>
        </w:rPr>
      </w:pPr>
      <w:r w:rsidRPr="00FD4BA6">
        <w:rPr>
          <w:rFonts w:ascii="Aptos" w:eastAsia="Libre Baskerville" w:hAnsi="Aptos" w:cs="Libre Baskerville"/>
        </w:rPr>
        <w:t xml:space="preserve">Please contact us via email: </w:t>
      </w:r>
      <w:hyperlink r:id="rId20">
        <w:r w:rsidRPr="00FD4BA6">
          <w:rPr>
            <w:rFonts w:ascii="Aptos" w:eastAsia="Libre Baskerville" w:hAnsi="Aptos"/>
          </w:rPr>
          <w:t>apply@britishceramicsbiennial.com</w:t>
        </w:r>
      </w:hyperlink>
      <w:r w:rsidRPr="00FD4BA6">
        <w:rPr>
          <w:rFonts w:ascii="Aptos" w:eastAsia="Libre Baskerville" w:hAnsi="Aptos"/>
        </w:rPr>
        <w:t>.</w:t>
      </w:r>
      <w:r w:rsidRPr="00FD4BA6">
        <w:rPr>
          <w:rFonts w:ascii="Aptos" w:eastAsia="Libre Baskerville" w:hAnsi="Aptos" w:cs="Libre Baskerville"/>
        </w:rPr>
        <w:t xml:space="preserve"> We are happy to help. Due to high quantities of applications being made leading up to the deadline</w:t>
      </w:r>
      <w:r>
        <w:rPr>
          <w:rFonts w:ascii="Aptos" w:eastAsia="Libre Baskerville" w:hAnsi="Aptos" w:cs="Libre Baskerville"/>
        </w:rPr>
        <w:t>,</w:t>
      </w:r>
      <w:r w:rsidRPr="00FD4BA6">
        <w:rPr>
          <w:rFonts w:ascii="Aptos" w:eastAsia="Libre Baskerville" w:hAnsi="Aptos" w:cs="Libre Baskerville"/>
        </w:rPr>
        <w:t xml:space="preserve"> we strongly advise that you make and send in your application well in advance.</w:t>
      </w:r>
      <w:bookmarkStart w:id="30" w:name="_heading=h.eqox2h6h1etc" w:colFirst="0" w:colLast="0"/>
      <w:bookmarkEnd w:id="30"/>
    </w:p>
    <w:sectPr w:rsidR="00B455A9" w:rsidRPr="00FD4BA6">
      <w:footerReference w:type="even"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685D8" w14:textId="77777777" w:rsidR="003E6114" w:rsidRDefault="003E6114" w:rsidP="00103A4B">
      <w:pPr>
        <w:spacing w:after="0"/>
      </w:pPr>
      <w:r>
        <w:separator/>
      </w:r>
    </w:p>
  </w:endnote>
  <w:endnote w:type="continuationSeparator" w:id="0">
    <w:p w14:paraId="745F569B" w14:textId="77777777" w:rsidR="003E6114" w:rsidRDefault="003E6114" w:rsidP="00103A4B">
      <w:pPr>
        <w:spacing w:after="0"/>
      </w:pPr>
      <w:r>
        <w:continuationSeparator/>
      </w:r>
    </w:p>
  </w:endnote>
  <w:endnote w:type="continuationNotice" w:id="1">
    <w:p w14:paraId="43BC85A5" w14:textId="77777777" w:rsidR="003E6114" w:rsidRDefault="003E61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Libre Baskerville">
    <w:panose1 w:val="02000000000000000000"/>
    <w:charset w:val="00"/>
    <w:family w:val="auto"/>
    <w:pitch w:val="variable"/>
    <w:sig w:usb0="A00000BF"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skerville">
    <w:panose1 w:val="02020502070401020303"/>
    <w:charset w:val="00"/>
    <w:family w:val="roman"/>
    <w:pitch w:val="variable"/>
    <w:sig w:usb0="80000067" w:usb1="02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4222236"/>
      <w:docPartObj>
        <w:docPartGallery w:val="Page Numbers (Bottom of Page)"/>
        <w:docPartUnique/>
      </w:docPartObj>
    </w:sdtPr>
    <w:sdtContent>
      <w:p w14:paraId="36C5CA26" w14:textId="6EE90500" w:rsidR="00103A4B" w:rsidRDefault="00103A4B" w:rsidP="006D51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3EF190" w14:textId="77777777" w:rsidR="00103A4B" w:rsidRDefault="00103A4B" w:rsidP="00103A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2019278"/>
      <w:docPartObj>
        <w:docPartGallery w:val="Page Numbers (Bottom of Page)"/>
        <w:docPartUnique/>
      </w:docPartObj>
    </w:sdtPr>
    <w:sdtContent>
      <w:p w14:paraId="65C0C35D" w14:textId="3305023D" w:rsidR="00103A4B" w:rsidRDefault="00103A4B" w:rsidP="006D51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C2EB12" w14:textId="77777777" w:rsidR="00103A4B" w:rsidRDefault="00103A4B" w:rsidP="00103A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86693" w14:textId="77777777" w:rsidR="003E6114" w:rsidRDefault="003E6114" w:rsidP="00103A4B">
      <w:pPr>
        <w:spacing w:after="0"/>
      </w:pPr>
      <w:r>
        <w:separator/>
      </w:r>
    </w:p>
  </w:footnote>
  <w:footnote w:type="continuationSeparator" w:id="0">
    <w:p w14:paraId="0A741684" w14:textId="77777777" w:rsidR="003E6114" w:rsidRDefault="003E6114" w:rsidP="00103A4B">
      <w:pPr>
        <w:spacing w:after="0"/>
      </w:pPr>
      <w:r>
        <w:continuationSeparator/>
      </w:r>
    </w:p>
  </w:footnote>
  <w:footnote w:type="continuationNotice" w:id="1">
    <w:p w14:paraId="19841A2C" w14:textId="77777777" w:rsidR="003E6114" w:rsidRDefault="003E61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259B1"/>
    <w:multiLevelType w:val="hybridMultilevel"/>
    <w:tmpl w:val="ABB256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8B5805"/>
    <w:multiLevelType w:val="hybridMultilevel"/>
    <w:tmpl w:val="EC44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76372"/>
    <w:multiLevelType w:val="hybridMultilevel"/>
    <w:tmpl w:val="A356A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A6FC1"/>
    <w:multiLevelType w:val="hybridMultilevel"/>
    <w:tmpl w:val="5470E7B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9E57B9C"/>
    <w:multiLevelType w:val="multilevel"/>
    <w:tmpl w:val="C0B21078"/>
    <w:lvl w:ilvl="0">
      <w:start w:val="1"/>
      <w:numFmt w:val="bullet"/>
      <w:lvlText w:val="●"/>
      <w:lvlJc w:val="left"/>
      <w:pPr>
        <w:ind w:left="1988" w:hanging="360"/>
      </w:pPr>
      <w:rPr>
        <w:u w:val="none"/>
      </w:rPr>
    </w:lvl>
    <w:lvl w:ilvl="1">
      <w:start w:val="1"/>
      <w:numFmt w:val="bullet"/>
      <w:lvlText w:val="○"/>
      <w:lvlJc w:val="left"/>
      <w:pPr>
        <w:ind w:left="2708" w:hanging="360"/>
      </w:pPr>
      <w:rPr>
        <w:u w:val="none"/>
      </w:rPr>
    </w:lvl>
    <w:lvl w:ilvl="2">
      <w:start w:val="1"/>
      <w:numFmt w:val="bullet"/>
      <w:lvlText w:val="■"/>
      <w:lvlJc w:val="left"/>
      <w:pPr>
        <w:ind w:left="3428" w:hanging="360"/>
      </w:pPr>
      <w:rPr>
        <w:u w:val="none"/>
      </w:rPr>
    </w:lvl>
    <w:lvl w:ilvl="3">
      <w:start w:val="1"/>
      <w:numFmt w:val="bullet"/>
      <w:lvlText w:val="●"/>
      <w:lvlJc w:val="left"/>
      <w:pPr>
        <w:ind w:left="4148" w:hanging="360"/>
      </w:pPr>
      <w:rPr>
        <w:u w:val="none"/>
      </w:rPr>
    </w:lvl>
    <w:lvl w:ilvl="4">
      <w:start w:val="1"/>
      <w:numFmt w:val="bullet"/>
      <w:lvlText w:val="○"/>
      <w:lvlJc w:val="left"/>
      <w:pPr>
        <w:ind w:left="4868" w:hanging="360"/>
      </w:pPr>
      <w:rPr>
        <w:u w:val="none"/>
      </w:rPr>
    </w:lvl>
    <w:lvl w:ilvl="5">
      <w:start w:val="1"/>
      <w:numFmt w:val="bullet"/>
      <w:lvlText w:val="■"/>
      <w:lvlJc w:val="left"/>
      <w:pPr>
        <w:ind w:left="5588" w:hanging="360"/>
      </w:pPr>
      <w:rPr>
        <w:u w:val="none"/>
      </w:rPr>
    </w:lvl>
    <w:lvl w:ilvl="6">
      <w:start w:val="1"/>
      <w:numFmt w:val="bullet"/>
      <w:lvlText w:val="●"/>
      <w:lvlJc w:val="left"/>
      <w:pPr>
        <w:ind w:left="6308" w:hanging="360"/>
      </w:pPr>
      <w:rPr>
        <w:u w:val="none"/>
      </w:rPr>
    </w:lvl>
    <w:lvl w:ilvl="7">
      <w:start w:val="1"/>
      <w:numFmt w:val="bullet"/>
      <w:lvlText w:val="○"/>
      <w:lvlJc w:val="left"/>
      <w:pPr>
        <w:ind w:left="7028" w:hanging="360"/>
      </w:pPr>
      <w:rPr>
        <w:u w:val="none"/>
      </w:rPr>
    </w:lvl>
    <w:lvl w:ilvl="8">
      <w:start w:val="1"/>
      <w:numFmt w:val="bullet"/>
      <w:lvlText w:val="■"/>
      <w:lvlJc w:val="left"/>
      <w:pPr>
        <w:ind w:left="7748" w:hanging="360"/>
      </w:pPr>
      <w:rPr>
        <w:u w:val="none"/>
      </w:rPr>
    </w:lvl>
  </w:abstractNum>
  <w:abstractNum w:abstractNumId="5" w15:restartNumberingAfterBreak="0">
    <w:nsid w:val="2E2920EE"/>
    <w:multiLevelType w:val="hybridMultilevel"/>
    <w:tmpl w:val="0E4CED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2F22239"/>
    <w:multiLevelType w:val="multilevel"/>
    <w:tmpl w:val="FED4B438"/>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5150D4"/>
    <w:multiLevelType w:val="hybridMultilevel"/>
    <w:tmpl w:val="3712F972"/>
    <w:lvl w:ilvl="0" w:tplc="D53C03BA">
      <w:start w:val="1"/>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8" w15:restartNumberingAfterBreak="0">
    <w:nsid w:val="3C2A6AA6"/>
    <w:multiLevelType w:val="hybridMultilevel"/>
    <w:tmpl w:val="4422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97DE2"/>
    <w:multiLevelType w:val="hybridMultilevel"/>
    <w:tmpl w:val="50EAA00C"/>
    <w:lvl w:ilvl="0" w:tplc="8B7692A6">
      <w:start w:val="1"/>
      <w:numFmt w:val="decimal"/>
      <w:lvlText w:val="%1."/>
      <w:lvlJc w:val="left"/>
      <w:pPr>
        <w:ind w:left="720" w:hanging="360"/>
      </w:pPr>
      <w:rPr>
        <w:rFonts w:asciiTheme="minorHAnsi" w:eastAsia="Libre Baskerville" w:hAnsiTheme="minorHAnsi" w:cs="Libre Baskervil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E43DCF"/>
    <w:multiLevelType w:val="hybridMultilevel"/>
    <w:tmpl w:val="46F8047A"/>
    <w:lvl w:ilvl="0" w:tplc="612074CC">
      <w:start w:val="4"/>
      <w:numFmt w:val="bullet"/>
      <w:lvlText w:val="-"/>
      <w:lvlJc w:val="left"/>
      <w:pPr>
        <w:ind w:left="720" w:hanging="360"/>
      </w:pPr>
      <w:rPr>
        <w:rFonts w:ascii="Aptos" w:eastAsia="Libre Baskerville"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61F05"/>
    <w:multiLevelType w:val="hybridMultilevel"/>
    <w:tmpl w:val="AFDAE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BC21090"/>
    <w:multiLevelType w:val="multilevel"/>
    <w:tmpl w:val="A85C538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A62A6"/>
    <w:multiLevelType w:val="multilevel"/>
    <w:tmpl w:val="6902D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86735A"/>
    <w:multiLevelType w:val="hybridMultilevel"/>
    <w:tmpl w:val="2F1E00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7B7DE4"/>
    <w:multiLevelType w:val="hybridMultilevel"/>
    <w:tmpl w:val="2154D6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BA5216"/>
    <w:multiLevelType w:val="hybridMultilevel"/>
    <w:tmpl w:val="CE08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DB6112"/>
    <w:multiLevelType w:val="multilevel"/>
    <w:tmpl w:val="68F87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AD7981"/>
    <w:multiLevelType w:val="hybridMultilevel"/>
    <w:tmpl w:val="3AFC6698"/>
    <w:lvl w:ilvl="0" w:tplc="8B7692A6">
      <w:start w:val="1"/>
      <w:numFmt w:val="decimal"/>
      <w:lvlText w:val="%1."/>
      <w:lvlJc w:val="left"/>
      <w:pPr>
        <w:ind w:left="1080" w:hanging="360"/>
      </w:pPr>
      <w:rPr>
        <w:rFonts w:asciiTheme="minorHAnsi" w:eastAsia="Libre Baskerville" w:hAnsiTheme="minorHAnsi" w:cs="Libre Baskervil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777148F"/>
    <w:multiLevelType w:val="hybridMultilevel"/>
    <w:tmpl w:val="994C5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0C5E6D"/>
    <w:multiLevelType w:val="multilevel"/>
    <w:tmpl w:val="9ED4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257851"/>
    <w:multiLevelType w:val="hybridMultilevel"/>
    <w:tmpl w:val="3FAC2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C224B3"/>
    <w:multiLevelType w:val="multilevel"/>
    <w:tmpl w:val="0CA0B22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4B6555"/>
    <w:multiLevelType w:val="hybridMultilevel"/>
    <w:tmpl w:val="92EA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D7EFF"/>
    <w:multiLevelType w:val="hybridMultilevel"/>
    <w:tmpl w:val="103ABC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6515513"/>
    <w:multiLevelType w:val="hybridMultilevel"/>
    <w:tmpl w:val="09C41F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B3D3344"/>
    <w:multiLevelType w:val="hybridMultilevel"/>
    <w:tmpl w:val="2E6AFC1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DB96BF8"/>
    <w:multiLevelType w:val="hybridMultilevel"/>
    <w:tmpl w:val="B84A7C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6692068">
    <w:abstractNumId w:val="4"/>
  </w:num>
  <w:num w:numId="2" w16cid:durableId="727727640">
    <w:abstractNumId w:val="6"/>
  </w:num>
  <w:num w:numId="3" w16cid:durableId="897593845">
    <w:abstractNumId w:val="11"/>
  </w:num>
  <w:num w:numId="4" w16cid:durableId="50465398">
    <w:abstractNumId w:val="1"/>
  </w:num>
  <w:num w:numId="5" w16cid:durableId="1803693846">
    <w:abstractNumId w:val="20"/>
  </w:num>
  <w:num w:numId="6" w16cid:durableId="558905813">
    <w:abstractNumId w:val="23"/>
  </w:num>
  <w:num w:numId="7" w16cid:durableId="1300107209">
    <w:abstractNumId w:val="8"/>
  </w:num>
  <w:num w:numId="8" w16cid:durableId="643698150">
    <w:abstractNumId w:val="0"/>
  </w:num>
  <w:num w:numId="9" w16cid:durableId="1974172616">
    <w:abstractNumId w:val="5"/>
  </w:num>
  <w:num w:numId="10" w16cid:durableId="20086011">
    <w:abstractNumId w:val="25"/>
  </w:num>
  <w:num w:numId="11" w16cid:durableId="1175532543">
    <w:abstractNumId w:val="24"/>
  </w:num>
  <w:num w:numId="12" w16cid:durableId="1770395859">
    <w:abstractNumId w:val="15"/>
  </w:num>
  <w:num w:numId="13" w16cid:durableId="13238760">
    <w:abstractNumId w:val="16"/>
  </w:num>
  <w:num w:numId="14" w16cid:durableId="975993425">
    <w:abstractNumId w:val="9"/>
  </w:num>
  <w:num w:numId="15" w16cid:durableId="138771162">
    <w:abstractNumId w:val="18"/>
  </w:num>
  <w:num w:numId="16" w16cid:durableId="492307027">
    <w:abstractNumId w:val="12"/>
  </w:num>
  <w:num w:numId="17" w16cid:durableId="538862759">
    <w:abstractNumId w:val="13"/>
  </w:num>
  <w:num w:numId="18" w16cid:durableId="81797772">
    <w:abstractNumId w:val="17"/>
  </w:num>
  <w:num w:numId="19" w16cid:durableId="810833049">
    <w:abstractNumId w:val="7"/>
  </w:num>
  <w:num w:numId="20" w16cid:durableId="713046026">
    <w:abstractNumId w:val="22"/>
  </w:num>
  <w:num w:numId="21" w16cid:durableId="1765566314">
    <w:abstractNumId w:val="2"/>
  </w:num>
  <w:num w:numId="22" w16cid:durableId="1549955035">
    <w:abstractNumId w:val="27"/>
  </w:num>
  <w:num w:numId="23" w16cid:durableId="555775371">
    <w:abstractNumId w:val="3"/>
  </w:num>
  <w:num w:numId="24" w16cid:durableId="2120103362">
    <w:abstractNumId w:val="26"/>
  </w:num>
  <w:num w:numId="25" w16cid:durableId="452604439">
    <w:abstractNumId w:val="14"/>
  </w:num>
  <w:num w:numId="26" w16cid:durableId="1872643471">
    <w:abstractNumId w:val="19"/>
  </w:num>
  <w:num w:numId="27" w16cid:durableId="1196851197">
    <w:abstractNumId w:val="21"/>
  </w:num>
  <w:num w:numId="28" w16cid:durableId="1367606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A9"/>
    <w:rsid w:val="000023FA"/>
    <w:rsid w:val="00005273"/>
    <w:rsid w:val="000066C6"/>
    <w:rsid w:val="000105DD"/>
    <w:rsid w:val="00013104"/>
    <w:rsid w:val="000136F8"/>
    <w:rsid w:val="00015926"/>
    <w:rsid w:val="00020EE2"/>
    <w:rsid w:val="00024045"/>
    <w:rsid w:val="000246A2"/>
    <w:rsid w:val="00026565"/>
    <w:rsid w:val="00026657"/>
    <w:rsid w:val="000310BC"/>
    <w:rsid w:val="000334DC"/>
    <w:rsid w:val="000406AD"/>
    <w:rsid w:val="000423F7"/>
    <w:rsid w:val="00045A27"/>
    <w:rsid w:val="00046743"/>
    <w:rsid w:val="00055BD4"/>
    <w:rsid w:val="00056A8E"/>
    <w:rsid w:val="00063808"/>
    <w:rsid w:val="00066E35"/>
    <w:rsid w:val="0007471E"/>
    <w:rsid w:val="000809FD"/>
    <w:rsid w:val="000831F5"/>
    <w:rsid w:val="00086117"/>
    <w:rsid w:val="00087B27"/>
    <w:rsid w:val="00090855"/>
    <w:rsid w:val="000954B5"/>
    <w:rsid w:val="00095C67"/>
    <w:rsid w:val="000A1CB3"/>
    <w:rsid w:val="000A22DA"/>
    <w:rsid w:val="000A2DE7"/>
    <w:rsid w:val="000A3408"/>
    <w:rsid w:val="000A49C9"/>
    <w:rsid w:val="000A5911"/>
    <w:rsid w:val="000A5EB1"/>
    <w:rsid w:val="000A68C8"/>
    <w:rsid w:val="000B053C"/>
    <w:rsid w:val="000B091B"/>
    <w:rsid w:val="000B42AB"/>
    <w:rsid w:val="000B5DBF"/>
    <w:rsid w:val="000C0950"/>
    <w:rsid w:val="000C35B5"/>
    <w:rsid w:val="000D41D5"/>
    <w:rsid w:val="000E20E3"/>
    <w:rsid w:val="000E30CB"/>
    <w:rsid w:val="000E3516"/>
    <w:rsid w:val="000E3706"/>
    <w:rsid w:val="000E43C7"/>
    <w:rsid w:val="000E55BF"/>
    <w:rsid w:val="000E6254"/>
    <w:rsid w:val="000E7670"/>
    <w:rsid w:val="000F0FA1"/>
    <w:rsid w:val="000F4515"/>
    <w:rsid w:val="000F6386"/>
    <w:rsid w:val="00101CAB"/>
    <w:rsid w:val="00103A4B"/>
    <w:rsid w:val="00107CFC"/>
    <w:rsid w:val="00110322"/>
    <w:rsid w:val="001104C4"/>
    <w:rsid w:val="0011086A"/>
    <w:rsid w:val="00111377"/>
    <w:rsid w:val="001135AD"/>
    <w:rsid w:val="00116089"/>
    <w:rsid w:val="00117288"/>
    <w:rsid w:val="00117DEB"/>
    <w:rsid w:val="0012315E"/>
    <w:rsid w:val="00123659"/>
    <w:rsid w:val="00123794"/>
    <w:rsid w:val="00130261"/>
    <w:rsid w:val="00135B85"/>
    <w:rsid w:val="00135CE7"/>
    <w:rsid w:val="0013623A"/>
    <w:rsid w:val="001445E7"/>
    <w:rsid w:val="00147209"/>
    <w:rsid w:val="00147CFA"/>
    <w:rsid w:val="001513F0"/>
    <w:rsid w:val="00154DCC"/>
    <w:rsid w:val="001560E5"/>
    <w:rsid w:val="0016170D"/>
    <w:rsid w:val="0016576E"/>
    <w:rsid w:val="00167624"/>
    <w:rsid w:val="00167B80"/>
    <w:rsid w:val="0017302D"/>
    <w:rsid w:val="00177D73"/>
    <w:rsid w:val="00181037"/>
    <w:rsid w:val="00181EA2"/>
    <w:rsid w:val="00186340"/>
    <w:rsid w:val="001B03E1"/>
    <w:rsid w:val="001B1625"/>
    <w:rsid w:val="001B176F"/>
    <w:rsid w:val="001C27D6"/>
    <w:rsid w:val="001C4242"/>
    <w:rsid w:val="001D3D3F"/>
    <w:rsid w:val="001D47E8"/>
    <w:rsid w:val="001E0D1B"/>
    <w:rsid w:val="001E1659"/>
    <w:rsid w:val="001E4114"/>
    <w:rsid w:val="001E6579"/>
    <w:rsid w:val="001E757D"/>
    <w:rsid w:val="001F2675"/>
    <w:rsid w:val="001F2A81"/>
    <w:rsid w:val="001F5F00"/>
    <w:rsid w:val="001F739F"/>
    <w:rsid w:val="0020264C"/>
    <w:rsid w:val="0021246C"/>
    <w:rsid w:val="00213670"/>
    <w:rsid w:val="00217EA4"/>
    <w:rsid w:val="0022013C"/>
    <w:rsid w:val="00221AF1"/>
    <w:rsid w:val="002228CB"/>
    <w:rsid w:val="00222BCC"/>
    <w:rsid w:val="00223F13"/>
    <w:rsid w:val="00227ECD"/>
    <w:rsid w:val="00231E59"/>
    <w:rsid w:val="00231E97"/>
    <w:rsid w:val="0023440E"/>
    <w:rsid w:val="00236A85"/>
    <w:rsid w:val="00242406"/>
    <w:rsid w:val="00245B1F"/>
    <w:rsid w:val="00247AB9"/>
    <w:rsid w:val="0025246C"/>
    <w:rsid w:val="002570DE"/>
    <w:rsid w:val="002605A9"/>
    <w:rsid w:val="00264660"/>
    <w:rsid w:val="00265063"/>
    <w:rsid w:val="00265FD2"/>
    <w:rsid w:val="0026631D"/>
    <w:rsid w:val="002706EC"/>
    <w:rsid w:val="00272C0B"/>
    <w:rsid w:val="00273660"/>
    <w:rsid w:val="00277416"/>
    <w:rsid w:val="00280329"/>
    <w:rsid w:val="00280DF4"/>
    <w:rsid w:val="00284C4B"/>
    <w:rsid w:val="0028720B"/>
    <w:rsid w:val="0029794E"/>
    <w:rsid w:val="002A0247"/>
    <w:rsid w:val="002A041F"/>
    <w:rsid w:val="002A0D8E"/>
    <w:rsid w:val="002B55FF"/>
    <w:rsid w:val="002B5CF4"/>
    <w:rsid w:val="002C0874"/>
    <w:rsid w:val="002C2E9C"/>
    <w:rsid w:val="002D0887"/>
    <w:rsid w:val="002E0032"/>
    <w:rsid w:val="002E0049"/>
    <w:rsid w:val="002E015A"/>
    <w:rsid w:val="002E0480"/>
    <w:rsid w:val="002E29F3"/>
    <w:rsid w:val="002E424C"/>
    <w:rsid w:val="002E5198"/>
    <w:rsid w:val="002E7DD4"/>
    <w:rsid w:val="002F119D"/>
    <w:rsid w:val="002F7D5D"/>
    <w:rsid w:val="003035B6"/>
    <w:rsid w:val="00320281"/>
    <w:rsid w:val="0032134D"/>
    <w:rsid w:val="003247D7"/>
    <w:rsid w:val="00327327"/>
    <w:rsid w:val="00330B8F"/>
    <w:rsid w:val="00336069"/>
    <w:rsid w:val="00337A95"/>
    <w:rsid w:val="00337BEB"/>
    <w:rsid w:val="00343CDA"/>
    <w:rsid w:val="00346A51"/>
    <w:rsid w:val="003513F9"/>
    <w:rsid w:val="00356446"/>
    <w:rsid w:val="00357538"/>
    <w:rsid w:val="00357971"/>
    <w:rsid w:val="00363D0E"/>
    <w:rsid w:val="0036538E"/>
    <w:rsid w:val="003658A0"/>
    <w:rsid w:val="00370D3A"/>
    <w:rsid w:val="003729D9"/>
    <w:rsid w:val="003731BC"/>
    <w:rsid w:val="003800A5"/>
    <w:rsid w:val="00381244"/>
    <w:rsid w:val="00382DC4"/>
    <w:rsid w:val="0038317E"/>
    <w:rsid w:val="00391C14"/>
    <w:rsid w:val="003931E8"/>
    <w:rsid w:val="00393531"/>
    <w:rsid w:val="00395F58"/>
    <w:rsid w:val="003A219A"/>
    <w:rsid w:val="003A25F6"/>
    <w:rsid w:val="003A2B2C"/>
    <w:rsid w:val="003A4819"/>
    <w:rsid w:val="003A56F2"/>
    <w:rsid w:val="003A7CC7"/>
    <w:rsid w:val="003A7D6A"/>
    <w:rsid w:val="003B0836"/>
    <w:rsid w:val="003B1A48"/>
    <w:rsid w:val="003B6A0C"/>
    <w:rsid w:val="003B7C88"/>
    <w:rsid w:val="003C5703"/>
    <w:rsid w:val="003C5774"/>
    <w:rsid w:val="003C73BE"/>
    <w:rsid w:val="003D44B8"/>
    <w:rsid w:val="003D4ACD"/>
    <w:rsid w:val="003D6B0D"/>
    <w:rsid w:val="003E13EA"/>
    <w:rsid w:val="003E228A"/>
    <w:rsid w:val="003E3773"/>
    <w:rsid w:val="003E3C06"/>
    <w:rsid w:val="003E6114"/>
    <w:rsid w:val="003E61FD"/>
    <w:rsid w:val="003E62CB"/>
    <w:rsid w:val="003E7D05"/>
    <w:rsid w:val="003F060B"/>
    <w:rsid w:val="003F27D7"/>
    <w:rsid w:val="003F4964"/>
    <w:rsid w:val="0040082B"/>
    <w:rsid w:val="004010F4"/>
    <w:rsid w:val="00401F86"/>
    <w:rsid w:val="00403087"/>
    <w:rsid w:val="004032C8"/>
    <w:rsid w:val="00406DBD"/>
    <w:rsid w:val="00416BCB"/>
    <w:rsid w:val="00417B8B"/>
    <w:rsid w:val="00423332"/>
    <w:rsid w:val="00431C35"/>
    <w:rsid w:val="00441171"/>
    <w:rsid w:val="004414A8"/>
    <w:rsid w:val="00442F81"/>
    <w:rsid w:val="00444B1D"/>
    <w:rsid w:val="0044577D"/>
    <w:rsid w:val="0044624F"/>
    <w:rsid w:val="00451DAC"/>
    <w:rsid w:val="00452D9C"/>
    <w:rsid w:val="004534EC"/>
    <w:rsid w:val="004536E3"/>
    <w:rsid w:val="00453969"/>
    <w:rsid w:val="00462C57"/>
    <w:rsid w:val="0046340F"/>
    <w:rsid w:val="00470779"/>
    <w:rsid w:val="004729F5"/>
    <w:rsid w:val="00473896"/>
    <w:rsid w:val="00475325"/>
    <w:rsid w:val="0047789F"/>
    <w:rsid w:val="00477DA1"/>
    <w:rsid w:val="004808B7"/>
    <w:rsid w:val="004810D0"/>
    <w:rsid w:val="004826D3"/>
    <w:rsid w:val="00482C1C"/>
    <w:rsid w:val="00491899"/>
    <w:rsid w:val="004953D8"/>
    <w:rsid w:val="00495832"/>
    <w:rsid w:val="00497AF8"/>
    <w:rsid w:val="004A19D9"/>
    <w:rsid w:val="004A2632"/>
    <w:rsid w:val="004A4F07"/>
    <w:rsid w:val="004A52E4"/>
    <w:rsid w:val="004A6E0A"/>
    <w:rsid w:val="004B1B57"/>
    <w:rsid w:val="004B2CD3"/>
    <w:rsid w:val="004B4CB0"/>
    <w:rsid w:val="004B5F82"/>
    <w:rsid w:val="004C6246"/>
    <w:rsid w:val="004C689D"/>
    <w:rsid w:val="004E2B07"/>
    <w:rsid w:val="004E6027"/>
    <w:rsid w:val="004E648F"/>
    <w:rsid w:val="004F0D92"/>
    <w:rsid w:val="004F113C"/>
    <w:rsid w:val="00500428"/>
    <w:rsid w:val="005022A1"/>
    <w:rsid w:val="005045F1"/>
    <w:rsid w:val="00504AC2"/>
    <w:rsid w:val="00504C37"/>
    <w:rsid w:val="005113AA"/>
    <w:rsid w:val="00512B5F"/>
    <w:rsid w:val="00513459"/>
    <w:rsid w:val="005143AC"/>
    <w:rsid w:val="00514549"/>
    <w:rsid w:val="005163D4"/>
    <w:rsid w:val="0051708C"/>
    <w:rsid w:val="00523DF3"/>
    <w:rsid w:val="00535642"/>
    <w:rsid w:val="005406A0"/>
    <w:rsid w:val="005415A6"/>
    <w:rsid w:val="00545233"/>
    <w:rsid w:val="00553879"/>
    <w:rsid w:val="00560955"/>
    <w:rsid w:val="00563188"/>
    <w:rsid w:val="00565322"/>
    <w:rsid w:val="0057109C"/>
    <w:rsid w:val="005728A8"/>
    <w:rsid w:val="00572AF8"/>
    <w:rsid w:val="005742AC"/>
    <w:rsid w:val="005747D0"/>
    <w:rsid w:val="0057789F"/>
    <w:rsid w:val="005824DF"/>
    <w:rsid w:val="00583264"/>
    <w:rsid w:val="00583329"/>
    <w:rsid w:val="00583A7F"/>
    <w:rsid w:val="00585F4F"/>
    <w:rsid w:val="00587F92"/>
    <w:rsid w:val="00590D4F"/>
    <w:rsid w:val="0059129E"/>
    <w:rsid w:val="00591B93"/>
    <w:rsid w:val="005928B6"/>
    <w:rsid w:val="00594232"/>
    <w:rsid w:val="00595AA1"/>
    <w:rsid w:val="00595B7E"/>
    <w:rsid w:val="005A2238"/>
    <w:rsid w:val="005A4782"/>
    <w:rsid w:val="005A6A03"/>
    <w:rsid w:val="005B408B"/>
    <w:rsid w:val="005B5D25"/>
    <w:rsid w:val="005C16E7"/>
    <w:rsid w:val="005C371F"/>
    <w:rsid w:val="005C7F11"/>
    <w:rsid w:val="005D0FFB"/>
    <w:rsid w:val="005D23A5"/>
    <w:rsid w:val="005D4587"/>
    <w:rsid w:val="005D5069"/>
    <w:rsid w:val="005D5FF7"/>
    <w:rsid w:val="005E0E89"/>
    <w:rsid w:val="005E1521"/>
    <w:rsid w:val="005E1551"/>
    <w:rsid w:val="005E2250"/>
    <w:rsid w:val="005E3B62"/>
    <w:rsid w:val="005E7A2A"/>
    <w:rsid w:val="005E7F52"/>
    <w:rsid w:val="005F1E3D"/>
    <w:rsid w:val="005F2453"/>
    <w:rsid w:val="005F4CFB"/>
    <w:rsid w:val="006016D8"/>
    <w:rsid w:val="00603BF5"/>
    <w:rsid w:val="00605D9B"/>
    <w:rsid w:val="006115B4"/>
    <w:rsid w:val="006137F5"/>
    <w:rsid w:val="00614DEF"/>
    <w:rsid w:val="0061637D"/>
    <w:rsid w:val="00617868"/>
    <w:rsid w:val="006214E9"/>
    <w:rsid w:val="006243C7"/>
    <w:rsid w:val="00624912"/>
    <w:rsid w:val="006301C2"/>
    <w:rsid w:val="00631565"/>
    <w:rsid w:val="006317FF"/>
    <w:rsid w:val="00632146"/>
    <w:rsid w:val="00632EFB"/>
    <w:rsid w:val="00634EBB"/>
    <w:rsid w:val="00636DB5"/>
    <w:rsid w:val="00637933"/>
    <w:rsid w:val="00644303"/>
    <w:rsid w:val="006449F7"/>
    <w:rsid w:val="00650BE6"/>
    <w:rsid w:val="006518F9"/>
    <w:rsid w:val="006529BA"/>
    <w:rsid w:val="0065408B"/>
    <w:rsid w:val="00654B7B"/>
    <w:rsid w:val="00660595"/>
    <w:rsid w:val="00663519"/>
    <w:rsid w:val="00663926"/>
    <w:rsid w:val="006743CA"/>
    <w:rsid w:val="00677856"/>
    <w:rsid w:val="006807E3"/>
    <w:rsid w:val="0068219C"/>
    <w:rsid w:val="00682F0F"/>
    <w:rsid w:val="00683827"/>
    <w:rsid w:val="00684433"/>
    <w:rsid w:val="00684ED9"/>
    <w:rsid w:val="00690162"/>
    <w:rsid w:val="0069120B"/>
    <w:rsid w:val="006948B5"/>
    <w:rsid w:val="00697966"/>
    <w:rsid w:val="006A4A89"/>
    <w:rsid w:val="006A55F3"/>
    <w:rsid w:val="006A7FDF"/>
    <w:rsid w:val="006B1C62"/>
    <w:rsid w:val="006B7F9F"/>
    <w:rsid w:val="006C1847"/>
    <w:rsid w:val="006C1E6B"/>
    <w:rsid w:val="006C4A4D"/>
    <w:rsid w:val="006C7E5F"/>
    <w:rsid w:val="006D1C94"/>
    <w:rsid w:val="006D4330"/>
    <w:rsid w:val="006D478B"/>
    <w:rsid w:val="006D5142"/>
    <w:rsid w:val="006D55AB"/>
    <w:rsid w:val="006D5AC7"/>
    <w:rsid w:val="006D76D0"/>
    <w:rsid w:val="006E2D65"/>
    <w:rsid w:val="006E3CFC"/>
    <w:rsid w:val="006E7F54"/>
    <w:rsid w:val="006F339D"/>
    <w:rsid w:val="006F7941"/>
    <w:rsid w:val="00700F21"/>
    <w:rsid w:val="00702317"/>
    <w:rsid w:val="00702770"/>
    <w:rsid w:val="00703F32"/>
    <w:rsid w:val="00705F57"/>
    <w:rsid w:val="007066DC"/>
    <w:rsid w:val="00727602"/>
    <w:rsid w:val="0072761D"/>
    <w:rsid w:val="00730607"/>
    <w:rsid w:val="00735968"/>
    <w:rsid w:val="0074353E"/>
    <w:rsid w:val="00743F25"/>
    <w:rsid w:val="0074425C"/>
    <w:rsid w:val="00752525"/>
    <w:rsid w:val="007637D8"/>
    <w:rsid w:val="00765664"/>
    <w:rsid w:val="0076763F"/>
    <w:rsid w:val="0077087D"/>
    <w:rsid w:val="00770D08"/>
    <w:rsid w:val="00771C77"/>
    <w:rsid w:val="007747D2"/>
    <w:rsid w:val="00774D81"/>
    <w:rsid w:val="007855BD"/>
    <w:rsid w:val="007A109F"/>
    <w:rsid w:val="007A4BB3"/>
    <w:rsid w:val="007A65DC"/>
    <w:rsid w:val="007A76B8"/>
    <w:rsid w:val="007A77A1"/>
    <w:rsid w:val="007B11E5"/>
    <w:rsid w:val="007B38BC"/>
    <w:rsid w:val="007B5D04"/>
    <w:rsid w:val="007C01B6"/>
    <w:rsid w:val="007C0A6A"/>
    <w:rsid w:val="007C22CB"/>
    <w:rsid w:val="007C25E8"/>
    <w:rsid w:val="007C2A39"/>
    <w:rsid w:val="007C437C"/>
    <w:rsid w:val="007C5915"/>
    <w:rsid w:val="007C5D76"/>
    <w:rsid w:val="007C6F86"/>
    <w:rsid w:val="007C7EA9"/>
    <w:rsid w:val="007C7EB0"/>
    <w:rsid w:val="007D02ED"/>
    <w:rsid w:val="007D0643"/>
    <w:rsid w:val="007D195D"/>
    <w:rsid w:val="007D29A7"/>
    <w:rsid w:val="007D3BD5"/>
    <w:rsid w:val="007D4969"/>
    <w:rsid w:val="007E7373"/>
    <w:rsid w:val="007F439B"/>
    <w:rsid w:val="007F6399"/>
    <w:rsid w:val="007F7D54"/>
    <w:rsid w:val="00801BAD"/>
    <w:rsid w:val="0080338B"/>
    <w:rsid w:val="00804F44"/>
    <w:rsid w:val="00806B27"/>
    <w:rsid w:val="008070A1"/>
    <w:rsid w:val="00810DE6"/>
    <w:rsid w:val="0081606D"/>
    <w:rsid w:val="00817368"/>
    <w:rsid w:val="00827410"/>
    <w:rsid w:val="008403BF"/>
    <w:rsid w:val="00841AFD"/>
    <w:rsid w:val="0084454A"/>
    <w:rsid w:val="00844839"/>
    <w:rsid w:val="00853C3A"/>
    <w:rsid w:val="008542D0"/>
    <w:rsid w:val="00855301"/>
    <w:rsid w:val="0086752E"/>
    <w:rsid w:val="00870127"/>
    <w:rsid w:val="00870F98"/>
    <w:rsid w:val="00874251"/>
    <w:rsid w:val="0088341A"/>
    <w:rsid w:val="0088525A"/>
    <w:rsid w:val="008863F2"/>
    <w:rsid w:val="008869F0"/>
    <w:rsid w:val="00887A8B"/>
    <w:rsid w:val="00891B9D"/>
    <w:rsid w:val="0089215C"/>
    <w:rsid w:val="008974C1"/>
    <w:rsid w:val="00897A0E"/>
    <w:rsid w:val="008A03B8"/>
    <w:rsid w:val="008A10A1"/>
    <w:rsid w:val="008A45D9"/>
    <w:rsid w:val="008A600E"/>
    <w:rsid w:val="008A6F67"/>
    <w:rsid w:val="008A748B"/>
    <w:rsid w:val="008B3CEC"/>
    <w:rsid w:val="008B4851"/>
    <w:rsid w:val="008D02C1"/>
    <w:rsid w:val="008D5C2C"/>
    <w:rsid w:val="008D5E30"/>
    <w:rsid w:val="008E2F4A"/>
    <w:rsid w:val="008F1068"/>
    <w:rsid w:val="008F5482"/>
    <w:rsid w:val="008F6B4F"/>
    <w:rsid w:val="008F704A"/>
    <w:rsid w:val="008F7D64"/>
    <w:rsid w:val="00913A9C"/>
    <w:rsid w:val="0091476D"/>
    <w:rsid w:val="00915A45"/>
    <w:rsid w:val="00916CFB"/>
    <w:rsid w:val="00917669"/>
    <w:rsid w:val="00921B4A"/>
    <w:rsid w:val="00926320"/>
    <w:rsid w:val="0093615E"/>
    <w:rsid w:val="009362E1"/>
    <w:rsid w:val="009373A2"/>
    <w:rsid w:val="00947BAE"/>
    <w:rsid w:val="00963C5B"/>
    <w:rsid w:val="00965040"/>
    <w:rsid w:val="00970B33"/>
    <w:rsid w:val="009713E4"/>
    <w:rsid w:val="00971A1F"/>
    <w:rsid w:val="00972E09"/>
    <w:rsid w:val="00973F74"/>
    <w:rsid w:val="009774C6"/>
    <w:rsid w:val="00981DD7"/>
    <w:rsid w:val="00982FE0"/>
    <w:rsid w:val="00983C86"/>
    <w:rsid w:val="00985FB5"/>
    <w:rsid w:val="00995869"/>
    <w:rsid w:val="00996FC8"/>
    <w:rsid w:val="009A0A87"/>
    <w:rsid w:val="009A138B"/>
    <w:rsid w:val="009A200B"/>
    <w:rsid w:val="009A3346"/>
    <w:rsid w:val="009A386D"/>
    <w:rsid w:val="009A5839"/>
    <w:rsid w:val="009A6701"/>
    <w:rsid w:val="009A75C5"/>
    <w:rsid w:val="009B1C11"/>
    <w:rsid w:val="009B43DD"/>
    <w:rsid w:val="009B5800"/>
    <w:rsid w:val="009B5E42"/>
    <w:rsid w:val="009B7D76"/>
    <w:rsid w:val="009B7E4D"/>
    <w:rsid w:val="009C04E5"/>
    <w:rsid w:val="009C2252"/>
    <w:rsid w:val="009C48A3"/>
    <w:rsid w:val="009C6716"/>
    <w:rsid w:val="009D3AD4"/>
    <w:rsid w:val="009E3E33"/>
    <w:rsid w:val="009E5866"/>
    <w:rsid w:val="009E5C03"/>
    <w:rsid w:val="009E7005"/>
    <w:rsid w:val="009F343A"/>
    <w:rsid w:val="009F387E"/>
    <w:rsid w:val="009F56CF"/>
    <w:rsid w:val="00A00002"/>
    <w:rsid w:val="00A01EDB"/>
    <w:rsid w:val="00A033C9"/>
    <w:rsid w:val="00A05053"/>
    <w:rsid w:val="00A05D0C"/>
    <w:rsid w:val="00A106DA"/>
    <w:rsid w:val="00A1346F"/>
    <w:rsid w:val="00A14F59"/>
    <w:rsid w:val="00A1641D"/>
    <w:rsid w:val="00A23754"/>
    <w:rsid w:val="00A24A01"/>
    <w:rsid w:val="00A332BA"/>
    <w:rsid w:val="00A3685A"/>
    <w:rsid w:val="00A426C3"/>
    <w:rsid w:val="00A44E72"/>
    <w:rsid w:val="00A47DFD"/>
    <w:rsid w:val="00A5330D"/>
    <w:rsid w:val="00A678F2"/>
    <w:rsid w:val="00A76A4B"/>
    <w:rsid w:val="00A76CED"/>
    <w:rsid w:val="00A76E72"/>
    <w:rsid w:val="00A80634"/>
    <w:rsid w:val="00A8210B"/>
    <w:rsid w:val="00A84128"/>
    <w:rsid w:val="00A86AEA"/>
    <w:rsid w:val="00A945BC"/>
    <w:rsid w:val="00A959C7"/>
    <w:rsid w:val="00A96F85"/>
    <w:rsid w:val="00A9761D"/>
    <w:rsid w:val="00AA2471"/>
    <w:rsid w:val="00AA2DDD"/>
    <w:rsid w:val="00AA312B"/>
    <w:rsid w:val="00AA6CD3"/>
    <w:rsid w:val="00AA71E7"/>
    <w:rsid w:val="00AB1CE0"/>
    <w:rsid w:val="00AB3176"/>
    <w:rsid w:val="00AB7EF9"/>
    <w:rsid w:val="00AC075B"/>
    <w:rsid w:val="00AC3925"/>
    <w:rsid w:val="00AC3A3A"/>
    <w:rsid w:val="00AC49F6"/>
    <w:rsid w:val="00AD20C4"/>
    <w:rsid w:val="00AD3A68"/>
    <w:rsid w:val="00AD6E28"/>
    <w:rsid w:val="00AE0353"/>
    <w:rsid w:val="00AE345E"/>
    <w:rsid w:val="00AE66D7"/>
    <w:rsid w:val="00AE7EF3"/>
    <w:rsid w:val="00AF22E6"/>
    <w:rsid w:val="00AF41BA"/>
    <w:rsid w:val="00AF5C7B"/>
    <w:rsid w:val="00AF79E5"/>
    <w:rsid w:val="00B04BB7"/>
    <w:rsid w:val="00B05686"/>
    <w:rsid w:val="00B06DC8"/>
    <w:rsid w:val="00B0761D"/>
    <w:rsid w:val="00B07F21"/>
    <w:rsid w:val="00B10066"/>
    <w:rsid w:val="00B14807"/>
    <w:rsid w:val="00B16066"/>
    <w:rsid w:val="00B167C8"/>
    <w:rsid w:val="00B16F7A"/>
    <w:rsid w:val="00B20C2C"/>
    <w:rsid w:val="00B22B93"/>
    <w:rsid w:val="00B232AE"/>
    <w:rsid w:val="00B2565E"/>
    <w:rsid w:val="00B30764"/>
    <w:rsid w:val="00B32A4E"/>
    <w:rsid w:val="00B33F89"/>
    <w:rsid w:val="00B34A44"/>
    <w:rsid w:val="00B37846"/>
    <w:rsid w:val="00B4259C"/>
    <w:rsid w:val="00B455A9"/>
    <w:rsid w:val="00B45ADF"/>
    <w:rsid w:val="00B47194"/>
    <w:rsid w:val="00B478FB"/>
    <w:rsid w:val="00B541F3"/>
    <w:rsid w:val="00B615B3"/>
    <w:rsid w:val="00B65B3A"/>
    <w:rsid w:val="00B67ACB"/>
    <w:rsid w:val="00B70844"/>
    <w:rsid w:val="00B74829"/>
    <w:rsid w:val="00B820BB"/>
    <w:rsid w:val="00B838C3"/>
    <w:rsid w:val="00B864A0"/>
    <w:rsid w:val="00B872F3"/>
    <w:rsid w:val="00B87AB5"/>
    <w:rsid w:val="00B90ED7"/>
    <w:rsid w:val="00B92E8E"/>
    <w:rsid w:val="00B94EE8"/>
    <w:rsid w:val="00BA58FE"/>
    <w:rsid w:val="00BA6728"/>
    <w:rsid w:val="00BB030D"/>
    <w:rsid w:val="00BB5DD0"/>
    <w:rsid w:val="00BB7023"/>
    <w:rsid w:val="00BC02C3"/>
    <w:rsid w:val="00BC1D0A"/>
    <w:rsid w:val="00BC2072"/>
    <w:rsid w:val="00BC27E4"/>
    <w:rsid w:val="00BC3BE8"/>
    <w:rsid w:val="00BC406B"/>
    <w:rsid w:val="00BC5976"/>
    <w:rsid w:val="00BC61F0"/>
    <w:rsid w:val="00BC768F"/>
    <w:rsid w:val="00BD42EE"/>
    <w:rsid w:val="00BD4494"/>
    <w:rsid w:val="00BD4B58"/>
    <w:rsid w:val="00BD51B9"/>
    <w:rsid w:val="00BE2CE6"/>
    <w:rsid w:val="00BE3FB9"/>
    <w:rsid w:val="00BF0D8A"/>
    <w:rsid w:val="00BF2C66"/>
    <w:rsid w:val="00C06614"/>
    <w:rsid w:val="00C0674B"/>
    <w:rsid w:val="00C121CA"/>
    <w:rsid w:val="00C133C1"/>
    <w:rsid w:val="00C16E6E"/>
    <w:rsid w:val="00C224AF"/>
    <w:rsid w:val="00C24EF0"/>
    <w:rsid w:val="00C3446C"/>
    <w:rsid w:val="00C34653"/>
    <w:rsid w:val="00C35479"/>
    <w:rsid w:val="00C37C19"/>
    <w:rsid w:val="00C40309"/>
    <w:rsid w:val="00C44BFC"/>
    <w:rsid w:val="00C46079"/>
    <w:rsid w:val="00C47881"/>
    <w:rsid w:val="00C51BD2"/>
    <w:rsid w:val="00C62800"/>
    <w:rsid w:val="00C63B68"/>
    <w:rsid w:val="00C67D9D"/>
    <w:rsid w:val="00C813F9"/>
    <w:rsid w:val="00C822F4"/>
    <w:rsid w:val="00C90EE6"/>
    <w:rsid w:val="00C92B42"/>
    <w:rsid w:val="00C93BDC"/>
    <w:rsid w:val="00C95606"/>
    <w:rsid w:val="00C960C2"/>
    <w:rsid w:val="00C97E35"/>
    <w:rsid w:val="00CA0D04"/>
    <w:rsid w:val="00CA13BF"/>
    <w:rsid w:val="00CA3325"/>
    <w:rsid w:val="00CA4EB3"/>
    <w:rsid w:val="00CA502C"/>
    <w:rsid w:val="00CA7777"/>
    <w:rsid w:val="00CB094E"/>
    <w:rsid w:val="00CB29A3"/>
    <w:rsid w:val="00CB5963"/>
    <w:rsid w:val="00CC1D4B"/>
    <w:rsid w:val="00CD3121"/>
    <w:rsid w:val="00CD5CEB"/>
    <w:rsid w:val="00CD6BBA"/>
    <w:rsid w:val="00CE1A95"/>
    <w:rsid w:val="00CE23A4"/>
    <w:rsid w:val="00CF0A99"/>
    <w:rsid w:val="00CF0CFB"/>
    <w:rsid w:val="00CF0D8C"/>
    <w:rsid w:val="00CF214E"/>
    <w:rsid w:val="00CF4D71"/>
    <w:rsid w:val="00CF74F3"/>
    <w:rsid w:val="00D06038"/>
    <w:rsid w:val="00D065AE"/>
    <w:rsid w:val="00D06A27"/>
    <w:rsid w:val="00D102BE"/>
    <w:rsid w:val="00D10479"/>
    <w:rsid w:val="00D11BDB"/>
    <w:rsid w:val="00D20F8A"/>
    <w:rsid w:val="00D251D6"/>
    <w:rsid w:val="00D2730A"/>
    <w:rsid w:val="00D339D5"/>
    <w:rsid w:val="00D41E32"/>
    <w:rsid w:val="00D429B7"/>
    <w:rsid w:val="00D43065"/>
    <w:rsid w:val="00D45DC0"/>
    <w:rsid w:val="00D47A22"/>
    <w:rsid w:val="00D52F30"/>
    <w:rsid w:val="00D575BA"/>
    <w:rsid w:val="00D6144C"/>
    <w:rsid w:val="00D623F3"/>
    <w:rsid w:val="00D63E14"/>
    <w:rsid w:val="00D6775C"/>
    <w:rsid w:val="00D72222"/>
    <w:rsid w:val="00D7748B"/>
    <w:rsid w:val="00D804BA"/>
    <w:rsid w:val="00D81AEB"/>
    <w:rsid w:val="00D82CA1"/>
    <w:rsid w:val="00D82EB2"/>
    <w:rsid w:val="00D8573B"/>
    <w:rsid w:val="00D858D5"/>
    <w:rsid w:val="00D94AE0"/>
    <w:rsid w:val="00D970B9"/>
    <w:rsid w:val="00DA1335"/>
    <w:rsid w:val="00DA36B1"/>
    <w:rsid w:val="00DA3C74"/>
    <w:rsid w:val="00DA78D0"/>
    <w:rsid w:val="00DA798A"/>
    <w:rsid w:val="00DB4FDF"/>
    <w:rsid w:val="00DC1954"/>
    <w:rsid w:val="00DC1DE5"/>
    <w:rsid w:val="00DC425D"/>
    <w:rsid w:val="00DC6F04"/>
    <w:rsid w:val="00DC7F34"/>
    <w:rsid w:val="00DD0E23"/>
    <w:rsid w:val="00DD562E"/>
    <w:rsid w:val="00DD5A6C"/>
    <w:rsid w:val="00DE00A5"/>
    <w:rsid w:val="00DE547F"/>
    <w:rsid w:val="00DE5C60"/>
    <w:rsid w:val="00DF2C53"/>
    <w:rsid w:val="00DF7FA6"/>
    <w:rsid w:val="00E02A26"/>
    <w:rsid w:val="00E10F19"/>
    <w:rsid w:val="00E1203B"/>
    <w:rsid w:val="00E12E6C"/>
    <w:rsid w:val="00E17A88"/>
    <w:rsid w:val="00E20792"/>
    <w:rsid w:val="00E24622"/>
    <w:rsid w:val="00E24D92"/>
    <w:rsid w:val="00E269B0"/>
    <w:rsid w:val="00E32F23"/>
    <w:rsid w:val="00E334E3"/>
    <w:rsid w:val="00E338A4"/>
    <w:rsid w:val="00E35922"/>
    <w:rsid w:val="00E37FB2"/>
    <w:rsid w:val="00E40E3E"/>
    <w:rsid w:val="00E429BA"/>
    <w:rsid w:val="00E431E4"/>
    <w:rsid w:val="00E43514"/>
    <w:rsid w:val="00E4620E"/>
    <w:rsid w:val="00E51443"/>
    <w:rsid w:val="00E5701F"/>
    <w:rsid w:val="00E5702A"/>
    <w:rsid w:val="00E5750B"/>
    <w:rsid w:val="00E61055"/>
    <w:rsid w:val="00E61FA3"/>
    <w:rsid w:val="00E652E5"/>
    <w:rsid w:val="00E77172"/>
    <w:rsid w:val="00E82FD8"/>
    <w:rsid w:val="00E842A8"/>
    <w:rsid w:val="00E8456F"/>
    <w:rsid w:val="00E8654A"/>
    <w:rsid w:val="00E91C37"/>
    <w:rsid w:val="00E95992"/>
    <w:rsid w:val="00EA393B"/>
    <w:rsid w:val="00EA5FA0"/>
    <w:rsid w:val="00EB5888"/>
    <w:rsid w:val="00EC0B91"/>
    <w:rsid w:val="00EC7D1E"/>
    <w:rsid w:val="00ED44F4"/>
    <w:rsid w:val="00ED7137"/>
    <w:rsid w:val="00EE0A03"/>
    <w:rsid w:val="00EE0D1A"/>
    <w:rsid w:val="00EE1210"/>
    <w:rsid w:val="00EE558C"/>
    <w:rsid w:val="00EE564C"/>
    <w:rsid w:val="00EF262D"/>
    <w:rsid w:val="00EF3A49"/>
    <w:rsid w:val="00F031EE"/>
    <w:rsid w:val="00F1120E"/>
    <w:rsid w:val="00F12C63"/>
    <w:rsid w:val="00F13121"/>
    <w:rsid w:val="00F134A7"/>
    <w:rsid w:val="00F1353F"/>
    <w:rsid w:val="00F139D4"/>
    <w:rsid w:val="00F13A51"/>
    <w:rsid w:val="00F1521C"/>
    <w:rsid w:val="00F1551F"/>
    <w:rsid w:val="00F1617A"/>
    <w:rsid w:val="00F212FA"/>
    <w:rsid w:val="00F26BF4"/>
    <w:rsid w:val="00F27BE5"/>
    <w:rsid w:val="00F27DE8"/>
    <w:rsid w:val="00F3153F"/>
    <w:rsid w:val="00F31C0C"/>
    <w:rsid w:val="00F34113"/>
    <w:rsid w:val="00F368DC"/>
    <w:rsid w:val="00F42B24"/>
    <w:rsid w:val="00F46023"/>
    <w:rsid w:val="00F46F71"/>
    <w:rsid w:val="00F507A2"/>
    <w:rsid w:val="00F53FEB"/>
    <w:rsid w:val="00F57E75"/>
    <w:rsid w:val="00F649AA"/>
    <w:rsid w:val="00F662F6"/>
    <w:rsid w:val="00F67642"/>
    <w:rsid w:val="00F67786"/>
    <w:rsid w:val="00F702B1"/>
    <w:rsid w:val="00F706E6"/>
    <w:rsid w:val="00F71F0E"/>
    <w:rsid w:val="00F756A5"/>
    <w:rsid w:val="00F77E13"/>
    <w:rsid w:val="00F82BCA"/>
    <w:rsid w:val="00F82F43"/>
    <w:rsid w:val="00F8636A"/>
    <w:rsid w:val="00F87DB9"/>
    <w:rsid w:val="00F91200"/>
    <w:rsid w:val="00F92AA1"/>
    <w:rsid w:val="00F93884"/>
    <w:rsid w:val="00F9423D"/>
    <w:rsid w:val="00F95FF6"/>
    <w:rsid w:val="00F972C0"/>
    <w:rsid w:val="00F97C07"/>
    <w:rsid w:val="00FA0A88"/>
    <w:rsid w:val="00FA2C84"/>
    <w:rsid w:val="00FA5F4E"/>
    <w:rsid w:val="00FA712E"/>
    <w:rsid w:val="00FB0BFF"/>
    <w:rsid w:val="00FB3728"/>
    <w:rsid w:val="00FB6029"/>
    <w:rsid w:val="00FB6ACE"/>
    <w:rsid w:val="00FB7242"/>
    <w:rsid w:val="00FB73EC"/>
    <w:rsid w:val="00FB7448"/>
    <w:rsid w:val="00FC3F9F"/>
    <w:rsid w:val="00FC48C0"/>
    <w:rsid w:val="00FC58FB"/>
    <w:rsid w:val="00FC6158"/>
    <w:rsid w:val="00FD1938"/>
    <w:rsid w:val="00FD4194"/>
    <w:rsid w:val="00FD4BA6"/>
    <w:rsid w:val="00FD6C2A"/>
    <w:rsid w:val="00FD777B"/>
    <w:rsid w:val="00FE1ABF"/>
    <w:rsid w:val="00FE41F0"/>
    <w:rsid w:val="00FF598D"/>
    <w:rsid w:val="00FF5BC8"/>
    <w:rsid w:val="00FF5BD6"/>
    <w:rsid w:val="00FF7F0E"/>
    <w:rsid w:val="01BEB7D7"/>
    <w:rsid w:val="023FBF26"/>
    <w:rsid w:val="0C27035F"/>
    <w:rsid w:val="0D7B744D"/>
    <w:rsid w:val="0FF06397"/>
    <w:rsid w:val="196437B1"/>
    <w:rsid w:val="22545DB9"/>
    <w:rsid w:val="292B9990"/>
    <w:rsid w:val="376EAA15"/>
    <w:rsid w:val="3FCFD465"/>
    <w:rsid w:val="402BAC70"/>
    <w:rsid w:val="4089DFFA"/>
    <w:rsid w:val="40CF0E95"/>
    <w:rsid w:val="41B15C0E"/>
    <w:rsid w:val="5938B509"/>
    <w:rsid w:val="6031CF41"/>
    <w:rsid w:val="659BEA21"/>
    <w:rsid w:val="65E4B231"/>
    <w:rsid w:val="6AF65A79"/>
    <w:rsid w:val="6CB585DE"/>
    <w:rsid w:val="6EE03AE3"/>
    <w:rsid w:val="737E2D1D"/>
    <w:rsid w:val="774B8589"/>
    <w:rsid w:val="7A6CBF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E0E1"/>
  <w15:chartTrackingRefBased/>
  <w15:docId w15:val="{958D56D6-8D95-6548-A8BC-440DEF65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5A9"/>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5A9"/>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5A9"/>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5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5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5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5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unhideWhenUsed/>
    <w:rsid w:val="002E015A"/>
    <w:rPr>
      <w:color w:val="000000" w:themeColor="text1"/>
      <w:u w:val="single"/>
    </w:rPr>
  </w:style>
  <w:style w:type="character" w:customStyle="1" w:styleId="Heading1Char">
    <w:name w:val="Heading 1 Char"/>
    <w:basedOn w:val="DefaultParagraphFont"/>
    <w:link w:val="Heading1"/>
    <w:uiPriority w:val="9"/>
    <w:rsid w:val="00B45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5A9"/>
    <w:rPr>
      <w:rFonts w:eastAsiaTheme="majorEastAsia" w:cstheme="majorBidi"/>
      <w:color w:val="272727" w:themeColor="text1" w:themeTint="D8"/>
    </w:rPr>
  </w:style>
  <w:style w:type="paragraph" w:styleId="Title">
    <w:name w:val="Title"/>
    <w:basedOn w:val="Normal"/>
    <w:next w:val="Normal"/>
    <w:link w:val="TitleChar"/>
    <w:uiPriority w:val="10"/>
    <w:qFormat/>
    <w:rsid w:val="00B455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5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5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55A9"/>
    <w:rPr>
      <w:i/>
      <w:iCs/>
      <w:color w:val="404040" w:themeColor="text1" w:themeTint="BF"/>
    </w:rPr>
  </w:style>
  <w:style w:type="paragraph" w:styleId="ListParagraph">
    <w:name w:val="List Paragraph"/>
    <w:basedOn w:val="Normal"/>
    <w:uiPriority w:val="34"/>
    <w:qFormat/>
    <w:rsid w:val="00B455A9"/>
    <w:pPr>
      <w:ind w:left="720"/>
      <w:contextualSpacing/>
    </w:pPr>
  </w:style>
  <w:style w:type="character" w:styleId="IntenseEmphasis">
    <w:name w:val="Intense Emphasis"/>
    <w:basedOn w:val="DefaultParagraphFont"/>
    <w:uiPriority w:val="21"/>
    <w:qFormat/>
    <w:rsid w:val="00B455A9"/>
    <w:rPr>
      <w:i/>
      <w:iCs/>
      <w:color w:val="0F4761" w:themeColor="accent1" w:themeShade="BF"/>
    </w:rPr>
  </w:style>
  <w:style w:type="paragraph" w:styleId="IntenseQuote">
    <w:name w:val="Intense Quote"/>
    <w:basedOn w:val="Normal"/>
    <w:next w:val="Normal"/>
    <w:link w:val="IntenseQuoteChar"/>
    <w:uiPriority w:val="30"/>
    <w:qFormat/>
    <w:rsid w:val="00B45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5A9"/>
    <w:rPr>
      <w:i/>
      <w:iCs/>
      <w:color w:val="0F4761" w:themeColor="accent1" w:themeShade="BF"/>
    </w:rPr>
  </w:style>
  <w:style w:type="character" w:styleId="IntenseReference">
    <w:name w:val="Intense Reference"/>
    <w:basedOn w:val="DefaultParagraphFont"/>
    <w:uiPriority w:val="32"/>
    <w:qFormat/>
    <w:rsid w:val="00B455A9"/>
    <w:rPr>
      <w:b/>
      <w:bCs/>
      <w:smallCaps/>
      <w:color w:val="0F4761" w:themeColor="accent1" w:themeShade="BF"/>
      <w:spacing w:val="5"/>
    </w:rPr>
  </w:style>
  <w:style w:type="paragraph" w:styleId="BlockText">
    <w:name w:val="Block Text"/>
    <w:basedOn w:val="Normal"/>
    <w:uiPriority w:val="99"/>
    <w:unhideWhenUsed/>
    <w:rsid w:val="00B455A9"/>
    <w:pPr>
      <w:spacing w:line="360" w:lineRule="auto"/>
      <w:ind w:left="1985" w:right="418"/>
      <w:jc w:val="center"/>
    </w:pPr>
    <w:rPr>
      <w:rFonts w:ascii="Baskerville" w:eastAsia="Libre Baskerville" w:hAnsi="Baskerville" w:cs="Libre Baskerville"/>
      <w:color w:val="000000" w:themeColor="text1"/>
      <w:kern w:val="0"/>
      <w:sz w:val="22"/>
      <w:lang w:eastAsia="en-GB"/>
      <w14:ligatures w14:val="none"/>
    </w:rPr>
  </w:style>
  <w:style w:type="paragraph" w:styleId="BodyTextIndent">
    <w:name w:val="Body Text Indent"/>
    <w:basedOn w:val="Normal"/>
    <w:link w:val="BodyTextIndentChar"/>
    <w:uiPriority w:val="99"/>
    <w:unhideWhenUsed/>
    <w:rsid w:val="00B455A9"/>
    <w:pPr>
      <w:tabs>
        <w:tab w:val="left" w:pos="360"/>
        <w:tab w:val="left" w:pos="720"/>
      </w:tabs>
      <w:spacing w:line="360" w:lineRule="auto"/>
      <w:ind w:left="1843"/>
    </w:pPr>
    <w:rPr>
      <w:rFonts w:ascii="Baskerville" w:eastAsia="Libre Baskerville" w:hAnsi="Baskerville" w:cs="Libre Baskerville"/>
      <w:color w:val="000000" w:themeColor="text1"/>
      <w:kern w:val="0"/>
      <w:sz w:val="22"/>
      <w:szCs w:val="22"/>
      <w:lang w:eastAsia="en-GB"/>
      <w14:ligatures w14:val="none"/>
    </w:rPr>
  </w:style>
  <w:style w:type="character" w:customStyle="1" w:styleId="BodyTextIndentChar">
    <w:name w:val="Body Text Indent Char"/>
    <w:basedOn w:val="DefaultParagraphFont"/>
    <w:link w:val="BodyTextIndent"/>
    <w:uiPriority w:val="99"/>
    <w:rsid w:val="00B455A9"/>
    <w:rPr>
      <w:rFonts w:ascii="Baskerville" w:eastAsia="Libre Baskerville" w:hAnsi="Baskerville" w:cs="Libre Baskerville"/>
      <w:color w:val="000000" w:themeColor="text1"/>
      <w:kern w:val="0"/>
      <w:sz w:val="22"/>
      <w:szCs w:val="22"/>
      <w:lang w:eastAsia="en-GB"/>
      <w14:ligatures w14:val="none"/>
    </w:rPr>
  </w:style>
  <w:style w:type="character" w:styleId="Hyperlink">
    <w:name w:val="Hyperlink"/>
    <w:basedOn w:val="FollowedHyperlink"/>
    <w:qFormat/>
    <w:rsid w:val="003E13EA"/>
    <w:rPr>
      <w:rFonts w:ascii="Baskerville" w:hAnsi="Baskerville"/>
      <w:color w:val="000000" w:themeColor="text1"/>
      <w:sz w:val="22"/>
      <w:szCs w:val="22"/>
      <w:u w:val="single"/>
    </w:rPr>
  </w:style>
  <w:style w:type="character" w:styleId="CommentReference">
    <w:name w:val="annotation reference"/>
    <w:basedOn w:val="DefaultParagraphFont"/>
    <w:uiPriority w:val="99"/>
    <w:semiHidden/>
    <w:unhideWhenUsed/>
    <w:rsid w:val="003E13EA"/>
    <w:rPr>
      <w:sz w:val="16"/>
      <w:szCs w:val="16"/>
    </w:rPr>
  </w:style>
  <w:style w:type="paragraph" w:styleId="CommentText">
    <w:name w:val="annotation text"/>
    <w:basedOn w:val="Normal"/>
    <w:link w:val="CommentTextChar"/>
    <w:uiPriority w:val="99"/>
    <w:unhideWhenUsed/>
    <w:rsid w:val="003E13EA"/>
    <w:pPr>
      <w:pBdr>
        <w:top w:val="nil"/>
        <w:left w:val="nil"/>
        <w:bottom w:val="nil"/>
        <w:right w:val="nil"/>
        <w:between w:val="nil"/>
        <w:bar w:val="nil"/>
      </w:pBdr>
    </w:pPr>
    <w:rPr>
      <w:rFonts w:ascii="Baskerville" w:eastAsia="Arial Unicode MS" w:hAnsi="Baskerville" w:cs="Times New Roman"/>
      <w:color w:val="000000" w:themeColor="text1"/>
      <w:kern w:val="0"/>
      <w:sz w:val="20"/>
      <w:szCs w:val="20"/>
      <w:bdr w:val="nil"/>
      <w:lang w:val="en-US"/>
      <w14:ligatures w14:val="none"/>
    </w:rPr>
  </w:style>
  <w:style w:type="character" w:customStyle="1" w:styleId="CommentTextChar">
    <w:name w:val="Comment Text Char"/>
    <w:basedOn w:val="DefaultParagraphFont"/>
    <w:link w:val="CommentText"/>
    <w:uiPriority w:val="99"/>
    <w:rsid w:val="003E13EA"/>
    <w:rPr>
      <w:rFonts w:ascii="Baskerville" w:eastAsia="Arial Unicode MS" w:hAnsi="Baskerville" w:cs="Times New Roman"/>
      <w:color w:val="000000" w:themeColor="text1"/>
      <w:kern w:val="0"/>
      <w:sz w:val="20"/>
      <w:szCs w:val="20"/>
      <w:bdr w:val="nil"/>
      <w:lang w:val="en-US"/>
      <w14:ligatures w14:val="none"/>
    </w:rPr>
  </w:style>
  <w:style w:type="paragraph" w:customStyle="1" w:styleId="xp1">
    <w:name w:val="x_p1"/>
    <w:basedOn w:val="Normal"/>
    <w:rsid w:val="003E13EA"/>
    <w:pPr>
      <w:spacing w:before="100" w:beforeAutospacing="1" w:after="100" w:afterAutospacing="1"/>
    </w:pPr>
    <w:rPr>
      <w:rFonts w:ascii="Baskerville" w:eastAsia="Times New Roman" w:hAnsi="Baskerville" w:cs="Times New Roman"/>
      <w:color w:val="000000" w:themeColor="text1"/>
      <w:kern w:val="0"/>
      <w:sz w:val="22"/>
      <w:lang w:eastAsia="en-GB"/>
      <w14:ligatures w14:val="none"/>
    </w:rPr>
  </w:style>
  <w:style w:type="character" w:customStyle="1" w:styleId="xs1">
    <w:name w:val="x_s1"/>
    <w:basedOn w:val="DefaultParagraphFont"/>
    <w:rsid w:val="003E13EA"/>
  </w:style>
  <w:style w:type="paragraph" w:styleId="NormalWeb">
    <w:name w:val="Normal (Web)"/>
    <w:uiPriority w:val="99"/>
    <w:rsid w:val="00916CFB"/>
    <w:pPr>
      <w:pBdr>
        <w:top w:val="none" w:sz="0" w:space="0" w:color="000000"/>
        <w:left w:val="none" w:sz="0" w:space="0" w:color="000000"/>
        <w:bottom w:val="none" w:sz="0" w:space="0" w:color="000000"/>
        <w:right w:val="none" w:sz="0" w:space="0" w:color="000000"/>
        <w:between w:val="none" w:sz="0" w:space="0" w:color="000000"/>
      </w:pBdr>
      <w:spacing w:before="100" w:after="100"/>
    </w:pPr>
    <w:rPr>
      <w:rFonts w:ascii="Times" w:eastAsia="Times New Roman" w:hAnsi="Times" w:cs="Arial Unicode MS"/>
      <w:color w:val="000000"/>
      <w:kern w:val="0"/>
      <w:u w:color="000000"/>
      <w:lang w:val="en-US" w:eastAsia="en-GB"/>
      <w14:textOutline w14:w="0" w14:cap="flat" w14:cmpd="sng" w14:algn="ctr">
        <w14:noFill/>
        <w14:prstDash w14:val="solid"/>
        <w14:bevel/>
      </w14:textOutline>
      <w14:ligatures w14:val="none"/>
    </w:rPr>
  </w:style>
  <w:style w:type="table" w:styleId="TableGrid">
    <w:name w:val="Table Grid"/>
    <w:basedOn w:val="TableNormal"/>
    <w:uiPriority w:val="39"/>
    <w:rsid w:val="004A52E4"/>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3C5703"/>
  </w:style>
  <w:style w:type="paragraph" w:styleId="Footer">
    <w:name w:val="footer"/>
    <w:basedOn w:val="Normal"/>
    <w:link w:val="FooterChar"/>
    <w:uiPriority w:val="99"/>
    <w:unhideWhenUsed/>
    <w:rsid w:val="00103A4B"/>
    <w:pPr>
      <w:tabs>
        <w:tab w:val="center" w:pos="4513"/>
        <w:tab w:val="right" w:pos="9026"/>
      </w:tabs>
      <w:spacing w:after="0"/>
    </w:pPr>
  </w:style>
  <w:style w:type="character" w:customStyle="1" w:styleId="FooterChar">
    <w:name w:val="Footer Char"/>
    <w:basedOn w:val="DefaultParagraphFont"/>
    <w:link w:val="Footer"/>
    <w:uiPriority w:val="99"/>
    <w:rsid w:val="00103A4B"/>
  </w:style>
  <w:style w:type="character" w:styleId="PageNumber">
    <w:name w:val="page number"/>
    <w:basedOn w:val="DefaultParagraphFont"/>
    <w:uiPriority w:val="99"/>
    <w:semiHidden/>
    <w:unhideWhenUsed/>
    <w:rsid w:val="00103A4B"/>
  </w:style>
  <w:style w:type="character" w:styleId="UnresolvedMention">
    <w:name w:val="Unresolved Mention"/>
    <w:basedOn w:val="DefaultParagraphFont"/>
    <w:uiPriority w:val="99"/>
    <w:semiHidden/>
    <w:unhideWhenUsed/>
    <w:rsid w:val="008D02C1"/>
    <w:rPr>
      <w:color w:val="605E5C"/>
      <w:shd w:val="clear" w:color="auto" w:fill="E1DFDD"/>
    </w:rPr>
  </w:style>
  <w:style w:type="paragraph" w:styleId="Header">
    <w:name w:val="header"/>
    <w:basedOn w:val="Normal"/>
    <w:link w:val="HeaderChar"/>
    <w:uiPriority w:val="99"/>
    <w:semiHidden/>
    <w:unhideWhenUsed/>
    <w:rsid w:val="00C24EF0"/>
    <w:pPr>
      <w:tabs>
        <w:tab w:val="center" w:pos="4513"/>
        <w:tab w:val="right" w:pos="9026"/>
      </w:tabs>
      <w:spacing w:after="0"/>
    </w:pPr>
  </w:style>
  <w:style w:type="character" w:customStyle="1" w:styleId="HeaderChar">
    <w:name w:val="Header Char"/>
    <w:basedOn w:val="DefaultParagraphFont"/>
    <w:link w:val="Header"/>
    <w:uiPriority w:val="99"/>
    <w:semiHidden/>
    <w:rsid w:val="00C24EF0"/>
  </w:style>
  <w:style w:type="paragraph" w:styleId="CommentSubject">
    <w:name w:val="annotation subject"/>
    <w:basedOn w:val="CommentText"/>
    <w:next w:val="CommentText"/>
    <w:link w:val="CommentSubjectChar"/>
    <w:uiPriority w:val="99"/>
    <w:semiHidden/>
    <w:unhideWhenUsed/>
    <w:rsid w:val="006948B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color w:val="auto"/>
      <w:kern w:val="2"/>
      <w:bdr w:val="none" w:sz="0" w:space="0" w:color="auto"/>
      <w:lang w:val="en-GB"/>
      <w14:ligatures w14:val="standardContextual"/>
    </w:rPr>
  </w:style>
  <w:style w:type="character" w:customStyle="1" w:styleId="CommentSubjectChar">
    <w:name w:val="Comment Subject Char"/>
    <w:basedOn w:val="CommentTextChar"/>
    <w:link w:val="CommentSubject"/>
    <w:uiPriority w:val="99"/>
    <w:semiHidden/>
    <w:rsid w:val="006948B5"/>
    <w:rPr>
      <w:rFonts w:ascii="Baskerville" w:eastAsia="Arial Unicode MS" w:hAnsi="Baskerville" w:cs="Times New Roman"/>
      <w:b/>
      <w:bCs/>
      <w:color w:val="000000" w:themeColor="text1"/>
      <w:kern w:val="0"/>
      <w:sz w:val="20"/>
      <w:szCs w:val="20"/>
      <w:bdr w:val="nil"/>
      <w:lang w:val="en-US"/>
      <w14:ligatures w14:val="none"/>
    </w:rPr>
  </w:style>
  <w:style w:type="paragraph" w:styleId="Revision">
    <w:name w:val="Revision"/>
    <w:hidden/>
    <w:uiPriority w:val="99"/>
    <w:semiHidden/>
    <w:rsid w:val="00167B8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146814">
      <w:bodyDiv w:val="1"/>
      <w:marLeft w:val="0"/>
      <w:marRight w:val="0"/>
      <w:marTop w:val="0"/>
      <w:marBottom w:val="0"/>
      <w:divBdr>
        <w:top w:val="none" w:sz="0" w:space="0" w:color="auto"/>
        <w:left w:val="none" w:sz="0" w:space="0" w:color="auto"/>
        <w:bottom w:val="none" w:sz="0" w:space="0" w:color="auto"/>
        <w:right w:val="none" w:sz="0" w:space="0" w:color="auto"/>
      </w:divBdr>
    </w:div>
    <w:div w:id="17693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ffs.ac.uk/course/ceramics-ma" TargetMode="External"/><Relationship Id="rId18" Type="http://schemas.openxmlformats.org/officeDocument/2006/relationships/hyperlink" Target="mailto:apply@britishceramicsbiennial.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grymsdykefarm.com/" TargetMode="External"/><Relationship Id="rId17" Type="http://schemas.openxmlformats.org/officeDocument/2006/relationships/hyperlink" Target="https://forms.gle/jFD2LQgkvaifgm1B7" TargetMode="External"/><Relationship Id="rId2" Type="http://schemas.openxmlformats.org/officeDocument/2006/relationships/customXml" Target="../customXml/item2.xml"/><Relationship Id="rId16" Type="http://schemas.openxmlformats.org/officeDocument/2006/relationships/hyperlink" Target="https://www.britishceramicsbiennial.com/about/opportunities/fresh/fresh-2025-application-form/" TargetMode="External"/><Relationship Id="rId20" Type="http://schemas.openxmlformats.org/officeDocument/2006/relationships/hyperlink" Target="mailto:apply@britishceramicsbiennia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ramic.d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youtu.be/Ixbhdl1cL4g" TargetMode="External"/><Relationship Id="rId23" Type="http://schemas.openxmlformats.org/officeDocument/2006/relationships/fontTable" Target="fontTable.xml"/><Relationship Id="rId10" Type="http://schemas.openxmlformats.org/officeDocument/2006/relationships/hyperlink" Target="mailto:apply@britishceramicsbiennial.com" TargetMode="External"/><Relationship Id="rId19" Type="http://schemas.openxmlformats.org/officeDocument/2006/relationships/hyperlink" Target="https://www.artscouncil.org.uk/blog/essential-read-ambition-qua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tishceramicsbiennial.com/project/open-studio/"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BFC0ABEC48F4486D4AEFB965B987E" ma:contentTypeVersion="20" ma:contentTypeDescription="Create a new document." ma:contentTypeScope="" ma:versionID="223940104174b01d1305bc0625492f23">
  <xsd:schema xmlns:xsd="http://www.w3.org/2001/XMLSchema" xmlns:xs="http://www.w3.org/2001/XMLSchema" xmlns:p="http://schemas.microsoft.com/office/2006/metadata/properties" xmlns:ns2="63c67476-becd-4421-af4f-f58073694fe7" xmlns:ns3="b46f7915-5900-469b-b28e-8e01c59ebd42" targetNamespace="http://schemas.microsoft.com/office/2006/metadata/properties" ma:root="true" ma:fieldsID="e3a50cbbd9479046de15db08fc0879dc" ns2:_="" ns3:_="">
    <xsd:import namespace="63c67476-becd-4421-af4f-f58073694fe7"/>
    <xsd:import namespace="b46f7915-5900-469b-b28e-8e01c59ebd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67476-becd-4421-af4f-f58073694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16c3b4-7f49-4b15-9413-e8a730939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f7915-5900-469b-b28e-8e01c59ebd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9f969ee-cced-47a5-88ae-0599d24cb406}" ma:internalName="TaxCatchAll" ma:showField="CatchAllData" ma:web="b46f7915-5900-469b-b28e-8e01c59eb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6f7915-5900-469b-b28e-8e01c59ebd42" xsi:nil="true"/>
    <Notes xmlns="63c67476-becd-4421-af4f-f58073694fe7" xsi:nil="true"/>
    <lcf76f155ced4ddcb4097134ff3c332f xmlns="63c67476-becd-4421-af4f-f58073694f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893AF0-28E7-4BCE-8EEE-5A97D7D36634}">
  <ds:schemaRefs>
    <ds:schemaRef ds:uri="http://schemas.microsoft.com/sharepoint/v3/contenttype/forms"/>
  </ds:schemaRefs>
</ds:datastoreItem>
</file>

<file path=customXml/itemProps2.xml><?xml version="1.0" encoding="utf-8"?>
<ds:datastoreItem xmlns:ds="http://schemas.openxmlformats.org/officeDocument/2006/customXml" ds:itemID="{22117C67-05A9-4E13-97F0-DEC152277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67476-becd-4421-af4f-f58073694fe7"/>
    <ds:schemaRef ds:uri="b46f7915-5900-469b-b28e-8e01c59eb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2D121-4B1D-4FFD-BB76-D12E514F182B}">
  <ds:schemaRefs>
    <ds:schemaRef ds:uri="http://schemas.microsoft.com/office/2006/metadata/properties"/>
    <ds:schemaRef ds:uri="http://schemas.microsoft.com/office/infopath/2007/PartnerControls"/>
    <ds:schemaRef ds:uri="b46f7915-5900-469b-b28e-8e01c59ebd42"/>
    <ds:schemaRef ds:uri="63c67476-becd-4421-af4f-f58073694fe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21089</CharactersWithSpaces>
  <SharedDoc>false</SharedDoc>
  <HLinks>
    <vt:vector size="186" baseType="variant">
      <vt:variant>
        <vt:i4>1179701</vt:i4>
      </vt:variant>
      <vt:variant>
        <vt:i4>90</vt:i4>
      </vt:variant>
      <vt:variant>
        <vt:i4>0</vt:i4>
      </vt:variant>
      <vt:variant>
        <vt:i4>5</vt:i4>
      </vt:variant>
      <vt:variant>
        <vt:lpwstr>mailto:apply@britishceramicsbiennial.com</vt:lpwstr>
      </vt:variant>
      <vt:variant>
        <vt:lpwstr/>
      </vt:variant>
      <vt:variant>
        <vt:i4>7143468</vt:i4>
      </vt:variant>
      <vt:variant>
        <vt:i4>87</vt:i4>
      </vt:variant>
      <vt:variant>
        <vt:i4>0</vt:i4>
      </vt:variant>
      <vt:variant>
        <vt:i4>5</vt:i4>
      </vt:variant>
      <vt:variant>
        <vt:lpwstr>https://www.artscouncil.org.uk/blog/essential-read-ambition-quality</vt:lpwstr>
      </vt:variant>
      <vt:variant>
        <vt:lpwstr/>
      </vt:variant>
      <vt:variant>
        <vt:i4>1179701</vt:i4>
      </vt:variant>
      <vt:variant>
        <vt:i4>84</vt:i4>
      </vt:variant>
      <vt:variant>
        <vt:i4>0</vt:i4>
      </vt:variant>
      <vt:variant>
        <vt:i4>5</vt:i4>
      </vt:variant>
      <vt:variant>
        <vt:lpwstr>mailto:apply@britishceramicsbiennial.com</vt:lpwstr>
      </vt:variant>
      <vt:variant>
        <vt:lpwstr/>
      </vt:variant>
      <vt:variant>
        <vt:i4>3670121</vt:i4>
      </vt:variant>
      <vt:variant>
        <vt:i4>81</vt:i4>
      </vt:variant>
      <vt:variant>
        <vt:i4>0</vt:i4>
      </vt:variant>
      <vt:variant>
        <vt:i4>5</vt:i4>
      </vt:variant>
      <vt:variant>
        <vt:lpwstr>https://forms.gle/jFD2LQgkvaifgm1B7</vt:lpwstr>
      </vt:variant>
      <vt:variant>
        <vt:lpwstr/>
      </vt:variant>
      <vt:variant>
        <vt:i4>3670121</vt:i4>
      </vt:variant>
      <vt:variant>
        <vt:i4>78</vt:i4>
      </vt:variant>
      <vt:variant>
        <vt:i4>0</vt:i4>
      </vt:variant>
      <vt:variant>
        <vt:i4>5</vt:i4>
      </vt:variant>
      <vt:variant>
        <vt:lpwstr>https://forms.gle/jFD2LQgkvaifgm1B7</vt:lpwstr>
      </vt:variant>
      <vt:variant>
        <vt:lpwstr/>
      </vt:variant>
      <vt:variant>
        <vt:i4>6619183</vt:i4>
      </vt:variant>
      <vt:variant>
        <vt:i4>75</vt:i4>
      </vt:variant>
      <vt:variant>
        <vt:i4>0</vt:i4>
      </vt:variant>
      <vt:variant>
        <vt:i4>5</vt:i4>
      </vt:variant>
      <vt:variant>
        <vt:lpwstr>https://www.britishceramicsbiennial.com/about/opportunities/fresh/fresh-2025-application-form/</vt:lpwstr>
      </vt:variant>
      <vt:variant>
        <vt:lpwstr/>
      </vt:variant>
      <vt:variant>
        <vt:i4>1310815</vt:i4>
      </vt:variant>
      <vt:variant>
        <vt:i4>72</vt:i4>
      </vt:variant>
      <vt:variant>
        <vt:i4>0</vt:i4>
      </vt:variant>
      <vt:variant>
        <vt:i4>5</vt:i4>
      </vt:variant>
      <vt:variant>
        <vt:lpwstr>https://youtu.be/Ixbhdl1cL4g</vt:lpwstr>
      </vt:variant>
      <vt:variant>
        <vt:lpwstr/>
      </vt:variant>
      <vt:variant>
        <vt:i4>5111822</vt:i4>
      </vt:variant>
      <vt:variant>
        <vt:i4>69</vt:i4>
      </vt:variant>
      <vt:variant>
        <vt:i4>0</vt:i4>
      </vt:variant>
      <vt:variant>
        <vt:i4>5</vt:i4>
      </vt:variant>
      <vt:variant>
        <vt:lpwstr>https://www.britishceramicsbiennial.com/project/open-studio/</vt:lpwstr>
      </vt:variant>
      <vt:variant>
        <vt:lpwstr/>
      </vt:variant>
      <vt:variant>
        <vt:i4>3407977</vt:i4>
      </vt:variant>
      <vt:variant>
        <vt:i4>66</vt:i4>
      </vt:variant>
      <vt:variant>
        <vt:i4>0</vt:i4>
      </vt:variant>
      <vt:variant>
        <vt:i4>5</vt:i4>
      </vt:variant>
      <vt:variant>
        <vt:lpwstr>https://www.staffs.ac.uk/course/ceramics-ma</vt:lpwstr>
      </vt:variant>
      <vt:variant>
        <vt:lpwstr/>
      </vt:variant>
      <vt:variant>
        <vt:i4>5767189</vt:i4>
      </vt:variant>
      <vt:variant>
        <vt:i4>63</vt:i4>
      </vt:variant>
      <vt:variant>
        <vt:i4>0</vt:i4>
      </vt:variant>
      <vt:variant>
        <vt:i4>5</vt:i4>
      </vt:variant>
      <vt:variant>
        <vt:lpwstr>http://www.grymsdykefarm.com/</vt:lpwstr>
      </vt:variant>
      <vt:variant>
        <vt:lpwstr/>
      </vt:variant>
      <vt:variant>
        <vt:i4>3735611</vt:i4>
      </vt:variant>
      <vt:variant>
        <vt:i4>60</vt:i4>
      </vt:variant>
      <vt:variant>
        <vt:i4>0</vt:i4>
      </vt:variant>
      <vt:variant>
        <vt:i4>5</vt:i4>
      </vt:variant>
      <vt:variant>
        <vt:lpwstr>https://ceramic.dk/</vt:lpwstr>
      </vt:variant>
      <vt:variant>
        <vt:lpwstr/>
      </vt:variant>
      <vt:variant>
        <vt:i4>1179701</vt:i4>
      </vt:variant>
      <vt:variant>
        <vt:i4>57</vt:i4>
      </vt:variant>
      <vt:variant>
        <vt:i4>0</vt:i4>
      </vt:variant>
      <vt:variant>
        <vt:i4>5</vt:i4>
      </vt:variant>
      <vt:variant>
        <vt:lpwstr>mailto:apply@britishceramicsbiennial.com</vt:lpwstr>
      </vt:variant>
      <vt:variant>
        <vt:lpwstr/>
      </vt:variant>
      <vt:variant>
        <vt:i4>3932198</vt:i4>
      </vt:variant>
      <vt:variant>
        <vt:i4>54</vt:i4>
      </vt:variant>
      <vt:variant>
        <vt:i4>0</vt:i4>
      </vt:variant>
      <vt:variant>
        <vt:i4>5</vt:i4>
      </vt:variant>
      <vt:variant>
        <vt:lpwstr/>
      </vt:variant>
      <vt:variant>
        <vt:lpwstr>_Frequently_Asked_Questions_1</vt:lpwstr>
      </vt:variant>
      <vt:variant>
        <vt:i4>6488149</vt:i4>
      </vt:variant>
      <vt:variant>
        <vt:i4>51</vt:i4>
      </vt:variant>
      <vt:variant>
        <vt:i4>0</vt:i4>
      </vt:variant>
      <vt:variant>
        <vt:i4>5</vt:i4>
      </vt:variant>
      <vt:variant>
        <vt:lpwstr/>
      </vt:variant>
      <vt:variant>
        <vt:lpwstr>_Frequently_asked_questions</vt:lpwstr>
      </vt:variant>
      <vt:variant>
        <vt:i4>6488149</vt:i4>
      </vt:variant>
      <vt:variant>
        <vt:i4>48</vt:i4>
      </vt:variant>
      <vt:variant>
        <vt:i4>0</vt:i4>
      </vt:variant>
      <vt:variant>
        <vt:i4>5</vt:i4>
      </vt:variant>
      <vt:variant>
        <vt:lpwstr/>
      </vt:variant>
      <vt:variant>
        <vt:lpwstr>_Frequently_asked_questions</vt:lpwstr>
      </vt:variant>
      <vt:variant>
        <vt:i4>589843</vt:i4>
      </vt:variant>
      <vt:variant>
        <vt:i4>45</vt:i4>
      </vt:variant>
      <vt:variant>
        <vt:i4>0</vt:i4>
      </vt:variant>
      <vt:variant>
        <vt:i4>5</vt:i4>
      </vt:variant>
      <vt:variant>
        <vt:lpwstr/>
      </vt:variant>
      <vt:variant>
        <vt:lpwstr>_Audio_or_video_2</vt:lpwstr>
      </vt:variant>
      <vt:variant>
        <vt:i4>589843</vt:i4>
      </vt:variant>
      <vt:variant>
        <vt:i4>42</vt:i4>
      </vt:variant>
      <vt:variant>
        <vt:i4>0</vt:i4>
      </vt:variant>
      <vt:variant>
        <vt:i4>5</vt:i4>
      </vt:variant>
      <vt:variant>
        <vt:lpwstr/>
      </vt:variant>
      <vt:variant>
        <vt:lpwstr>_Audio_or_video_2</vt:lpwstr>
      </vt:variant>
      <vt:variant>
        <vt:i4>7798888</vt:i4>
      </vt:variant>
      <vt:variant>
        <vt:i4>39</vt:i4>
      </vt:variant>
      <vt:variant>
        <vt:i4>0</vt:i4>
      </vt:variant>
      <vt:variant>
        <vt:i4>5</vt:i4>
      </vt:variant>
      <vt:variant>
        <vt:lpwstr/>
      </vt:variant>
      <vt:variant>
        <vt:lpwstr>_How_to_apply_1</vt:lpwstr>
      </vt:variant>
      <vt:variant>
        <vt:i4>393266</vt:i4>
      </vt:variant>
      <vt:variant>
        <vt:i4>36</vt:i4>
      </vt:variant>
      <vt:variant>
        <vt:i4>0</vt:i4>
      </vt:variant>
      <vt:variant>
        <vt:i4>5</vt:i4>
      </vt:variant>
      <vt:variant>
        <vt:lpwstr/>
      </vt:variant>
      <vt:variant>
        <vt:lpwstr>_Access_support_1</vt:lpwstr>
      </vt:variant>
      <vt:variant>
        <vt:i4>6619217</vt:i4>
      </vt:variant>
      <vt:variant>
        <vt:i4>33</vt:i4>
      </vt:variant>
      <vt:variant>
        <vt:i4>0</vt:i4>
      </vt:variant>
      <vt:variant>
        <vt:i4>5</vt:i4>
      </vt:variant>
      <vt:variant>
        <vt:lpwstr/>
      </vt:variant>
      <vt:variant>
        <vt:lpwstr>_Key_dates_for</vt:lpwstr>
      </vt:variant>
      <vt:variant>
        <vt:i4>3932283</vt:i4>
      </vt:variant>
      <vt:variant>
        <vt:i4>30</vt:i4>
      </vt:variant>
      <vt:variant>
        <vt:i4>0</vt:i4>
      </vt:variant>
      <vt:variant>
        <vt:i4>5</vt:i4>
      </vt:variant>
      <vt:variant>
        <vt:lpwstr/>
      </vt:variant>
      <vt:variant>
        <vt:lpwstr>_Diversity_and_inclusion_1</vt:lpwstr>
      </vt:variant>
      <vt:variant>
        <vt:i4>3080215</vt:i4>
      </vt:variant>
      <vt:variant>
        <vt:i4>27</vt:i4>
      </vt:variant>
      <vt:variant>
        <vt:i4>0</vt:i4>
      </vt:variant>
      <vt:variant>
        <vt:i4>5</vt:i4>
      </vt:variant>
      <vt:variant>
        <vt:lpwstr/>
      </vt:variant>
      <vt:variant>
        <vt:lpwstr>_Fresh_2023_Selection</vt:lpwstr>
      </vt:variant>
      <vt:variant>
        <vt:i4>3080209</vt:i4>
      </vt:variant>
      <vt:variant>
        <vt:i4>24</vt:i4>
      </vt:variant>
      <vt:variant>
        <vt:i4>0</vt:i4>
      </vt:variant>
      <vt:variant>
        <vt:i4>5</vt:i4>
      </vt:variant>
      <vt:variant>
        <vt:lpwstr/>
      </vt:variant>
      <vt:variant>
        <vt:lpwstr>_Fresh_2025_selection</vt:lpwstr>
      </vt:variant>
      <vt:variant>
        <vt:i4>3670022</vt:i4>
      </vt:variant>
      <vt:variant>
        <vt:i4>21</vt:i4>
      </vt:variant>
      <vt:variant>
        <vt:i4>0</vt:i4>
      </vt:variant>
      <vt:variant>
        <vt:i4>5</vt:i4>
      </vt:variant>
      <vt:variant>
        <vt:lpwstr/>
      </vt:variant>
      <vt:variant>
        <vt:lpwstr>_Expectations_of_the</vt:lpwstr>
      </vt:variant>
      <vt:variant>
        <vt:i4>5439574</vt:i4>
      </vt:variant>
      <vt:variant>
        <vt:i4>18</vt:i4>
      </vt:variant>
      <vt:variant>
        <vt:i4>0</vt:i4>
      </vt:variant>
      <vt:variant>
        <vt:i4>5</vt:i4>
      </vt:variant>
      <vt:variant>
        <vt:lpwstr/>
      </vt:variant>
      <vt:variant>
        <vt:lpwstr>_What_are_the_1</vt:lpwstr>
      </vt:variant>
      <vt:variant>
        <vt:i4>3735565</vt:i4>
      </vt:variant>
      <vt:variant>
        <vt:i4>15</vt:i4>
      </vt:variant>
      <vt:variant>
        <vt:i4>0</vt:i4>
      </vt:variant>
      <vt:variant>
        <vt:i4>5</vt:i4>
      </vt:variant>
      <vt:variant>
        <vt:lpwstr/>
      </vt:variant>
      <vt:variant>
        <vt:lpwstr>_Fresh_Talent_Prizes</vt:lpwstr>
      </vt:variant>
      <vt:variant>
        <vt:i4>3604496</vt:i4>
      </vt:variant>
      <vt:variant>
        <vt:i4>12</vt:i4>
      </vt:variant>
      <vt:variant>
        <vt:i4>0</vt:i4>
      </vt:variant>
      <vt:variant>
        <vt:i4>5</vt:i4>
      </vt:variant>
      <vt:variant>
        <vt:lpwstr/>
      </vt:variant>
      <vt:variant>
        <vt:lpwstr>_What_do_the</vt:lpwstr>
      </vt:variant>
      <vt:variant>
        <vt:i4>4063310</vt:i4>
      </vt:variant>
      <vt:variant>
        <vt:i4>9</vt:i4>
      </vt:variant>
      <vt:variant>
        <vt:i4>0</vt:i4>
      </vt:variant>
      <vt:variant>
        <vt:i4>5</vt:i4>
      </vt:variant>
      <vt:variant>
        <vt:lpwstr/>
      </vt:variant>
      <vt:variant>
        <vt:lpwstr>_Are_you_eligible?</vt:lpwstr>
      </vt:variant>
      <vt:variant>
        <vt:i4>3080216</vt:i4>
      </vt:variant>
      <vt:variant>
        <vt:i4>6</vt:i4>
      </vt:variant>
      <vt:variant>
        <vt:i4>0</vt:i4>
      </vt:variant>
      <vt:variant>
        <vt:i4>5</vt:i4>
      </vt:variant>
      <vt:variant>
        <vt:lpwstr/>
      </vt:variant>
      <vt:variant>
        <vt:lpwstr>_Who_is_Fresh</vt:lpwstr>
      </vt:variant>
      <vt:variant>
        <vt:i4>786483</vt:i4>
      </vt:variant>
      <vt:variant>
        <vt:i4>3</vt:i4>
      </vt:variant>
      <vt:variant>
        <vt:i4>0</vt:i4>
      </vt:variant>
      <vt:variant>
        <vt:i4>5</vt:i4>
      </vt:variant>
      <vt:variant>
        <vt:lpwstr/>
      </vt:variant>
      <vt:variant>
        <vt:lpwstr>_What_are_the</vt:lpwstr>
      </vt:variant>
      <vt:variant>
        <vt:i4>5308532</vt:i4>
      </vt:variant>
      <vt:variant>
        <vt:i4>0</vt:i4>
      </vt:variant>
      <vt:variant>
        <vt:i4>0</vt:i4>
      </vt:variant>
      <vt:variant>
        <vt:i4>5</vt:i4>
      </vt:variant>
      <vt:variant>
        <vt:lpwstr/>
      </vt:variant>
      <vt:variant>
        <vt:lpwstr>_What_is_Fresh?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Rabishaw</dc:creator>
  <cp:keywords/>
  <dc:description/>
  <cp:lastModifiedBy>Alex Rabishaw</cp:lastModifiedBy>
  <cp:revision>4</cp:revision>
  <dcterms:created xsi:type="dcterms:W3CDTF">2025-03-27T17:12:00Z</dcterms:created>
  <dcterms:modified xsi:type="dcterms:W3CDTF">2025-03-27T17:15:00Z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0x010100FFCBFC0ABEC48F4486D4AEFB965B987E</vt:lpwstr>
  </property>
  <property fmtid="{D5CDD505-2E9C-101B-9397-08002B2CF9AE}" pid="3" name="MediaServiceImageTags">
    <vt:lpwstr/>
  </property>
</Properties>
</file>